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9749A" w14:textId="220CBDBE" w:rsidR="0033489A" w:rsidRPr="0033489A" w:rsidRDefault="00DF5DD6" w:rsidP="00E4590E">
      <w:pPr>
        <w:jc w:val="center"/>
        <w:rPr>
          <w:b/>
        </w:rPr>
      </w:pPr>
      <w:bookmarkStart w:id="0" w:name="_GoBack"/>
      <w:bookmarkEnd w:id="0"/>
      <w:r>
        <w:rPr>
          <w:b/>
        </w:rPr>
        <w:t>5</w:t>
      </w:r>
      <w:r w:rsidR="0033489A" w:rsidRPr="0033489A">
        <w:rPr>
          <w:b/>
        </w:rPr>
        <w:t>. 12. 2016.</w:t>
      </w:r>
    </w:p>
    <w:p w14:paraId="74A35B23" w14:textId="29CEA64B" w:rsidR="00E4590E" w:rsidRPr="0033489A" w:rsidRDefault="00E4590E" w:rsidP="00E4590E">
      <w:pPr>
        <w:jc w:val="center"/>
        <w:rPr>
          <w:b/>
        </w:rPr>
      </w:pPr>
      <w:r w:rsidRPr="0033489A">
        <w:rPr>
          <w:b/>
        </w:rPr>
        <w:t xml:space="preserve">PITANJA I ODGOVORI U OKVIRU </w:t>
      </w:r>
      <w:r w:rsidR="0033489A" w:rsidRPr="0033489A">
        <w:rPr>
          <w:b/>
        </w:rPr>
        <w:t xml:space="preserve">ESF </w:t>
      </w:r>
      <w:r w:rsidRPr="0033489A">
        <w:rPr>
          <w:b/>
        </w:rPr>
        <w:t>POZIVA</w:t>
      </w:r>
    </w:p>
    <w:p w14:paraId="39EC4719" w14:textId="77777777" w:rsidR="00E4590E" w:rsidRPr="0033489A" w:rsidRDefault="00E4590E" w:rsidP="00E4590E">
      <w:pPr>
        <w:jc w:val="center"/>
        <w:rPr>
          <w:b/>
        </w:rPr>
      </w:pPr>
      <w:r w:rsidRPr="0033489A">
        <w:rPr>
          <w:b/>
        </w:rPr>
        <w:t>„RAZVOJ USLUGE OSOBNE ASISTENCIJE ZA OSOBE S INVALIDITETOM“</w:t>
      </w:r>
    </w:p>
    <w:p w14:paraId="77CE6203" w14:textId="1958AC5F" w:rsidR="0033489A" w:rsidRPr="0033489A" w:rsidRDefault="0033489A" w:rsidP="00E4590E">
      <w:pPr>
        <w:jc w:val="center"/>
        <w:rPr>
          <w:b/>
        </w:rPr>
      </w:pPr>
      <w:r w:rsidRPr="0033489A">
        <w:rPr>
          <w:b/>
        </w:rPr>
        <w:t>UP.02.2.2.02.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4525"/>
      </w:tblGrid>
      <w:tr w:rsidR="004C3BEA" w14:paraId="123E3586" w14:textId="77777777" w:rsidTr="004C3BEA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65D91" w14:textId="77777777" w:rsidR="004C3BEA" w:rsidRDefault="004C3BEA" w:rsidP="003F5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Uputama za prijavitelje 3.3 Prihvatljive aktivnosti navedeno je da Element 1 treba biti Upravljanje projektom i administracija.</w:t>
            </w:r>
          </w:p>
          <w:p w14:paraId="2ED0308F" w14:textId="77777777" w:rsidR="004C3BEA" w:rsidRDefault="004C3BEA" w:rsidP="003F519B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MIS online obrascu po default-u je definirano da je PM Upravljanje projektom i administracija posljednji element.</w:t>
            </w:r>
          </w:p>
          <w:p w14:paraId="03E3B039" w14:textId="77777777" w:rsidR="004C3BEA" w:rsidRDefault="004C3BEA" w:rsidP="003F519B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Molim pojašnjenje.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3F1E" w14:textId="4A9639DE" w:rsidR="004C3BEA" w:rsidRDefault="004C3BEA" w:rsidP="008A5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Prilikom ispunjavanja </w:t>
            </w:r>
            <w:r w:rsidR="008A50A5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rijavnog obrasca A potrebno je držati se redoslijeda elemenata </w:t>
            </w:r>
            <w:r w:rsidR="008A50A5">
              <w:rPr>
                <w:rFonts w:ascii="Times New Roman" w:hAnsi="Times New Roman"/>
                <w:sz w:val="24"/>
                <w:szCs w:val="24"/>
              </w:rPr>
              <w:t xml:space="preserve">kako su u spomenutom obrascu i navedeni. </w:t>
            </w:r>
          </w:p>
        </w:tc>
      </w:tr>
      <w:tr w:rsidR="004C3BEA" w14:paraId="2A421CA5" w14:textId="77777777" w:rsidTr="004C3BEA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FE10" w14:textId="77777777" w:rsidR="004C3BEA" w:rsidRDefault="004C3BEA" w:rsidP="003F5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li je kao ciljnu skupinu moguće definirati samo CO16 i CO01?</w:t>
            </w:r>
          </w:p>
          <w:p w14:paraId="1CFAA859" w14:textId="77777777" w:rsidR="004C3BEA" w:rsidRDefault="004C3BEA" w:rsidP="003F519B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projekt će biti uključeni korisnici koji pripadaju i ciljnoj skupini CO06 i CO07.</w:t>
            </w:r>
          </w:p>
          <w:p w14:paraId="57190D9C" w14:textId="77777777" w:rsidR="004C3BEA" w:rsidRDefault="004C3BEA" w:rsidP="003F519B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 li nam je obaveza definirati ih u ovim skupinama ili ne? </w:t>
            </w:r>
          </w:p>
          <w:p w14:paraId="772C0B1C" w14:textId="77777777" w:rsidR="004C3BEA" w:rsidRDefault="004C3BEA" w:rsidP="003F519B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 traje dvije godine i bojim se da će nam u slučaju eventualnog izlaska korisnika iz projekta biti problem pronaći korisnike koji pripadaju istoj dobnoj skupini.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AB89" w14:textId="123EEDA9" w:rsidR="004C3BEA" w:rsidRDefault="004C3BEA" w:rsidP="003F519B">
            <w:pPr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Pokazatelj CO16 Sudionici s invaliditetom je obavezan pokazatelj</w:t>
            </w:r>
            <w:r w:rsidR="00EB472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dok </w:t>
            </w:r>
            <w:r w:rsidR="00955E53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EB472F">
              <w:rPr>
                <w:rFonts w:ascii="Times New Roman" w:hAnsi="Times New Roman"/>
                <w:sz w:val="24"/>
                <w:szCs w:val="24"/>
                <w:lang w:eastAsia="hr-HR"/>
              </w:rPr>
              <w:t>o</w:t>
            </w:r>
            <w:r w:rsidR="00955E53">
              <w:rPr>
                <w:rFonts w:ascii="Times New Roman" w:hAnsi="Times New Roman"/>
                <w:sz w:val="24"/>
                <w:szCs w:val="24"/>
                <w:lang w:eastAsia="hr-HR"/>
              </w:rPr>
              <w:t>stali pokazatelji nisu obavezni</w:t>
            </w:r>
            <w:r w:rsidR="00EB472F">
              <w:rPr>
                <w:rFonts w:ascii="Times New Roman" w:hAnsi="Times New Roman"/>
                <w:sz w:val="24"/>
                <w:szCs w:val="24"/>
                <w:lang w:eastAsia="hr-HR"/>
              </w:rPr>
              <w:t>, ali se preporuča odabrati ih ukoliko prepoznajete svoju ciljnu skupinu.</w:t>
            </w:r>
          </w:p>
          <w:p w14:paraId="6829E4F9" w14:textId="51B85B74" w:rsidR="004C3BEA" w:rsidRDefault="004C3BEA" w:rsidP="00010EFC">
            <w:pPr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slučaju eventualnog izlaska korisnika iz projekta, isti </w:t>
            </w:r>
            <w:r w:rsidR="0016173E">
              <w:rPr>
                <w:rFonts w:ascii="Times New Roman" w:hAnsi="Times New Roman"/>
                <w:sz w:val="24"/>
                <w:szCs w:val="24"/>
              </w:rPr>
              <w:t>će biti uključen u pokazatelje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ukoliko </w:t>
            </w:r>
            <w:r w:rsidR="0016173E">
              <w:rPr>
                <w:rFonts w:ascii="Times New Roman" w:hAnsi="Times New Roman"/>
                <w:sz w:val="24"/>
                <w:szCs w:val="24"/>
              </w:rPr>
              <w:t xml:space="preserve">je </w:t>
            </w:r>
            <w:r w:rsidR="00010EFC">
              <w:rPr>
                <w:rFonts w:ascii="Times New Roman" w:hAnsi="Times New Roman"/>
                <w:sz w:val="24"/>
                <w:szCs w:val="24"/>
              </w:rPr>
              <w:t xml:space="preserve">prije izlaska iz projekta </w:t>
            </w:r>
            <w:r>
              <w:rPr>
                <w:rFonts w:ascii="Times New Roman" w:hAnsi="Times New Roman"/>
                <w:sz w:val="24"/>
                <w:szCs w:val="24"/>
              </w:rPr>
              <w:t>sudjel</w:t>
            </w:r>
            <w:r w:rsidR="0016173E">
              <w:rPr>
                <w:rFonts w:ascii="Times New Roman" w:hAnsi="Times New Roman"/>
                <w:sz w:val="24"/>
                <w:szCs w:val="24"/>
              </w:rPr>
              <w:t>ovao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ima</w:t>
            </w:r>
            <w:r w:rsidR="0016173E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izravnu korist od ESF aktivnosti te za kojeg </w:t>
            </w:r>
            <w:r w:rsidR="0016173E">
              <w:rPr>
                <w:rFonts w:ascii="Times New Roman" w:hAnsi="Times New Roman"/>
                <w:sz w:val="24"/>
                <w:szCs w:val="24"/>
              </w:rPr>
              <w:t xml:space="preserve">je </w:t>
            </w:r>
            <w:r>
              <w:rPr>
                <w:rFonts w:ascii="Times New Roman" w:hAnsi="Times New Roman"/>
                <w:sz w:val="24"/>
                <w:szCs w:val="24"/>
              </w:rPr>
              <w:t>nasta</w:t>
            </w:r>
            <w:r w:rsidR="0016173E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5B6">
              <w:rPr>
                <w:rFonts w:ascii="Times New Roman" w:hAnsi="Times New Roman"/>
                <w:sz w:val="24"/>
                <w:szCs w:val="24"/>
              </w:rPr>
              <w:t>izdatak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 </w:t>
            </w:r>
            <w:r w:rsidR="00CB45B6">
              <w:rPr>
                <w:rFonts w:ascii="Times New Roman" w:hAnsi="Times New Roman"/>
                <w:sz w:val="24"/>
                <w:szCs w:val="24"/>
              </w:rPr>
              <w:t>za njega su prikupljeni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osobni podaci.</w:t>
            </w:r>
            <w:r w:rsidR="00CB4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049">
              <w:rPr>
                <w:rFonts w:ascii="Times New Roman" w:hAnsi="Times New Roman"/>
                <w:sz w:val="24"/>
                <w:szCs w:val="24"/>
              </w:rPr>
              <w:t xml:space="preserve">U slučaju izlaska korisnika iz projekta </w:t>
            </w:r>
            <w:r w:rsidR="00614C8B">
              <w:rPr>
                <w:rFonts w:ascii="Times New Roman" w:hAnsi="Times New Roman"/>
                <w:sz w:val="24"/>
                <w:szCs w:val="24"/>
              </w:rPr>
              <w:t xml:space="preserve">prijavitelj nije dužan </w:t>
            </w:r>
            <w:r w:rsidR="00B00049">
              <w:rPr>
                <w:rFonts w:ascii="Times New Roman" w:hAnsi="Times New Roman"/>
                <w:sz w:val="24"/>
                <w:szCs w:val="24"/>
              </w:rPr>
              <w:t xml:space="preserve">pronaći </w:t>
            </w:r>
            <w:r w:rsidR="00614C8B">
              <w:rPr>
                <w:rFonts w:ascii="Times New Roman" w:hAnsi="Times New Roman"/>
                <w:sz w:val="24"/>
                <w:szCs w:val="24"/>
              </w:rPr>
              <w:t xml:space="preserve">drugog </w:t>
            </w:r>
            <w:r w:rsidR="00B00049">
              <w:rPr>
                <w:rFonts w:ascii="Times New Roman" w:hAnsi="Times New Roman"/>
                <w:sz w:val="24"/>
                <w:szCs w:val="24"/>
              </w:rPr>
              <w:t>korisnik</w:t>
            </w:r>
            <w:r w:rsidR="00614C8B">
              <w:rPr>
                <w:rFonts w:ascii="Times New Roman" w:hAnsi="Times New Roman"/>
                <w:sz w:val="24"/>
                <w:szCs w:val="24"/>
              </w:rPr>
              <w:t>a</w:t>
            </w:r>
            <w:r w:rsidR="00B00049">
              <w:rPr>
                <w:rFonts w:ascii="Times New Roman" w:hAnsi="Times New Roman"/>
                <w:sz w:val="24"/>
                <w:szCs w:val="24"/>
              </w:rPr>
              <w:t xml:space="preserve"> koji pripada istoj dobnoj skupini</w:t>
            </w:r>
            <w:r w:rsidR="00614C8B">
              <w:rPr>
                <w:rFonts w:ascii="Times New Roman" w:hAnsi="Times New Roman"/>
                <w:sz w:val="24"/>
                <w:szCs w:val="24"/>
              </w:rPr>
              <w:t>. U slučaju uključivanja dodatnog korisnika isti treba zadovoljavati uvjete ciljne skupine te će ga prijavitelj uključ</w:t>
            </w:r>
            <w:r w:rsidR="002C4F07">
              <w:rPr>
                <w:rFonts w:ascii="Times New Roman" w:hAnsi="Times New Roman"/>
                <w:sz w:val="24"/>
                <w:szCs w:val="24"/>
              </w:rPr>
              <w:t>iti</w:t>
            </w:r>
            <w:r w:rsidR="00614C8B">
              <w:rPr>
                <w:rFonts w:ascii="Times New Roman" w:hAnsi="Times New Roman"/>
                <w:sz w:val="24"/>
                <w:szCs w:val="24"/>
              </w:rPr>
              <w:t xml:space="preserve"> kao dodatni pokazatelj.</w:t>
            </w:r>
          </w:p>
        </w:tc>
      </w:tr>
      <w:tr w:rsidR="004C3BEA" w14:paraId="40A00F7F" w14:textId="77777777" w:rsidTr="004C3BEA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1A6E7" w14:textId="146ADF6F" w:rsidR="004C3BEA" w:rsidRDefault="004C3BEA" w:rsidP="003F5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Molim pojašnjenje Točke 3.2 Trajanje i početak provedbe; dio koji se odnosi na retroaktivno financiranje.</w:t>
            </w:r>
          </w:p>
          <w:p w14:paraId="687CD843" w14:textId="77777777" w:rsidR="004C3BEA" w:rsidRDefault="004C3BEA" w:rsidP="003F519B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Imamo 12 „starih“ asistenata i 3 „nova“. U fazi smo provedbe prijelaznog projekta kojemu Ugovor vrijedi do 28.02.2017. Kako da u proračunu definiramo troškove nastale od 29.10.2016. pa do potpisivanja Ugovora o financiranju ovoga projekta?</w:t>
            </w:r>
          </w:p>
          <w:p w14:paraId="18817535" w14:textId="77777777" w:rsidR="004C3BEA" w:rsidRDefault="004C3BEA" w:rsidP="003F519B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Uopće molim malo preciznije pojašnjenje. Ovo je prešturo i nerazumljivo.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3730" w14:textId="77777777" w:rsidR="004C3BEA" w:rsidRDefault="004C3BEA" w:rsidP="003F5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Planirano trajanje provedbe projekata je od 20 do 24 mjeseca od dana sklapanja Ugovora o dodjeli bespovratnih sredstava. </w:t>
            </w:r>
          </w:p>
          <w:p w14:paraId="50329C39" w14:textId="61E496C3" w:rsidR="004C3BEA" w:rsidRDefault="004C3BEA" w:rsidP="00EB6CAD">
            <w:pPr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Retroaktivno financiranje troškova prihvatljivo je isključivo za Skupinu 1. Slijedom toga, moći će se sufinancirati </w:t>
            </w:r>
            <w:r w:rsidR="003A53F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troškovi koji su nastali u razdoblju od 29.10.2016. do sklapanja Ugovora o dodjeli bespovratnih sredstava</w:t>
            </w:r>
            <w:r w:rsidR="003A53F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ako su </w:t>
            </w:r>
            <w:r w:rsidR="00BB6497" w:rsidRPr="00BB6497">
              <w:rPr>
                <w:rFonts w:ascii="Times New Roman" w:hAnsi="Times New Roman"/>
                <w:sz w:val="24"/>
                <w:szCs w:val="24"/>
                <w:lang w:eastAsia="hr-HR"/>
              </w:rPr>
              <w:t>planirani u projektn</w:t>
            </w:r>
            <w:r w:rsidR="00EB6CAD">
              <w:rPr>
                <w:rFonts w:ascii="Times New Roman" w:hAnsi="Times New Roman"/>
                <w:sz w:val="24"/>
                <w:szCs w:val="24"/>
                <w:lang w:eastAsia="hr-HR"/>
              </w:rPr>
              <w:t>oj</w:t>
            </w:r>
            <w:r w:rsidR="00BB6497" w:rsidRPr="00BB6497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prijav</w:t>
            </w:r>
            <w:r w:rsidR="00EB6CAD">
              <w:rPr>
                <w:rFonts w:ascii="Times New Roman" w:hAnsi="Times New Roman"/>
                <w:sz w:val="24"/>
                <w:szCs w:val="24"/>
                <w:lang w:eastAsia="hr-HR"/>
              </w:rPr>
              <w:t>i</w:t>
            </w:r>
            <w:r w:rsidR="005E5114">
              <w:rPr>
                <w:rFonts w:ascii="Times New Roman" w:hAnsi="Times New Roman"/>
                <w:sz w:val="24"/>
                <w:szCs w:val="24"/>
                <w:lang w:eastAsia="hr-HR"/>
              </w:rPr>
              <w:t>. U proračunu projekta navode se svi troškovi iste vrste nastali od 29.10.2016.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5E5114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do planiranog kraja provedbe projekta u jednoj stavci troška. U Vašem </w:t>
            </w:r>
            <w:r w:rsidR="005E5114">
              <w:rPr>
                <w:rFonts w:ascii="Times New Roman" w:hAnsi="Times New Roman"/>
                <w:sz w:val="24"/>
                <w:szCs w:val="24"/>
                <w:lang w:eastAsia="hr-HR"/>
              </w:rPr>
              <w:lastRenderedPageBreak/>
              <w:t xml:space="preserve">slučaju u jednoj stavci planirat ćete izravne troškove osoblja odnosno </w:t>
            </w:r>
            <w:r w:rsidR="008B4E51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troškove za </w:t>
            </w:r>
            <w:r w:rsidR="005E5114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svih 15 osobnih asistenata kroz </w:t>
            </w:r>
            <w:r w:rsidR="008B4E51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najviše </w:t>
            </w:r>
            <w:r w:rsidR="005E5114">
              <w:rPr>
                <w:rFonts w:ascii="Times New Roman" w:hAnsi="Times New Roman"/>
                <w:sz w:val="24"/>
                <w:szCs w:val="24"/>
                <w:lang w:eastAsia="hr-HR"/>
              </w:rPr>
              <w:t>24 mjeseca</w:t>
            </w:r>
            <w:r w:rsidR="008B4E51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sukladno ograničenju za obaveznu aktivnost </w:t>
            </w:r>
            <w:r w:rsidR="008B4E51" w:rsidRPr="008B4E51">
              <w:rPr>
                <w:rFonts w:ascii="Times New Roman" w:hAnsi="Times New Roman"/>
                <w:sz w:val="24"/>
                <w:szCs w:val="24"/>
                <w:lang w:eastAsia="hr-HR"/>
              </w:rPr>
              <w:t>pružanja usluge osobne asistencije</w:t>
            </w:r>
            <w:r w:rsidR="008B4E51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navedenom u točki 3.3 Uputa za prijavitelje</w:t>
            </w:r>
            <w:r w:rsidR="005E5114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</w:tc>
      </w:tr>
      <w:tr w:rsidR="004C3BEA" w14:paraId="13426DED" w14:textId="77777777" w:rsidTr="004C3BEA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F5E57" w14:textId="5FBBC1F2" w:rsidR="004C3BEA" w:rsidRDefault="004C3BEA" w:rsidP="003F5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Da li možemo koristiti Obrazac 1. Opći podaci i Obrazac 2. Anonimni upitnik koje smo dobili u sklopu dokumentacije za provedbu prošlogodišnjeg projekta Osobni asistent ili moramo čekati nove?</w:t>
            </w:r>
          </w:p>
          <w:p w14:paraId="4C531C53" w14:textId="77777777" w:rsidR="004C3BEA" w:rsidRDefault="004C3BEA" w:rsidP="003F519B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li korisnici mogu biti uključeni u projekt prije ispunjavanja ovih upitnika i prije dostave dokumenata koji dokazuju pripadnost ciljnoj skupini ili to možemo učiniti naknadno?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E5DD4" w14:textId="78F84F58" w:rsidR="004C3BEA" w:rsidRDefault="004C3BEA" w:rsidP="003F519B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Korisnici mogu biti uključeni u projekt prije ispunjavanja upitnika i dostave dokumenata kojima se dokazuje pripadnost ciljnoj skupini.</w:t>
            </w:r>
            <w:r>
              <w:t xml:space="preserve"> </w:t>
            </w:r>
            <w:r w:rsidRPr="004C3BEA">
              <w:rPr>
                <w:rFonts w:ascii="Times New Roman" w:hAnsi="Times New Roman" w:cs="Times New Roman"/>
                <w:sz w:val="24"/>
                <w:szCs w:val="24"/>
              </w:rPr>
              <w:t>Detaljne upute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prikupljanju podataka i izvješći</w:t>
            </w:r>
            <w:r w:rsidRPr="004C3BEA">
              <w:rPr>
                <w:rFonts w:ascii="Times New Roman" w:hAnsi="Times New Roman" w:cs="Times New Roman"/>
                <w:sz w:val="24"/>
                <w:szCs w:val="24"/>
              </w:rPr>
              <w:t xml:space="preserve">vanju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pripadno</w:t>
            </w:r>
            <w:r w:rsidRPr="004C3BEA">
              <w:rPr>
                <w:rFonts w:ascii="Times New Roman" w:hAnsi="Times New Roman" w:cs="Times New Roman"/>
                <w:sz w:val="24"/>
                <w:szCs w:val="24"/>
              </w:rPr>
              <w:t>sti cilj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noj</w:t>
            </w:r>
            <w:r w:rsidRPr="004C3BEA">
              <w:rPr>
                <w:rFonts w:ascii="Times New Roman" w:hAnsi="Times New Roman" w:cs="Times New Roman"/>
                <w:sz w:val="24"/>
                <w:szCs w:val="24"/>
              </w:rPr>
              <w:t xml:space="preserve"> skup</w:t>
            </w:r>
            <w:r w:rsidR="00521B61">
              <w:rPr>
                <w:rFonts w:ascii="Times New Roman" w:hAnsi="Times New Roman" w:cs="Times New Roman"/>
                <w:sz w:val="24"/>
                <w:szCs w:val="24"/>
              </w:rPr>
              <w:t>ini 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ć</w:t>
            </w:r>
            <w:r w:rsidRPr="004C3BEA">
              <w:rPr>
                <w:rFonts w:ascii="Times New Roman" w:hAnsi="Times New Roman" w:cs="Times New Roman"/>
                <w:sz w:val="24"/>
                <w:szCs w:val="24"/>
              </w:rPr>
              <w:t>e predst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avljene</w:t>
            </w:r>
            <w:r w:rsidRPr="004C3BEA">
              <w:rPr>
                <w:rFonts w:ascii="Times New Roman" w:hAnsi="Times New Roman" w:cs="Times New Roman"/>
                <w:sz w:val="24"/>
                <w:szCs w:val="24"/>
              </w:rPr>
              <w:t xml:space="preserve"> na provedb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enoj</w:t>
            </w:r>
            <w:r w:rsidRPr="004C3BEA"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ionici</w:t>
            </w:r>
            <w:r w:rsidRPr="004C3BEA">
              <w:rPr>
                <w:rFonts w:ascii="Times New Roman" w:hAnsi="Times New Roman" w:cs="Times New Roman"/>
                <w:sz w:val="24"/>
                <w:szCs w:val="24"/>
              </w:rPr>
              <w:t xml:space="preserve"> za ugovorene projekte.</w:t>
            </w:r>
          </w:p>
        </w:tc>
      </w:tr>
      <w:tr w:rsidR="004C3BEA" w14:paraId="72A197EF" w14:textId="77777777" w:rsidTr="00955E53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FE3C1" w14:textId="77777777" w:rsidR="004C3BEA" w:rsidRDefault="004C3BEA" w:rsidP="003F5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Uputama za prijavitelje u Točki 4.1.2 Neprihvatljivi izdaci (stavka 4) navedeno je da kupnja opreme nije prihvatljiv trošak. </w:t>
            </w:r>
          </w:p>
          <w:p w14:paraId="235147F8" w14:textId="406E82C6" w:rsidR="004C3BEA" w:rsidRDefault="004C3BEA" w:rsidP="003F519B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Neki korisnici usluga osobne asistencije su osobe s veoma teškim invaliditetom i pomagala poput transferne daske, sobnog liftera, adaptera za stubište uvelike bi olakšala manipulaciju osobnom asistentu prilikom vršenja transfera krevet-kolica-krevet, kol</w:t>
            </w:r>
            <w:r w:rsidR="00711AB4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ca-wc-kolica, kolica-automobil-kolica, prijelaz 3-4 stube na ulazu u stan/kuću. Bez upotrebe ovih pomagala postoji velika opasnost od ozljeđivanja osobnih asistenata na radnome mjestu što udruzi može nanijeti veliku štetu s obzirom da većina asistenata nema položen tečaj Zaštita na radu.</w:t>
            </w:r>
          </w:p>
          <w:p w14:paraId="0042BB75" w14:textId="77777777" w:rsidR="004C3BEA" w:rsidRDefault="004C3BEA" w:rsidP="003F519B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li je kupnja ovakve opreme, s obzirom da je namijenjena isključivo korisnicima, dopuštena u okviru ovoga projekta?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EDF4" w14:textId="0941E24B" w:rsidR="004C3BEA" w:rsidRDefault="008A50A5" w:rsidP="008A5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upnja korištene opreme, kao i općenito nabava opreme i vozila je neprihvatljiv izdatak kako je navedeno u </w:t>
            </w:r>
            <w:r w:rsidR="004C3BEA">
              <w:rPr>
                <w:rFonts w:ascii="Times New Roman" w:hAnsi="Times New Roman"/>
                <w:sz w:val="24"/>
                <w:szCs w:val="24"/>
              </w:rPr>
              <w:t>Uputama za prijavitelje, točk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C3BEA">
              <w:rPr>
                <w:rFonts w:ascii="Times New Roman" w:hAnsi="Times New Roman"/>
                <w:sz w:val="24"/>
                <w:szCs w:val="24"/>
              </w:rPr>
              <w:t xml:space="preserve"> 4.1.2.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BEA">
              <w:rPr>
                <w:rFonts w:ascii="Times New Roman" w:hAnsi="Times New Roman"/>
                <w:sz w:val="24"/>
                <w:szCs w:val="24"/>
                <w:lang w:eastAsia="hr-HR"/>
              </w:rPr>
              <w:t>Neprihvatljivi izdaci.</w:t>
            </w:r>
          </w:p>
        </w:tc>
      </w:tr>
      <w:tr w:rsidR="00955E53" w14:paraId="39F7BCA9" w14:textId="77777777" w:rsidTr="00955E53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B80C" w14:textId="616447F0" w:rsidR="00955E53" w:rsidRPr="0074770A" w:rsidRDefault="00955E53" w:rsidP="003F5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0A">
              <w:rPr>
                <w:rFonts w:ascii="Times New Roman" w:hAnsi="Times New Roman" w:cs="Times New Roman"/>
                <w:sz w:val="24"/>
                <w:szCs w:val="24"/>
              </w:rPr>
              <w:t xml:space="preserve">S obzirom da se uslijed obavljanja </w:t>
            </w:r>
            <w:r w:rsidRPr="003F519B">
              <w:rPr>
                <w:rFonts w:ascii="Times New Roman" w:hAnsi="Times New Roman"/>
                <w:sz w:val="24"/>
                <w:szCs w:val="24"/>
              </w:rPr>
              <w:t>usluga</w:t>
            </w:r>
            <w:r w:rsidRPr="0074770A">
              <w:rPr>
                <w:rFonts w:ascii="Times New Roman" w:hAnsi="Times New Roman" w:cs="Times New Roman"/>
                <w:sz w:val="24"/>
                <w:szCs w:val="24"/>
              </w:rPr>
              <w:t xml:space="preserve"> osobne asistencije nerijetko događaju ozljede na radu, jesu li troškovi edukacije o zaštiti na radu za osobne asistente prihvatljivi izravni troškovi projekta?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6B64" w14:textId="3F9312D0" w:rsidR="00955E53" w:rsidRPr="0074770A" w:rsidRDefault="00955E53" w:rsidP="0033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0A">
              <w:rPr>
                <w:rFonts w:ascii="Times New Roman" w:hAnsi="Times New Roman" w:cs="Times New Roman"/>
                <w:sz w:val="24"/>
                <w:szCs w:val="24"/>
              </w:rPr>
              <w:t xml:space="preserve">Budući da navedena vrsta edukacije nije u izravnoj vezi s ciljevima projekta te da osobni asistenti nisu ciljna skupina ovog natječaja, spomenuti troškovi </w:t>
            </w:r>
            <w:r w:rsidR="0033489A">
              <w:rPr>
                <w:rFonts w:ascii="Times New Roman" w:hAnsi="Times New Roman" w:cs="Times New Roman"/>
                <w:sz w:val="24"/>
                <w:szCs w:val="24"/>
              </w:rPr>
              <w:t>nisu</w:t>
            </w:r>
            <w:r w:rsidRPr="0074770A">
              <w:rPr>
                <w:rFonts w:ascii="Times New Roman" w:hAnsi="Times New Roman" w:cs="Times New Roman"/>
                <w:sz w:val="24"/>
                <w:szCs w:val="24"/>
              </w:rPr>
              <w:t xml:space="preserve"> prihvatljivi kao izravni troškovi projekta.</w:t>
            </w:r>
          </w:p>
        </w:tc>
      </w:tr>
      <w:tr w:rsidR="00955E53" w14:paraId="347BB361" w14:textId="77777777" w:rsidTr="00955E53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6D0C" w14:textId="7C2A451A" w:rsidR="00955E53" w:rsidRPr="0074770A" w:rsidRDefault="00955E53" w:rsidP="003F51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9B">
              <w:rPr>
                <w:rFonts w:ascii="Times New Roman" w:hAnsi="Times New Roman"/>
                <w:sz w:val="24"/>
                <w:szCs w:val="24"/>
              </w:rPr>
              <w:t>Troškovi</w:t>
            </w:r>
            <w:r w:rsidRPr="0074770A">
              <w:rPr>
                <w:rFonts w:ascii="Times New Roman" w:hAnsi="Times New Roman" w:cs="Times New Roman"/>
                <w:sz w:val="24"/>
                <w:szCs w:val="24"/>
              </w:rPr>
              <w:t xml:space="preserve"> prijevoza OA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54DE" w14:textId="77777777" w:rsidR="00955E53" w:rsidRPr="0074770A" w:rsidRDefault="00955E53" w:rsidP="003F5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0A">
              <w:rPr>
                <w:rFonts w:ascii="Times New Roman" w:hAnsi="Times New Roman" w:cs="Times New Roman"/>
                <w:sz w:val="24"/>
                <w:szCs w:val="24"/>
              </w:rPr>
              <w:t>Naknada troška prijevoza na posao i s posla</w:t>
            </w:r>
          </w:p>
          <w:p w14:paraId="5BE6F93E" w14:textId="6CF8F938" w:rsidR="00955E53" w:rsidRDefault="00955E53" w:rsidP="003F51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isplata troška prijevoza na posao i s posla mjesnim javnim prijevozom priznaje se u visini cijene mjesečne odnosno pojedinačne prijevozne karte pri čemu nije nužno prilagati i račune o kupljenim kartama ili same karte, već je za te svrhe dovoljna i potvrda o cijeni karata izdana od prijevoznika (ako na određenom području odnosno udaljenosti nema organiziranog javnog prijevoza, naknada troška prijevoza utvrđuje se u visini cijene prijevoza koja je utvrđena na približno jednakim udaljenostima na kojima je organiziran prijevoz</w:t>
            </w:r>
            <w:r w:rsidR="00CD0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770A">
              <w:rPr>
                <w:rFonts w:ascii="Times New Roman" w:hAnsi="Times New Roman" w:cs="Times New Roman"/>
                <w:sz w:val="24"/>
                <w:szCs w:val="24"/>
              </w:rPr>
              <w:t>. Međutim, ni potvrde o cijeni prijevoznih karata nije potrebno prilagati ako se radi o mjesnom javnom prijevozu na posao i s posla kada je cijena mjesečnih ili pojedinačnih karata za prijevoz općepoznata, a što je slučaj s javnim prijevozom u Gradu Zagrebu. Za ostala područja RH potvrdu o cijeni karte potrebno je dostaviti za pravdanje troška prijevoza na posao</w:t>
            </w:r>
            <w:r w:rsidR="0074770A" w:rsidRPr="0074770A">
              <w:rPr>
                <w:rFonts w:ascii="Times New Roman" w:hAnsi="Times New Roman" w:cs="Times New Roman"/>
                <w:sz w:val="24"/>
                <w:szCs w:val="24"/>
              </w:rPr>
              <w:t xml:space="preserve"> i s posla.</w:t>
            </w:r>
          </w:p>
          <w:p w14:paraId="274C8753" w14:textId="77777777" w:rsidR="0074770A" w:rsidRPr="0074770A" w:rsidRDefault="0074770A" w:rsidP="003F519B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4AC52" w14:textId="77777777" w:rsidR="00955E53" w:rsidRPr="0074770A" w:rsidRDefault="00955E53" w:rsidP="003F5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0A">
              <w:rPr>
                <w:rFonts w:ascii="Times New Roman" w:hAnsi="Times New Roman" w:cs="Times New Roman"/>
                <w:sz w:val="24"/>
                <w:szCs w:val="24"/>
              </w:rPr>
              <w:t>Naknada za službeni put ili loko-vožnju</w:t>
            </w:r>
          </w:p>
          <w:p w14:paraId="338395BD" w14:textId="77777777" w:rsidR="00955E53" w:rsidRPr="0074770A" w:rsidRDefault="00955E53" w:rsidP="003F51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0A">
              <w:rPr>
                <w:rFonts w:ascii="Times New Roman" w:hAnsi="Times New Roman" w:cs="Times New Roman"/>
                <w:sz w:val="24"/>
                <w:szCs w:val="24"/>
              </w:rPr>
              <w:t>za korištenje privatnog automobila u službene svrhe isplaćuje se naknada do 2,00 kune po prijeđenom kilometru</w:t>
            </w:r>
          </w:p>
          <w:p w14:paraId="5A14463B" w14:textId="77777777" w:rsidR="00955E53" w:rsidRPr="0074770A" w:rsidRDefault="00955E53" w:rsidP="003F51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0A">
              <w:rPr>
                <w:rFonts w:ascii="Times New Roman" w:hAnsi="Times New Roman" w:cs="Times New Roman"/>
                <w:sz w:val="24"/>
                <w:szCs w:val="24"/>
              </w:rPr>
              <w:t>ukoliko se radi o službenom putovanju na udaljenosti veće od 30km, nastali izdaci obračunavaju se na temelju urednog i vjerodostojnog putnog naloga i priloženih isprava kojima se dokazuju izdaci i drugi podaci navedeni na putnom nalogu</w:t>
            </w:r>
          </w:p>
          <w:p w14:paraId="4BF94292" w14:textId="56D725B7" w:rsidR="00955E53" w:rsidRPr="0074770A" w:rsidRDefault="00955E53" w:rsidP="003F519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0A">
              <w:rPr>
                <w:rFonts w:ascii="Times New Roman" w:hAnsi="Times New Roman" w:cs="Times New Roman"/>
                <w:sz w:val="24"/>
                <w:szCs w:val="24"/>
              </w:rPr>
              <w:t>ukoliko se radi o korištenju privatnog automobila za službene svrhe u mjestu odnosno naselju (loko-vožnja), naknada se isplaćuje na temelju dnevne evidencije za obračun naknade za korištenje automobila</w:t>
            </w:r>
          </w:p>
        </w:tc>
      </w:tr>
      <w:tr w:rsidR="00686BB5" w14:paraId="78C26177" w14:textId="77777777" w:rsidTr="00614FA7">
        <w:trPr>
          <w:trHeight w:val="78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BC0F" w14:textId="7DA857D1" w:rsidR="00686BB5" w:rsidRPr="0074770A" w:rsidRDefault="00686BB5" w:rsidP="0068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NADOPUNE</w:t>
            </w:r>
            <w:r w:rsidR="00AF6BBF">
              <w:rPr>
                <w:rFonts w:ascii="Times New Roman" w:hAnsi="Times New Roman" w:cs="Times New Roman"/>
                <w:sz w:val="24"/>
                <w:szCs w:val="24"/>
              </w:rPr>
              <w:t xml:space="preserve"> PRETHODNO POSTAV</w:t>
            </w:r>
            <w:r w:rsidR="00614FA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F6BBF">
              <w:rPr>
                <w:rFonts w:ascii="Times New Roman" w:hAnsi="Times New Roman" w:cs="Times New Roman"/>
                <w:sz w:val="24"/>
                <w:szCs w:val="24"/>
              </w:rPr>
              <w:t>JENIH I ODGOVORENIH PITANJA</w:t>
            </w:r>
          </w:p>
        </w:tc>
      </w:tr>
      <w:tr w:rsidR="00955E53" w14:paraId="352CCE59" w14:textId="77777777" w:rsidTr="004C3BEA">
        <w:tc>
          <w:tcPr>
            <w:tcW w:w="4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B431" w14:textId="4A6FA5E2" w:rsidR="00686BB5" w:rsidRPr="00686BB5" w:rsidRDefault="00686BB5" w:rsidP="00686BB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BB5">
              <w:rPr>
                <w:rFonts w:ascii="Times New Roman" w:hAnsi="Times New Roman"/>
                <w:sz w:val="24"/>
                <w:szCs w:val="24"/>
              </w:rPr>
              <w:t xml:space="preserve">Poziv je otvoren do 2020. godine pa mi se nameće misao da bi Odbor za utvrđivanje potreba za uslugom osobne </w:t>
            </w:r>
            <w:r w:rsidRPr="00686B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asistencije trebao još sastati. Nadalje, u udruzi su većinom oboljeli od ALS-a : veoma progresivna bolest odumiranja mišića i živaca, te je veoma česta smrtnost (koja nije predvidiva nikakvim parametrima). Koje su vaše smjernice, kako postupati, u slučaju smrti Korisnika, kad nije moguće asistenciju omogućiti novom pacijentu/korisniku? (Pitanja i odgovori u okviru ESF poziva od 30.11.16; pitanje br.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86B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5FBCBFF" w14:textId="07CDD52D" w:rsidR="00686BB5" w:rsidRPr="00686BB5" w:rsidRDefault="00686BB5" w:rsidP="00686BB5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DB1CB" w14:textId="4AF6744E" w:rsidR="00955E53" w:rsidRPr="00686BB5" w:rsidRDefault="00686BB5" w:rsidP="00686BB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B5">
              <w:rPr>
                <w:rFonts w:ascii="Times New Roman" w:hAnsi="Times New Roman"/>
                <w:sz w:val="24"/>
                <w:szCs w:val="24"/>
              </w:rPr>
              <w:t>Zanima me postoji li mogućnost naknadne prijave potencijalnih korisnika usluge osobne asistencije. Naime, javili su nam se skrbnici jedne djevojke kojoj je prijeko potreban osobni asistent, a rok za prijavu je prošao, kao i procjena Odbora za utvrđivanje potrebe za uslugom. Ipak, provjeravam za svaki slučaj možemo li ju naknadno prijaviti za sudjelovanje? (Pitanja i odgovori u okviru ESF poziva od 30.11.16; pitanje br. 13)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8492" w14:textId="4333B74A" w:rsidR="00955E53" w:rsidRPr="0074770A" w:rsidRDefault="00686BB5" w:rsidP="008B6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B5">
              <w:rPr>
                <w:rFonts w:ascii="Times New Roman" w:hAnsi="Times New Roman"/>
                <w:sz w:val="24"/>
                <w:szCs w:val="24"/>
                <w:lang w:eastAsia="hr-HR"/>
              </w:rPr>
              <w:lastRenderedPageBreak/>
              <w:t xml:space="preserve">U slučaju smrti ili odustajanja od primanja usluge </w:t>
            </w:r>
            <w:r w:rsidR="00963557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osobne asistencije, </w:t>
            </w:r>
            <w:r w:rsidRPr="00686BB5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svi korisnici bespovratnih sredstava moći će </w:t>
            </w:r>
            <w:r w:rsidR="008B6E8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zatražiti </w:t>
            </w:r>
            <w:r w:rsidR="008B6E8D">
              <w:rPr>
                <w:rFonts w:ascii="Times New Roman" w:hAnsi="Times New Roman"/>
                <w:sz w:val="24"/>
                <w:szCs w:val="24"/>
                <w:lang w:eastAsia="hr-HR"/>
              </w:rPr>
              <w:lastRenderedPageBreak/>
              <w:t xml:space="preserve">procjenu Odbora za utvrđivanje potrebe za uslugom osobne asistencije za nove korisnike. </w:t>
            </w:r>
            <w:r w:rsidR="008B6E8D" w:rsidRPr="004C3BEA">
              <w:rPr>
                <w:rFonts w:ascii="Times New Roman" w:hAnsi="Times New Roman" w:cs="Times New Roman"/>
                <w:sz w:val="24"/>
                <w:szCs w:val="24"/>
              </w:rPr>
              <w:t xml:space="preserve">Detaljne </w:t>
            </w:r>
            <w:r w:rsidR="008B6E8D">
              <w:rPr>
                <w:rFonts w:ascii="Times New Roman" w:hAnsi="Times New Roman" w:cs="Times New Roman"/>
                <w:sz w:val="24"/>
                <w:szCs w:val="24"/>
              </w:rPr>
              <w:t>informacije</w:t>
            </w:r>
            <w:r w:rsidR="008B6E8D" w:rsidRPr="004C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E8D">
              <w:rPr>
                <w:rFonts w:ascii="Times New Roman" w:hAnsi="Times New Roman" w:cs="Times New Roman"/>
                <w:sz w:val="24"/>
                <w:szCs w:val="24"/>
              </w:rPr>
              <w:t>bit ć</w:t>
            </w:r>
            <w:r w:rsidR="008B6E8D" w:rsidRPr="004C3BEA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8B6E8D">
              <w:rPr>
                <w:rFonts w:ascii="Times New Roman" w:hAnsi="Times New Roman" w:cs="Times New Roman"/>
                <w:sz w:val="24"/>
                <w:szCs w:val="24"/>
              </w:rPr>
              <w:t>osigurane</w:t>
            </w:r>
            <w:r w:rsidR="008B6E8D" w:rsidRPr="004C3BEA">
              <w:rPr>
                <w:rFonts w:ascii="Times New Roman" w:hAnsi="Times New Roman" w:cs="Times New Roman"/>
                <w:sz w:val="24"/>
                <w:szCs w:val="24"/>
              </w:rPr>
              <w:t xml:space="preserve"> na provedb</w:t>
            </w:r>
            <w:r w:rsidR="008B6E8D">
              <w:rPr>
                <w:rFonts w:ascii="Times New Roman" w:hAnsi="Times New Roman" w:cs="Times New Roman"/>
                <w:sz w:val="24"/>
                <w:szCs w:val="24"/>
              </w:rPr>
              <w:t>enoj</w:t>
            </w:r>
            <w:r w:rsidR="008B6E8D" w:rsidRPr="004C3BEA">
              <w:rPr>
                <w:rFonts w:ascii="Times New Roman" w:hAnsi="Times New Roman" w:cs="Times New Roman"/>
                <w:sz w:val="24"/>
                <w:szCs w:val="24"/>
              </w:rPr>
              <w:t xml:space="preserve"> rad</w:t>
            </w:r>
            <w:r w:rsidR="008B6E8D">
              <w:rPr>
                <w:rFonts w:ascii="Times New Roman" w:hAnsi="Times New Roman" w:cs="Times New Roman"/>
                <w:sz w:val="24"/>
                <w:szCs w:val="24"/>
              </w:rPr>
              <w:t>ionici</w:t>
            </w:r>
            <w:r w:rsidR="008B6E8D" w:rsidRPr="004C3BEA">
              <w:rPr>
                <w:rFonts w:ascii="Times New Roman" w:hAnsi="Times New Roman" w:cs="Times New Roman"/>
                <w:sz w:val="24"/>
                <w:szCs w:val="24"/>
              </w:rPr>
              <w:t xml:space="preserve"> za ugovorene projekte.</w:t>
            </w:r>
          </w:p>
        </w:tc>
      </w:tr>
    </w:tbl>
    <w:p w14:paraId="51FE1B81" w14:textId="2F8E2954" w:rsidR="005A62C8" w:rsidRPr="00521DD3" w:rsidRDefault="005A62C8" w:rsidP="003212BA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sectPr w:rsidR="005A62C8" w:rsidRPr="00521D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2E0B3" w14:textId="77777777" w:rsidR="00E344E1" w:rsidRDefault="00E344E1" w:rsidP="00E657D6">
      <w:pPr>
        <w:spacing w:after="0" w:line="240" w:lineRule="auto"/>
      </w:pPr>
      <w:r>
        <w:separator/>
      </w:r>
    </w:p>
  </w:endnote>
  <w:endnote w:type="continuationSeparator" w:id="0">
    <w:p w14:paraId="2F33026A" w14:textId="77777777" w:rsidR="00E344E1" w:rsidRDefault="00E344E1" w:rsidP="00E6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356251"/>
      <w:docPartObj>
        <w:docPartGallery w:val="Page Numbers (Bottom of Page)"/>
        <w:docPartUnique/>
      </w:docPartObj>
    </w:sdtPr>
    <w:sdtEndPr/>
    <w:sdtContent>
      <w:p w14:paraId="470814BE" w14:textId="44BA5F79" w:rsidR="00E657D6" w:rsidRDefault="00E657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98F">
          <w:rPr>
            <w:noProof/>
          </w:rPr>
          <w:t>1</w:t>
        </w:r>
        <w:r>
          <w:fldChar w:fldCharType="end"/>
        </w:r>
      </w:p>
    </w:sdtContent>
  </w:sdt>
  <w:p w14:paraId="6B467029" w14:textId="77777777" w:rsidR="00E657D6" w:rsidRDefault="00E657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7F0D8" w14:textId="77777777" w:rsidR="00E344E1" w:rsidRDefault="00E344E1" w:rsidP="00E657D6">
      <w:pPr>
        <w:spacing w:after="0" w:line="240" w:lineRule="auto"/>
      </w:pPr>
      <w:r>
        <w:separator/>
      </w:r>
    </w:p>
  </w:footnote>
  <w:footnote w:type="continuationSeparator" w:id="0">
    <w:p w14:paraId="4CC5C120" w14:textId="77777777" w:rsidR="00E344E1" w:rsidRDefault="00E344E1" w:rsidP="00E6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06E30"/>
    <w:multiLevelType w:val="hybridMultilevel"/>
    <w:tmpl w:val="D14CD0C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422322"/>
    <w:multiLevelType w:val="hybridMultilevel"/>
    <w:tmpl w:val="23003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A1AD8"/>
    <w:multiLevelType w:val="hybridMultilevel"/>
    <w:tmpl w:val="7074A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04DEB"/>
    <w:multiLevelType w:val="hybridMultilevel"/>
    <w:tmpl w:val="A974724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446B0"/>
    <w:multiLevelType w:val="hybridMultilevel"/>
    <w:tmpl w:val="224AFD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2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4A"/>
    <w:rsid w:val="00010EFC"/>
    <w:rsid w:val="000C35F7"/>
    <w:rsid w:val="0016173E"/>
    <w:rsid w:val="001925B9"/>
    <w:rsid w:val="00276812"/>
    <w:rsid w:val="00290358"/>
    <w:rsid w:val="002C207D"/>
    <w:rsid w:val="002C4F07"/>
    <w:rsid w:val="002E25FA"/>
    <w:rsid w:val="003212BA"/>
    <w:rsid w:val="0033489A"/>
    <w:rsid w:val="00342CEE"/>
    <w:rsid w:val="003A53FD"/>
    <w:rsid w:val="003B7612"/>
    <w:rsid w:val="003F519B"/>
    <w:rsid w:val="004C3BEA"/>
    <w:rsid w:val="00521B61"/>
    <w:rsid w:val="00521DD3"/>
    <w:rsid w:val="005A62C8"/>
    <w:rsid w:val="005E5114"/>
    <w:rsid w:val="00614C8B"/>
    <w:rsid w:val="00614FA7"/>
    <w:rsid w:val="006375BA"/>
    <w:rsid w:val="00686BB5"/>
    <w:rsid w:val="006A242E"/>
    <w:rsid w:val="006A41DF"/>
    <w:rsid w:val="00711AB4"/>
    <w:rsid w:val="00740E77"/>
    <w:rsid w:val="0074770A"/>
    <w:rsid w:val="00781A98"/>
    <w:rsid w:val="007C14A5"/>
    <w:rsid w:val="0081330A"/>
    <w:rsid w:val="008A50A5"/>
    <w:rsid w:val="008B4E51"/>
    <w:rsid w:val="008B6E8D"/>
    <w:rsid w:val="008C6C4A"/>
    <w:rsid w:val="00955E53"/>
    <w:rsid w:val="00963557"/>
    <w:rsid w:val="009D7B9D"/>
    <w:rsid w:val="00AF6BBF"/>
    <w:rsid w:val="00B00049"/>
    <w:rsid w:val="00B66FED"/>
    <w:rsid w:val="00BB6497"/>
    <w:rsid w:val="00C44CF1"/>
    <w:rsid w:val="00CB45B6"/>
    <w:rsid w:val="00CC6F3A"/>
    <w:rsid w:val="00CD09D5"/>
    <w:rsid w:val="00D86E81"/>
    <w:rsid w:val="00DF5DD6"/>
    <w:rsid w:val="00E344E1"/>
    <w:rsid w:val="00E4590E"/>
    <w:rsid w:val="00E657D6"/>
    <w:rsid w:val="00E679C0"/>
    <w:rsid w:val="00EB15DF"/>
    <w:rsid w:val="00EB472F"/>
    <w:rsid w:val="00EB6CAD"/>
    <w:rsid w:val="00EC3898"/>
    <w:rsid w:val="00EE1167"/>
    <w:rsid w:val="00EF198F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2B0F"/>
  <w15:docId w15:val="{C4A4004D-D945-4BC8-BB9A-51C6E50D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9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45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90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459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590E"/>
    <w:rPr>
      <w:sz w:val="16"/>
      <w:szCs w:val="16"/>
    </w:rPr>
  </w:style>
  <w:style w:type="table" w:styleId="TableGrid">
    <w:name w:val="Table Grid"/>
    <w:basedOn w:val="TableNormal"/>
    <w:uiPriority w:val="39"/>
    <w:rsid w:val="00E45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0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42E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C3BE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3BEA"/>
    <w:rPr>
      <w:rFonts w:ascii="Calibri" w:hAnsi="Calibri" w:cs="Consolas"/>
      <w:szCs w:val="21"/>
    </w:rPr>
  </w:style>
  <w:style w:type="paragraph" w:customStyle="1" w:styleId="Default">
    <w:name w:val="Default"/>
    <w:rsid w:val="00686B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7D6"/>
  </w:style>
  <w:style w:type="paragraph" w:styleId="Footer">
    <w:name w:val="footer"/>
    <w:basedOn w:val="Normal"/>
    <w:link w:val="FooterChar"/>
    <w:uiPriority w:val="99"/>
    <w:unhideWhenUsed/>
    <w:rsid w:val="00E6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Čizmar</dc:creator>
  <cp:lastModifiedBy>Ivana Lučev</cp:lastModifiedBy>
  <cp:revision>2</cp:revision>
  <dcterms:created xsi:type="dcterms:W3CDTF">2016-12-05T12:39:00Z</dcterms:created>
  <dcterms:modified xsi:type="dcterms:W3CDTF">2016-12-05T12:39:00Z</dcterms:modified>
</cp:coreProperties>
</file>