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8E9" w:rsidRPr="007122DD" w:rsidRDefault="001738E9" w:rsidP="009F0DDF">
      <w:pPr>
        <w:jc w:val="center"/>
        <w:rPr>
          <w:rFonts w:ascii="Calibri" w:hAnsi="Calibri" w:cs="Lucida Sans Unicode"/>
          <w:b/>
          <w:szCs w:val="22"/>
        </w:rPr>
      </w:pPr>
      <w:bookmarkStart w:id="0" w:name="_GoBack"/>
      <w:bookmarkEnd w:id="0"/>
      <w:r w:rsidRPr="007122DD">
        <w:rPr>
          <w:rFonts w:ascii="Calibri" w:hAnsi="Calibri"/>
          <w:b/>
          <w:szCs w:val="22"/>
        </w:rPr>
        <w:t>POSTUPCI</w:t>
      </w:r>
      <w:r w:rsidR="0055102E" w:rsidRPr="007122DD">
        <w:rPr>
          <w:rFonts w:ascii="Calibri" w:hAnsi="Calibri"/>
          <w:b/>
          <w:szCs w:val="22"/>
        </w:rPr>
        <w:t xml:space="preserve"> </w:t>
      </w:r>
      <w:r w:rsidRPr="007122DD">
        <w:rPr>
          <w:rFonts w:ascii="Calibri" w:hAnsi="Calibri"/>
          <w:b/>
          <w:szCs w:val="22"/>
        </w:rPr>
        <w:t xml:space="preserve">NABAVE ZA </w:t>
      </w:r>
      <w:r w:rsidR="009C6AA6" w:rsidRPr="007122DD">
        <w:rPr>
          <w:rFonts w:ascii="Calibri" w:hAnsi="Calibri"/>
          <w:b/>
          <w:szCs w:val="22"/>
        </w:rPr>
        <w:t>OSOBE</w:t>
      </w:r>
      <w:r w:rsidR="00012197" w:rsidRPr="007122DD">
        <w:rPr>
          <w:rFonts w:ascii="Calibri" w:hAnsi="Calibri"/>
          <w:b/>
          <w:szCs w:val="22"/>
        </w:rPr>
        <w:t xml:space="preserve"> </w:t>
      </w:r>
      <w:r w:rsidRPr="007122DD">
        <w:rPr>
          <w:rFonts w:ascii="Calibri" w:hAnsi="Calibri"/>
          <w:b/>
          <w:szCs w:val="22"/>
        </w:rPr>
        <w:t>KOJ</w:t>
      </w:r>
      <w:r w:rsidR="00696499" w:rsidRPr="007122DD">
        <w:rPr>
          <w:rFonts w:ascii="Calibri" w:hAnsi="Calibri"/>
          <w:b/>
          <w:szCs w:val="22"/>
        </w:rPr>
        <w:t>E</w:t>
      </w:r>
      <w:r w:rsidRPr="007122DD">
        <w:rPr>
          <w:rFonts w:ascii="Calibri" w:hAnsi="Calibri"/>
          <w:b/>
          <w:szCs w:val="22"/>
        </w:rPr>
        <w:t xml:space="preserve"> NISU OBVEZNICI ZAKONA O JAVNOJ NABAVI</w:t>
      </w:r>
    </w:p>
    <w:p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1. </w:t>
      </w:r>
      <w:r w:rsidR="008320BB" w:rsidRPr="007122DD">
        <w:rPr>
          <w:rFonts w:ascii="Calibri" w:hAnsi="Calibri" w:cs="Lucida Sans Unicode"/>
          <w:b/>
          <w:sz w:val="22"/>
          <w:szCs w:val="22"/>
        </w:rPr>
        <w:t>NOJN</w:t>
      </w:r>
    </w:p>
    <w:p w:rsidR="00F6084E" w:rsidRPr="007122DD" w:rsidRDefault="0073320F"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1. </w:t>
      </w:r>
      <w:r w:rsidR="00F6084E" w:rsidRPr="007122DD">
        <w:rPr>
          <w:rFonts w:ascii="Calibri" w:hAnsi="Calibri" w:cs="Lucida Sans Unicode"/>
          <w:sz w:val="22"/>
          <w:szCs w:val="22"/>
        </w:rPr>
        <w:t xml:space="preserve">Pravne </w:t>
      </w:r>
      <w:r w:rsidR="00830826" w:rsidRPr="007122DD">
        <w:rPr>
          <w:rFonts w:ascii="Calibri" w:hAnsi="Calibri" w:cs="Lucida Sans Unicode"/>
          <w:sz w:val="22"/>
          <w:szCs w:val="22"/>
        </w:rPr>
        <w:t xml:space="preserve">i fizičke </w:t>
      </w:r>
      <w:r w:rsidR="00F6084E" w:rsidRPr="007122DD">
        <w:rPr>
          <w:rFonts w:ascii="Calibri" w:hAnsi="Calibri" w:cs="Lucida Sans Unicode"/>
          <w:sz w:val="22"/>
          <w:szCs w:val="22"/>
        </w:rPr>
        <w:t xml:space="preserve">osobe </w:t>
      </w:r>
      <w:r w:rsidR="00924560" w:rsidRPr="007122DD">
        <w:rPr>
          <w:rFonts w:ascii="Calibri" w:hAnsi="Calibri" w:cs="Lucida Sans Unicode"/>
          <w:sz w:val="22"/>
          <w:szCs w:val="22"/>
        </w:rPr>
        <w:t>koje</w:t>
      </w:r>
      <w:r w:rsidR="00F6084E" w:rsidRPr="007122DD">
        <w:rPr>
          <w:rFonts w:ascii="Calibri" w:hAnsi="Calibri" w:cs="Lucida Sans Unicode"/>
          <w:sz w:val="22"/>
          <w:szCs w:val="22"/>
        </w:rPr>
        <w:t>,</w:t>
      </w:r>
      <w:r w:rsidR="00592A55" w:rsidRPr="007122DD">
        <w:rPr>
          <w:rFonts w:ascii="Calibri" w:hAnsi="Calibri" w:cs="Lucida Sans Unicode"/>
          <w:sz w:val="22"/>
          <w:szCs w:val="22"/>
        </w:rPr>
        <w:t xml:space="preserve"> u skladu s odredbama </w:t>
      </w:r>
      <w:r w:rsidR="00BB7747" w:rsidRPr="007122DD">
        <w:rPr>
          <w:rFonts w:ascii="Calibri" w:hAnsi="Calibri" w:cs="Lucida Sans Unicode"/>
          <w:sz w:val="22"/>
          <w:szCs w:val="22"/>
        </w:rPr>
        <w:t xml:space="preserve">važećeg zakona u području javne nabave </w:t>
      </w:r>
      <w:r w:rsidR="001738E9" w:rsidRPr="007122DD">
        <w:rPr>
          <w:rFonts w:ascii="Calibri" w:hAnsi="Calibri" w:cs="Lucida Sans Unicode"/>
          <w:sz w:val="22"/>
          <w:szCs w:val="22"/>
        </w:rPr>
        <w:t>ni</w:t>
      </w:r>
      <w:r w:rsidR="00F6084E" w:rsidRPr="007122DD">
        <w:rPr>
          <w:rFonts w:ascii="Calibri" w:hAnsi="Calibri" w:cs="Lucida Sans Unicode"/>
          <w:sz w:val="22"/>
          <w:szCs w:val="22"/>
        </w:rPr>
        <w:t>su</w:t>
      </w:r>
      <w:r w:rsidR="001738E9" w:rsidRPr="007122DD">
        <w:rPr>
          <w:rFonts w:ascii="Calibri" w:hAnsi="Calibri" w:cs="Lucida Sans Unicode"/>
          <w:sz w:val="22"/>
          <w:szCs w:val="22"/>
        </w:rPr>
        <w:t xml:space="preserve"> </w:t>
      </w:r>
      <w:r w:rsidR="00F6084E" w:rsidRPr="007122DD">
        <w:rPr>
          <w:rFonts w:ascii="Calibri" w:hAnsi="Calibri" w:cs="Lucida Sans Unicode"/>
          <w:sz w:val="22"/>
          <w:szCs w:val="22"/>
        </w:rPr>
        <w:t xml:space="preserve">obveznici </w:t>
      </w:r>
      <w:r w:rsidR="00BB7747" w:rsidRPr="007122DD">
        <w:rPr>
          <w:rFonts w:ascii="Calibri" w:hAnsi="Calibri" w:cs="Lucida Sans Unicode"/>
          <w:sz w:val="22"/>
          <w:szCs w:val="22"/>
        </w:rPr>
        <w:t>istog</w:t>
      </w:r>
      <w:r w:rsidR="00F6084E" w:rsidRPr="007122DD">
        <w:rPr>
          <w:rFonts w:ascii="Calibri" w:hAnsi="Calibri" w:cs="Lucida Sans Unicode"/>
          <w:sz w:val="22"/>
          <w:szCs w:val="22"/>
        </w:rPr>
        <w:t>, predstavljaju</w:t>
      </w:r>
      <w:r w:rsidR="008320BB" w:rsidRPr="007122DD">
        <w:rPr>
          <w:rFonts w:ascii="Calibri" w:hAnsi="Calibri" w:cs="Lucida Sans Unicode"/>
          <w:sz w:val="22"/>
          <w:szCs w:val="22"/>
        </w:rPr>
        <w:t xml:space="preserve"> </w:t>
      </w:r>
      <w:r w:rsidR="001B61B4" w:rsidRPr="007122DD">
        <w:rPr>
          <w:rFonts w:ascii="Calibri" w:hAnsi="Calibri" w:cs="Lucida Sans Unicode"/>
          <w:sz w:val="22"/>
          <w:szCs w:val="22"/>
        </w:rPr>
        <w:t xml:space="preserve">tzv. </w:t>
      </w:r>
      <w:r w:rsidR="008320BB" w:rsidRPr="007122DD">
        <w:rPr>
          <w:rFonts w:ascii="Calibri" w:hAnsi="Calibri" w:cs="Lucida Sans Unicode"/>
          <w:sz w:val="22"/>
          <w:szCs w:val="22"/>
        </w:rPr>
        <w:t>NOJN</w:t>
      </w:r>
      <w:r w:rsidR="001B61B4" w:rsidRPr="007122DD">
        <w:rPr>
          <w:rFonts w:ascii="Calibri" w:hAnsi="Calibri" w:cs="Lucida Sans Unicode"/>
          <w:sz w:val="22"/>
          <w:szCs w:val="22"/>
        </w:rPr>
        <w:t xml:space="preserve"> (</w:t>
      </w:r>
      <w:r w:rsidR="00BE2DFF" w:rsidRPr="007122DD">
        <w:rPr>
          <w:rFonts w:ascii="Calibri" w:hAnsi="Calibri" w:cs="Lucida Sans Unicode"/>
          <w:sz w:val="22"/>
          <w:szCs w:val="22"/>
        </w:rPr>
        <w:t xml:space="preserve">eng. </w:t>
      </w:r>
      <w:proofErr w:type="spellStart"/>
      <w:r w:rsidR="00BE2DFF" w:rsidRPr="007122DD">
        <w:rPr>
          <w:rFonts w:ascii="Calibri" w:hAnsi="Calibri" w:cs="Lucida Sans Unicode"/>
          <w:i/>
          <w:sz w:val="22"/>
          <w:szCs w:val="22"/>
        </w:rPr>
        <w:t>Non-Purchasing</w:t>
      </w:r>
      <w:proofErr w:type="spellEnd"/>
      <w:r w:rsidR="00BE2DFF" w:rsidRPr="007122DD">
        <w:rPr>
          <w:rFonts w:ascii="Calibri" w:hAnsi="Calibri" w:cs="Lucida Sans Unicode"/>
          <w:i/>
          <w:sz w:val="22"/>
          <w:szCs w:val="22"/>
        </w:rPr>
        <w:t xml:space="preserve"> </w:t>
      </w:r>
      <w:proofErr w:type="spellStart"/>
      <w:r w:rsidR="00BE2DFF" w:rsidRPr="007122DD">
        <w:rPr>
          <w:rFonts w:ascii="Calibri" w:hAnsi="Calibri" w:cs="Lucida Sans Unicode"/>
          <w:i/>
          <w:sz w:val="22"/>
          <w:szCs w:val="22"/>
        </w:rPr>
        <w:t>Organisations</w:t>
      </w:r>
      <w:proofErr w:type="spellEnd"/>
      <w:r w:rsidR="001B61B4" w:rsidRPr="007122DD">
        <w:rPr>
          <w:rFonts w:ascii="Calibri" w:hAnsi="Calibri" w:cs="Lucida Sans Unicode"/>
          <w:i/>
          <w:sz w:val="22"/>
          <w:szCs w:val="22"/>
        </w:rPr>
        <w:t>, NPO)</w:t>
      </w:r>
      <w:r w:rsidR="00F6084E" w:rsidRPr="007122DD">
        <w:rPr>
          <w:rFonts w:ascii="Calibri" w:hAnsi="Calibri" w:cs="Lucida Sans Unicode"/>
          <w:i/>
          <w:sz w:val="22"/>
          <w:szCs w:val="22"/>
        </w:rPr>
        <w:t>.</w:t>
      </w:r>
      <w:r w:rsidR="00F6084E" w:rsidRPr="007122DD">
        <w:rPr>
          <w:rFonts w:ascii="Calibri" w:hAnsi="Calibri" w:cs="Lucida Sans Unicode"/>
          <w:sz w:val="22"/>
          <w:szCs w:val="22"/>
        </w:rPr>
        <w:t xml:space="preserve"> </w:t>
      </w:r>
    </w:p>
    <w:p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2. </w:t>
      </w:r>
      <w:r w:rsidR="00CF2186" w:rsidRPr="007122DD">
        <w:rPr>
          <w:rFonts w:ascii="Calibri" w:hAnsi="Calibri" w:cs="Lucida Sans Unicode"/>
          <w:b/>
          <w:sz w:val="22"/>
          <w:szCs w:val="22"/>
        </w:rPr>
        <w:t>Primjena ovoga Priloga</w:t>
      </w:r>
    </w:p>
    <w:p w:rsidR="00B9340E"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2.1. </w:t>
      </w:r>
      <w:r w:rsidR="00F40607" w:rsidRPr="007122DD">
        <w:rPr>
          <w:rFonts w:ascii="Calibri" w:hAnsi="Calibri" w:cs="Lucida Sans Unicode"/>
          <w:sz w:val="22"/>
          <w:szCs w:val="22"/>
        </w:rPr>
        <w:t xml:space="preserve">NOJN-ovi su obvezni provoditi nabavu robe, radova i usluga poštujući opća načela i procedure propisane ovim Prilogom, a sukladno pragovima utvrđenim u točki 5. ovog Priloga. </w:t>
      </w:r>
    </w:p>
    <w:p w:rsidR="00EC463B"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2.</w:t>
      </w:r>
      <w:r w:rsidR="00F40607" w:rsidRPr="007122DD">
        <w:rPr>
          <w:rFonts w:ascii="Calibri" w:hAnsi="Calibri" w:cs="Lucida Sans Unicode"/>
          <w:sz w:val="22"/>
          <w:szCs w:val="22"/>
        </w:rPr>
        <w:t>2</w:t>
      </w:r>
      <w:r w:rsidRPr="007122DD">
        <w:rPr>
          <w:rFonts w:ascii="Calibri" w:hAnsi="Calibri" w:cs="Lucida Sans Unicode"/>
          <w:sz w:val="22"/>
          <w:szCs w:val="22"/>
        </w:rPr>
        <w:t xml:space="preserve">. </w:t>
      </w:r>
      <w:r w:rsidR="00F40607" w:rsidRPr="007122DD">
        <w:rPr>
          <w:rFonts w:ascii="Calibri" w:hAnsi="Calibri" w:cs="Lucida Sans Unicode"/>
          <w:sz w:val="22"/>
          <w:szCs w:val="22"/>
        </w:rPr>
        <w:t xml:space="preserve">Pragovi navedeni u ovom Prilogu odnose se na ukupne procijenjene vrijednosti predmeta nabave izražene </w:t>
      </w:r>
      <w:r w:rsidR="00F40607" w:rsidRPr="007122DD">
        <w:rPr>
          <w:rFonts w:ascii="Calibri" w:hAnsi="Calibri" w:cs="Lucida Sans Unicode"/>
          <w:sz w:val="22"/>
          <w:szCs w:val="22"/>
          <w:u w:val="single"/>
        </w:rPr>
        <w:t>bez PDV-a.</w:t>
      </w:r>
    </w:p>
    <w:p w:rsidR="00CF2186" w:rsidRPr="007122DD" w:rsidRDefault="004A1DCF"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3</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 xml:space="preserve">Opća načela </w:t>
      </w:r>
    </w:p>
    <w:p w:rsidR="001738E9" w:rsidRPr="007122DD" w:rsidRDefault="00E508D4" w:rsidP="00CF2186">
      <w:pPr>
        <w:keepLines/>
        <w:spacing w:after="120"/>
        <w:jc w:val="both"/>
        <w:rPr>
          <w:rFonts w:ascii="Calibri" w:hAnsi="Calibri" w:cs="Lucida Sans Unicode"/>
          <w:sz w:val="22"/>
          <w:szCs w:val="22"/>
        </w:rPr>
      </w:pPr>
      <w:r w:rsidRPr="007122DD">
        <w:rPr>
          <w:rFonts w:ascii="Calibri" w:hAnsi="Calibri" w:cs="Lucida Sans Unicode"/>
          <w:sz w:val="22"/>
          <w:szCs w:val="22"/>
        </w:rPr>
        <w:t>NOJN</w:t>
      </w:r>
      <w:r w:rsidR="006C48D1" w:rsidRPr="007122DD">
        <w:rPr>
          <w:rFonts w:ascii="Calibri" w:hAnsi="Calibri" w:cs="Lucida Sans Unicode"/>
          <w:sz w:val="22"/>
          <w:szCs w:val="22"/>
        </w:rPr>
        <w:t>-ovi</w:t>
      </w:r>
      <w:r w:rsidR="00297793" w:rsidRPr="007122DD">
        <w:rPr>
          <w:rFonts w:ascii="Calibri" w:hAnsi="Calibri" w:cs="Lucida Sans Unicode"/>
          <w:sz w:val="22"/>
          <w:szCs w:val="22"/>
        </w:rPr>
        <w:t xml:space="preserve"> </w:t>
      </w:r>
      <w:r w:rsidR="00EC2835" w:rsidRPr="007122DD">
        <w:rPr>
          <w:rFonts w:ascii="Calibri" w:hAnsi="Calibri" w:cs="Lucida Sans Unicode"/>
          <w:sz w:val="22"/>
          <w:szCs w:val="22"/>
        </w:rPr>
        <w:t>nabavljaju radove, robu i usluge</w:t>
      </w:r>
      <w:r w:rsidR="00F6084E" w:rsidRPr="007122DD">
        <w:rPr>
          <w:rFonts w:ascii="Calibri" w:hAnsi="Calibri" w:cs="Lucida Sans Unicode"/>
          <w:sz w:val="22"/>
          <w:szCs w:val="22"/>
        </w:rPr>
        <w:t xml:space="preserve"> </w:t>
      </w:r>
      <w:r w:rsidR="00EC2835" w:rsidRPr="007122DD">
        <w:rPr>
          <w:rFonts w:ascii="Calibri" w:hAnsi="Calibri" w:cs="Lucida Sans Unicode"/>
          <w:sz w:val="22"/>
          <w:szCs w:val="22"/>
        </w:rPr>
        <w:t xml:space="preserve">u skladu s pravilima </w:t>
      </w:r>
      <w:r w:rsidR="00296906" w:rsidRPr="007122DD">
        <w:rPr>
          <w:rFonts w:ascii="Calibri" w:hAnsi="Calibri" w:cs="Lucida Sans Unicode"/>
          <w:sz w:val="22"/>
          <w:szCs w:val="22"/>
        </w:rPr>
        <w:t xml:space="preserve">iz </w:t>
      </w:r>
      <w:r w:rsidR="00EC2835" w:rsidRPr="007122DD">
        <w:rPr>
          <w:rFonts w:ascii="Calibri" w:hAnsi="Calibri" w:cs="Lucida Sans Unicode"/>
          <w:sz w:val="22"/>
          <w:szCs w:val="22"/>
        </w:rPr>
        <w:t>istoga, primjenjujući</w:t>
      </w:r>
      <w:r w:rsidR="001738E9" w:rsidRPr="007122DD">
        <w:rPr>
          <w:rFonts w:ascii="Calibri" w:hAnsi="Calibri" w:cs="Lucida Sans Unicode"/>
          <w:sz w:val="22"/>
          <w:szCs w:val="22"/>
        </w:rPr>
        <w:t xml:space="preserve"> s</w:t>
      </w:r>
      <w:r w:rsidR="00F6084E" w:rsidRPr="007122DD">
        <w:rPr>
          <w:rFonts w:ascii="Calibri" w:hAnsi="Calibri" w:cs="Lucida Sans Unicode"/>
          <w:sz w:val="22"/>
          <w:szCs w:val="22"/>
        </w:rPr>
        <w:t>lj</w:t>
      </w:r>
      <w:r w:rsidR="001738E9" w:rsidRPr="007122DD">
        <w:rPr>
          <w:rFonts w:ascii="Calibri" w:hAnsi="Calibri" w:cs="Lucida Sans Unicode"/>
          <w:sz w:val="22"/>
          <w:szCs w:val="22"/>
        </w:rPr>
        <w:t>edeća opća načela</w:t>
      </w:r>
      <w:r w:rsidR="00F6084E" w:rsidRPr="007122DD">
        <w:rPr>
          <w:rFonts w:ascii="Calibri" w:hAnsi="Calibri" w:cs="Lucida Sans Unicode"/>
          <w:sz w:val="22"/>
          <w:szCs w:val="22"/>
        </w:rPr>
        <w:t>:</w:t>
      </w:r>
    </w:p>
    <w:p w:rsidR="001738E9"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color w:val="000000"/>
          <w:sz w:val="22"/>
          <w:szCs w:val="22"/>
          <w:u w:val="single"/>
        </w:rPr>
        <w:t xml:space="preserve">načelo racionalnog i </w:t>
      </w:r>
      <w:r w:rsidR="00296906" w:rsidRPr="007122DD">
        <w:rPr>
          <w:rFonts w:ascii="Calibri" w:hAnsi="Calibri"/>
          <w:color w:val="000000"/>
          <w:sz w:val="22"/>
          <w:szCs w:val="22"/>
          <w:u w:val="single"/>
        </w:rPr>
        <w:t>efikasnog</w:t>
      </w:r>
      <w:r w:rsidRPr="007122DD">
        <w:rPr>
          <w:rFonts w:ascii="Calibri" w:hAnsi="Calibri"/>
          <w:color w:val="000000"/>
          <w:sz w:val="22"/>
          <w:szCs w:val="22"/>
          <w:u w:val="single"/>
        </w:rPr>
        <w:t xml:space="preserve"> trošenja javnih sredstava</w:t>
      </w:r>
      <w:r w:rsidRPr="007122DD">
        <w:rPr>
          <w:rFonts w:ascii="Calibri" w:hAnsi="Calibri"/>
          <w:color w:val="000000"/>
          <w:sz w:val="22"/>
          <w:szCs w:val="22"/>
        </w:rPr>
        <w:t xml:space="preserve"> (osigurava da se </w:t>
      </w:r>
      <w:r w:rsidR="007B645D" w:rsidRPr="007122DD">
        <w:rPr>
          <w:rFonts w:ascii="Calibri" w:hAnsi="Calibri"/>
          <w:color w:val="000000"/>
          <w:sz w:val="22"/>
          <w:szCs w:val="22"/>
        </w:rPr>
        <w:t xml:space="preserve">dodijeljena </w:t>
      </w:r>
      <w:r w:rsidRPr="007122DD">
        <w:rPr>
          <w:rFonts w:ascii="Calibri" w:hAnsi="Calibri"/>
          <w:color w:val="000000"/>
          <w:sz w:val="22"/>
          <w:szCs w:val="22"/>
        </w:rPr>
        <w:t>sredstva koriste</w:t>
      </w:r>
      <w:r w:rsidR="00EC2835" w:rsidRPr="007122DD">
        <w:rPr>
          <w:rFonts w:ascii="Calibri" w:hAnsi="Calibri"/>
          <w:color w:val="000000"/>
          <w:sz w:val="22"/>
          <w:szCs w:val="22"/>
        </w:rPr>
        <w:t xml:space="preserve"> optimalno</w:t>
      </w:r>
      <w:r w:rsidR="00296906" w:rsidRPr="007122DD">
        <w:rPr>
          <w:rFonts w:ascii="Calibri" w:hAnsi="Calibri"/>
          <w:color w:val="000000"/>
          <w:sz w:val="22"/>
          <w:szCs w:val="22"/>
        </w:rPr>
        <w:t xml:space="preserve"> i odgovorno</w:t>
      </w:r>
      <w:r w:rsidR="00F6084E" w:rsidRPr="007122DD">
        <w:rPr>
          <w:rFonts w:ascii="Calibri" w:hAnsi="Calibri"/>
          <w:sz w:val="22"/>
          <w:szCs w:val="22"/>
        </w:rPr>
        <w:t>,</w:t>
      </w:r>
      <w:r w:rsidR="007B645D" w:rsidRPr="007122DD">
        <w:rPr>
          <w:rFonts w:ascii="Calibri" w:hAnsi="Calibri"/>
          <w:sz w:val="22"/>
          <w:szCs w:val="22"/>
        </w:rPr>
        <w:t xml:space="preserve"> </w:t>
      </w:r>
      <w:r w:rsidR="00F6084E" w:rsidRPr="007122DD">
        <w:rPr>
          <w:rFonts w:ascii="Calibri" w:hAnsi="Calibri"/>
          <w:sz w:val="22"/>
          <w:szCs w:val="22"/>
        </w:rPr>
        <w:t>u svrhu ispunjavanja</w:t>
      </w:r>
      <w:r w:rsidRPr="007122DD">
        <w:rPr>
          <w:rFonts w:ascii="Calibri" w:hAnsi="Calibri"/>
          <w:sz w:val="22"/>
          <w:szCs w:val="22"/>
        </w:rPr>
        <w:t xml:space="preserve"> ciljeva na najbolji mogući način i uz minimalne troškove); </w:t>
      </w:r>
    </w:p>
    <w:p w:rsidR="00296906"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color w:val="000000"/>
          <w:sz w:val="22"/>
          <w:szCs w:val="22"/>
          <w:u w:val="single"/>
        </w:rPr>
        <w:t>načelo slobodnog kretanja roba i usluga</w:t>
      </w:r>
      <w:r w:rsidRPr="007122DD">
        <w:rPr>
          <w:rFonts w:ascii="Calibri" w:hAnsi="Calibri"/>
          <w:color w:val="000000"/>
          <w:sz w:val="22"/>
          <w:szCs w:val="22"/>
        </w:rPr>
        <w:t xml:space="preserve"> te </w:t>
      </w:r>
      <w:r w:rsidRPr="007122DD">
        <w:rPr>
          <w:rFonts w:ascii="Calibri" w:hAnsi="Calibri"/>
          <w:color w:val="000000"/>
          <w:sz w:val="22"/>
          <w:szCs w:val="22"/>
          <w:u w:val="single"/>
        </w:rPr>
        <w:t>načelo slobode poslovnog nastana</w:t>
      </w:r>
      <w:r w:rsidRPr="007122DD">
        <w:rPr>
          <w:rFonts w:ascii="Calibri" w:hAnsi="Calibri"/>
          <w:color w:val="000000"/>
          <w:sz w:val="22"/>
          <w:szCs w:val="22"/>
        </w:rPr>
        <w:t xml:space="preserve"> (omogućava</w:t>
      </w:r>
      <w:r w:rsidRPr="007122DD">
        <w:rPr>
          <w:rFonts w:ascii="Calibri" w:hAnsi="Calibri"/>
          <w:sz w:val="22"/>
          <w:szCs w:val="22"/>
        </w:rPr>
        <w:t xml:space="preserve"> </w:t>
      </w:r>
      <w:r w:rsidR="00EC2835" w:rsidRPr="007122DD">
        <w:rPr>
          <w:rFonts w:ascii="Calibri" w:hAnsi="Calibri" w:cs="Lucida Sans Unicode"/>
          <w:sz w:val="22"/>
          <w:szCs w:val="22"/>
        </w:rPr>
        <w:t>samozaposlenim osobama i stručnjacima ili pravnim osobama koji zakonito obavljaju djelatnost u jednoj od država članica</w:t>
      </w:r>
      <w:r w:rsidR="00D41464"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da: (i) trajno i neprekidno obavljaju gospodarsku djelatnost u drugoj državi članici</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(sloboda poslovnog </w:t>
      </w:r>
      <w:proofErr w:type="spellStart"/>
      <w:r w:rsidR="00EC2835" w:rsidRPr="007122DD">
        <w:rPr>
          <w:rFonts w:ascii="Calibri" w:hAnsi="Calibri" w:cs="Lucida Sans Unicode"/>
          <w:sz w:val="22"/>
          <w:szCs w:val="22"/>
        </w:rPr>
        <w:t>nastana</w:t>
      </w:r>
      <w:proofErr w:type="spellEnd"/>
      <w:r w:rsidR="002A6A74" w:rsidRPr="007122DD">
        <w:rPr>
          <w:rFonts w:ascii="Calibri" w:hAnsi="Calibri" w:cs="Lucida Sans Unicode"/>
          <w:sz w:val="22"/>
          <w:szCs w:val="22"/>
        </w:rPr>
        <w:t>)</w:t>
      </w:r>
      <w:r w:rsidR="00296906" w:rsidRPr="007122DD">
        <w:rPr>
          <w:rFonts w:ascii="Calibri" w:hAnsi="Calibri" w:cs="Lucida Sans Unicode"/>
          <w:sz w:val="22"/>
          <w:szCs w:val="22"/>
        </w:rPr>
        <w:t xml:space="preserve"> </w:t>
      </w:r>
      <w:r w:rsidR="00EC2835" w:rsidRPr="007122DD">
        <w:rPr>
          <w:rFonts w:ascii="Calibri" w:hAnsi="Calibri" w:cs="Lucida Sans Unicode"/>
          <w:sz w:val="22"/>
          <w:szCs w:val="22"/>
        </w:rPr>
        <w:t>ili (ii) privremeno nude i pružaju svoje usluge u drugim državama članicama</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w:t>
      </w:r>
      <w:r w:rsidR="00296906" w:rsidRPr="007122DD">
        <w:rPr>
          <w:rFonts w:ascii="Calibri" w:hAnsi="Calibri" w:cs="Lucida Sans Unicode"/>
          <w:sz w:val="22"/>
          <w:szCs w:val="22"/>
        </w:rPr>
        <w:t>zadržavajući</w:t>
      </w:r>
      <w:r w:rsidR="00EC2835" w:rsidRPr="007122DD">
        <w:rPr>
          <w:rFonts w:ascii="Calibri" w:hAnsi="Calibri" w:cs="Lucida Sans Unicode"/>
          <w:sz w:val="22"/>
          <w:szCs w:val="22"/>
        </w:rPr>
        <w:t xml:space="preserve"> poslovni </w:t>
      </w:r>
      <w:proofErr w:type="spellStart"/>
      <w:r w:rsidR="00EC2835" w:rsidRPr="007122DD">
        <w:rPr>
          <w:rFonts w:ascii="Calibri" w:hAnsi="Calibri" w:cs="Lucida Sans Unicode"/>
          <w:sz w:val="22"/>
          <w:szCs w:val="22"/>
        </w:rPr>
        <w:t>nastan</w:t>
      </w:r>
      <w:proofErr w:type="spellEnd"/>
      <w:r w:rsidR="00EC2835" w:rsidRPr="007122DD">
        <w:rPr>
          <w:rFonts w:ascii="Calibri" w:hAnsi="Calibri" w:cs="Lucida Sans Unicode"/>
          <w:sz w:val="22"/>
          <w:szCs w:val="22"/>
        </w:rPr>
        <w:t xml:space="preserve"> u svojoj zemlji podrijetla</w:t>
      </w:r>
      <w:r w:rsidR="00613124" w:rsidRPr="007122DD">
        <w:rPr>
          <w:rFonts w:ascii="Calibri" w:hAnsi="Calibri" w:cs="Lucida Sans Unicode"/>
          <w:sz w:val="22"/>
          <w:szCs w:val="22"/>
        </w:rPr>
        <w:t>)</w:t>
      </w:r>
      <w:r w:rsidR="00697336" w:rsidRPr="007122DD">
        <w:rPr>
          <w:rFonts w:ascii="Calibri" w:hAnsi="Calibri" w:cs="Lucida Sans Unicode"/>
          <w:sz w:val="22"/>
          <w:szCs w:val="22"/>
        </w:rPr>
        <w:t>;</w:t>
      </w:r>
    </w:p>
    <w:p w:rsidR="001738E9" w:rsidRPr="007122DD" w:rsidRDefault="00705D25"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sz w:val="22"/>
          <w:szCs w:val="22"/>
          <w:u w:val="single"/>
        </w:rPr>
        <w:t xml:space="preserve">načelo </w:t>
      </w:r>
      <w:r w:rsidR="001A23A6" w:rsidRPr="007122DD">
        <w:rPr>
          <w:rFonts w:ascii="Calibri" w:hAnsi="Calibri"/>
          <w:sz w:val="22"/>
          <w:szCs w:val="22"/>
          <w:u w:val="single"/>
        </w:rPr>
        <w:t>nediskriminacije i</w:t>
      </w:r>
      <w:r w:rsidR="001A23A6" w:rsidRPr="007122DD">
        <w:rPr>
          <w:rFonts w:ascii="Calibri" w:hAnsi="Calibri"/>
          <w:sz w:val="22"/>
          <w:szCs w:val="22"/>
        </w:rPr>
        <w:t xml:space="preserve"> </w:t>
      </w:r>
      <w:r w:rsidR="001738E9" w:rsidRPr="007122DD">
        <w:rPr>
          <w:rFonts w:ascii="Calibri" w:hAnsi="Calibri"/>
          <w:sz w:val="22"/>
          <w:szCs w:val="22"/>
          <w:u w:val="single"/>
        </w:rPr>
        <w:t xml:space="preserve">jednakog </w:t>
      </w:r>
      <w:r w:rsidR="00BF553E" w:rsidRPr="007122DD">
        <w:rPr>
          <w:rFonts w:ascii="Calibri" w:hAnsi="Calibri"/>
          <w:sz w:val="22"/>
          <w:szCs w:val="22"/>
          <w:u w:val="single"/>
        </w:rPr>
        <w:t xml:space="preserve">tretmana </w:t>
      </w:r>
      <w:r w:rsidR="002F6073" w:rsidRPr="007122DD">
        <w:rPr>
          <w:rFonts w:ascii="Calibri" w:hAnsi="Calibri"/>
          <w:sz w:val="22"/>
          <w:szCs w:val="22"/>
        </w:rPr>
        <w:t>(osigurava</w:t>
      </w:r>
      <w:r w:rsidR="0061314B" w:rsidRPr="007122DD">
        <w:rPr>
          <w:rFonts w:ascii="Calibri" w:hAnsi="Calibri"/>
          <w:sz w:val="22"/>
          <w:szCs w:val="22"/>
        </w:rPr>
        <w:t xml:space="preserve">ju objektivno i pošteno postupanje prema svim gospodarskim subjektima. Provedba postupka nabave ne smije biti diskriminatorna, posebice na temelju nacionalnosti gospodarskih subjekata te ne smije sprječavati ili ograničavati pošteno natjecanje. Prema gospodarskim subjektima iz drugih država članica EU </w:t>
      </w:r>
      <w:r w:rsidR="006264E8" w:rsidRPr="007122DD">
        <w:rPr>
          <w:rFonts w:ascii="Calibri" w:hAnsi="Calibri"/>
          <w:sz w:val="22"/>
          <w:szCs w:val="22"/>
        </w:rPr>
        <w:t>NOJN</w:t>
      </w:r>
      <w:r w:rsidR="0061314B" w:rsidRPr="007122DD">
        <w:rPr>
          <w:rFonts w:ascii="Calibri" w:hAnsi="Calibri"/>
          <w:sz w:val="22"/>
          <w:szCs w:val="22"/>
        </w:rPr>
        <w:t xml:space="preserve"> mora postupati na isti način kao prema nacionalnim gospodarskim subjektima. Prema svim gospodarskim subjektima </w:t>
      </w:r>
      <w:r w:rsidR="00103A26" w:rsidRPr="007122DD">
        <w:rPr>
          <w:rFonts w:ascii="Calibri" w:hAnsi="Calibri"/>
          <w:sz w:val="22"/>
          <w:szCs w:val="22"/>
        </w:rPr>
        <w:t>NOJN</w:t>
      </w:r>
      <w:r w:rsidR="0061314B" w:rsidRPr="007122DD">
        <w:rPr>
          <w:rFonts w:ascii="Calibri" w:hAnsi="Calibri"/>
          <w:sz w:val="22"/>
          <w:szCs w:val="22"/>
        </w:rPr>
        <w:t xml:space="preserve"> mora postupati jednako, bez obzira na njihovu nacionalnost</w:t>
      </w:r>
      <w:r w:rsidR="001738E9" w:rsidRPr="007122DD">
        <w:rPr>
          <w:rFonts w:ascii="Calibri" w:hAnsi="Calibri"/>
          <w:sz w:val="22"/>
          <w:szCs w:val="22"/>
        </w:rPr>
        <w:t>);</w:t>
      </w:r>
    </w:p>
    <w:p w:rsidR="001738E9"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načelo transparentnosti</w:t>
      </w:r>
      <w:r w:rsidR="00296906" w:rsidRPr="007122DD">
        <w:rPr>
          <w:rFonts w:ascii="Calibri" w:hAnsi="Calibri"/>
          <w:sz w:val="22"/>
          <w:szCs w:val="22"/>
        </w:rPr>
        <w:t xml:space="preserve"> (osigurava</w:t>
      </w:r>
      <w:r w:rsidRPr="007122DD">
        <w:rPr>
          <w:rFonts w:ascii="Calibri" w:hAnsi="Calibri"/>
          <w:sz w:val="22"/>
          <w:szCs w:val="22"/>
        </w:rPr>
        <w:t xml:space="preserve"> </w:t>
      </w:r>
      <w:r w:rsidR="00296906" w:rsidRPr="007122DD">
        <w:rPr>
          <w:rFonts w:ascii="Calibri" w:hAnsi="Calibri"/>
          <w:sz w:val="22"/>
          <w:szCs w:val="22"/>
        </w:rPr>
        <w:t>vidljivost</w:t>
      </w:r>
      <w:r w:rsidRPr="007122DD">
        <w:rPr>
          <w:rFonts w:ascii="Calibri" w:hAnsi="Calibri"/>
          <w:sz w:val="22"/>
          <w:szCs w:val="22"/>
        </w:rPr>
        <w:t xml:space="preserve"> i </w:t>
      </w:r>
      <w:r w:rsidR="00296906" w:rsidRPr="007122DD">
        <w:rPr>
          <w:rFonts w:ascii="Calibri" w:hAnsi="Calibri"/>
          <w:sz w:val="22"/>
          <w:szCs w:val="22"/>
        </w:rPr>
        <w:t>javnost informacija</w:t>
      </w:r>
      <w:r w:rsidRPr="007122DD">
        <w:rPr>
          <w:rFonts w:ascii="Calibri" w:hAnsi="Calibri"/>
          <w:sz w:val="22"/>
          <w:szCs w:val="22"/>
        </w:rPr>
        <w:t xml:space="preserve"> o postupku</w:t>
      </w:r>
      <w:r w:rsidR="00296906" w:rsidRPr="007122DD">
        <w:rPr>
          <w:rFonts w:ascii="Calibri" w:hAnsi="Calibri"/>
          <w:sz w:val="22"/>
          <w:szCs w:val="22"/>
        </w:rPr>
        <w:t xml:space="preserve"> </w:t>
      </w:r>
      <w:r w:rsidRPr="007122DD">
        <w:rPr>
          <w:rFonts w:ascii="Calibri" w:hAnsi="Calibri"/>
          <w:sz w:val="22"/>
          <w:szCs w:val="22"/>
        </w:rPr>
        <w:t xml:space="preserve"> nabave</w:t>
      </w:r>
      <w:r w:rsidR="00296906" w:rsidRPr="007122DD">
        <w:rPr>
          <w:rFonts w:ascii="Calibri" w:hAnsi="Calibri"/>
          <w:sz w:val="22"/>
          <w:szCs w:val="22"/>
        </w:rPr>
        <w:t>, koje moraju biti</w:t>
      </w:r>
      <w:r w:rsidR="001A6709" w:rsidRPr="007122DD">
        <w:rPr>
          <w:rFonts w:ascii="Calibri" w:hAnsi="Calibri"/>
          <w:sz w:val="22"/>
          <w:szCs w:val="22"/>
        </w:rPr>
        <w:t xml:space="preserve"> jasno</w:t>
      </w:r>
      <w:r w:rsidRPr="007122DD">
        <w:rPr>
          <w:rFonts w:ascii="Calibri" w:hAnsi="Calibri"/>
          <w:sz w:val="22"/>
          <w:szCs w:val="22"/>
        </w:rPr>
        <w:t xml:space="preserve"> definirane i </w:t>
      </w:r>
      <w:r w:rsidR="001A6709" w:rsidRPr="007122DD">
        <w:rPr>
          <w:rFonts w:ascii="Calibri" w:hAnsi="Calibri"/>
          <w:sz w:val="22"/>
          <w:szCs w:val="22"/>
        </w:rPr>
        <w:t>dostupne</w:t>
      </w:r>
      <w:r w:rsidRPr="007122DD">
        <w:rPr>
          <w:rFonts w:ascii="Calibri" w:hAnsi="Calibri"/>
          <w:sz w:val="22"/>
          <w:szCs w:val="22"/>
        </w:rPr>
        <w:t xml:space="preserve"> zainteresiranim stranama);</w:t>
      </w:r>
    </w:p>
    <w:p w:rsidR="00A61471" w:rsidRPr="007122DD" w:rsidRDefault="007B645D" w:rsidP="00A61471">
      <w:pPr>
        <w:pStyle w:val="Odlomakpopis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 xml:space="preserve">načelo </w:t>
      </w:r>
      <w:r w:rsidR="001738E9" w:rsidRPr="007122DD">
        <w:rPr>
          <w:rFonts w:ascii="Calibri" w:hAnsi="Calibri"/>
          <w:sz w:val="22"/>
          <w:szCs w:val="22"/>
          <w:u w:val="single"/>
        </w:rPr>
        <w:t>uzajamnog priznavanja</w:t>
      </w:r>
      <w:r w:rsidR="001A6709" w:rsidRPr="007122DD">
        <w:rPr>
          <w:rFonts w:ascii="Calibri" w:hAnsi="Calibri"/>
          <w:sz w:val="22"/>
          <w:szCs w:val="22"/>
        </w:rPr>
        <w:t xml:space="preserve"> (osigurava</w:t>
      </w:r>
      <w:r w:rsidR="008940C4" w:rsidRPr="007122DD">
        <w:rPr>
          <w:rFonts w:ascii="Calibri" w:hAnsi="Calibri"/>
          <w:sz w:val="22"/>
          <w:szCs w:val="22"/>
        </w:rPr>
        <w:t xml:space="preserve"> </w:t>
      </w:r>
      <w:r w:rsidR="00460D2F" w:rsidRPr="007122DD">
        <w:rPr>
          <w:rFonts w:ascii="Calibri" w:hAnsi="Calibri" w:cs="Lucida Sans Unicode"/>
          <w:sz w:val="22"/>
          <w:szCs w:val="22"/>
        </w:rPr>
        <w:t xml:space="preserve">da </w:t>
      </w:r>
      <w:r w:rsidR="00A64FA0" w:rsidRPr="007122DD">
        <w:rPr>
          <w:rFonts w:ascii="Calibri" w:hAnsi="Calibri"/>
          <w:sz w:val="22"/>
          <w:szCs w:val="22"/>
        </w:rPr>
        <w:t>NOJN</w:t>
      </w:r>
      <w:r w:rsidR="00460D2F" w:rsidRPr="007122DD">
        <w:rPr>
          <w:rFonts w:ascii="Calibri" w:hAnsi="Calibri" w:cs="Lucida Sans Unicode"/>
          <w:sz w:val="22"/>
          <w:szCs w:val="22"/>
        </w:rPr>
        <w:t xml:space="preserve"> prihvati proizvode i usluge koje nude gospodarski subjekti iz druge države članice EU. Također, </w:t>
      </w:r>
      <w:r w:rsidR="00A64FA0" w:rsidRPr="007122DD">
        <w:rPr>
          <w:rFonts w:ascii="Calibri" w:hAnsi="Calibri"/>
          <w:sz w:val="22"/>
          <w:szCs w:val="22"/>
        </w:rPr>
        <w:t>NOJN</w:t>
      </w:r>
      <w:r w:rsidR="00460D2F" w:rsidRPr="007122DD">
        <w:rPr>
          <w:rFonts w:ascii="Calibri" w:hAnsi="Calibri" w:cs="Lucida Sans Unicode"/>
          <w:sz w:val="22"/>
          <w:szCs w:val="22"/>
        </w:rPr>
        <w:t xml:space="preserve"> mora prihvatiti diplome, certifikate, kvalifikacije i tehničke specifikacije koje zahtijeva druga država članica EU, ako se oni priznaju kao jednakovrijedni</w:t>
      </w:r>
      <w:r w:rsidR="001738E9" w:rsidRPr="007122DD">
        <w:rPr>
          <w:rFonts w:ascii="Calibri" w:hAnsi="Calibri"/>
          <w:sz w:val="22"/>
          <w:szCs w:val="22"/>
        </w:rPr>
        <w:t>);</w:t>
      </w:r>
    </w:p>
    <w:p w:rsidR="00697336" w:rsidRPr="007122DD" w:rsidRDefault="00697336" w:rsidP="00AB0ACB">
      <w:pPr>
        <w:pStyle w:val="Odlomakpopisa"/>
        <w:numPr>
          <w:ilvl w:val="0"/>
          <w:numId w:val="2"/>
        </w:numPr>
        <w:suppressAutoHyphens/>
        <w:autoSpaceDE w:val="0"/>
        <w:autoSpaceDN w:val="0"/>
        <w:adjustRightInd w:val="0"/>
        <w:spacing w:before="240" w:after="120"/>
        <w:ind w:left="714" w:hanging="357"/>
        <w:contextualSpacing w:val="0"/>
        <w:jc w:val="both"/>
        <w:textAlignment w:val="baseline"/>
        <w:rPr>
          <w:rFonts w:ascii="Calibri" w:hAnsi="Calibri"/>
          <w:sz w:val="22"/>
          <w:szCs w:val="22"/>
        </w:rPr>
      </w:pPr>
      <w:r w:rsidRPr="007122DD">
        <w:rPr>
          <w:rFonts w:ascii="Calibri" w:hAnsi="Calibri"/>
          <w:sz w:val="22"/>
          <w:szCs w:val="22"/>
          <w:u w:val="single"/>
        </w:rPr>
        <w:lastRenderedPageBreak/>
        <w:t xml:space="preserve">načelo razmjernosti </w:t>
      </w:r>
      <w:r w:rsidRPr="007122DD">
        <w:rPr>
          <w:rFonts w:ascii="Calibri" w:hAnsi="Calibri"/>
          <w:sz w:val="22"/>
          <w:szCs w:val="22"/>
        </w:rPr>
        <w:t xml:space="preserve">(osigurava da svaka mjera koja se odabere bude nužna i prikladna s obzirom na ciljeve koji se traže. Posebice, </w:t>
      </w:r>
      <w:r w:rsidR="00C14B4A" w:rsidRPr="007122DD">
        <w:rPr>
          <w:rFonts w:ascii="Calibri" w:hAnsi="Calibri"/>
          <w:sz w:val="22"/>
          <w:szCs w:val="22"/>
        </w:rPr>
        <w:t xml:space="preserve">rokovi te </w:t>
      </w:r>
      <w:r w:rsidRPr="007122DD">
        <w:rPr>
          <w:rFonts w:ascii="Calibri" w:hAnsi="Calibri"/>
          <w:sz w:val="22"/>
          <w:szCs w:val="22"/>
        </w:rPr>
        <w:t xml:space="preserve">uvjeti </w:t>
      </w:r>
      <w:r w:rsidR="00475398" w:rsidRPr="007122DD">
        <w:rPr>
          <w:rFonts w:ascii="Calibri" w:hAnsi="Calibri"/>
          <w:sz w:val="22"/>
          <w:szCs w:val="22"/>
        </w:rPr>
        <w:t>kvalifikacije</w:t>
      </w:r>
      <w:r w:rsidRPr="007122DD">
        <w:rPr>
          <w:rFonts w:ascii="Calibri" w:hAnsi="Calibri"/>
          <w:sz w:val="22"/>
          <w:szCs w:val="22"/>
        </w:rPr>
        <w:t xml:space="preserve"> koji će se primjenjivati moraju biti razmjerni veličini, prirodi i složenosti</w:t>
      </w:r>
      <w:r w:rsidR="00D41464" w:rsidRPr="007122DD">
        <w:rPr>
          <w:rFonts w:ascii="Calibri" w:hAnsi="Calibri"/>
          <w:sz w:val="22"/>
          <w:szCs w:val="22"/>
        </w:rPr>
        <w:t xml:space="preserve"> nabave i</w:t>
      </w:r>
      <w:r w:rsidRPr="007122DD">
        <w:rPr>
          <w:rFonts w:ascii="Calibri" w:hAnsi="Calibri"/>
          <w:sz w:val="22"/>
          <w:szCs w:val="22"/>
        </w:rPr>
        <w:t xml:space="preserve"> ugovora</w:t>
      </w:r>
      <w:r w:rsidR="00D41464" w:rsidRPr="007122DD">
        <w:rPr>
          <w:rFonts w:ascii="Calibri" w:hAnsi="Calibri"/>
          <w:sz w:val="22"/>
          <w:szCs w:val="22"/>
        </w:rPr>
        <w:t xml:space="preserve"> koji proizlazi iz iste</w:t>
      </w:r>
      <w:r w:rsidRPr="007122DD">
        <w:rPr>
          <w:rFonts w:ascii="Calibri" w:hAnsi="Calibri"/>
          <w:sz w:val="22"/>
          <w:szCs w:val="22"/>
        </w:rPr>
        <w:t xml:space="preserve">. Također, dokazi koji se zahtijevaju moraju biti samo oni koji su nužno potrebni da se utvrdi jesu li postavljeni uvjeti </w:t>
      </w:r>
      <w:r w:rsidR="0067658B" w:rsidRPr="007122DD">
        <w:rPr>
          <w:rFonts w:ascii="Calibri" w:hAnsi="Calibri"/>
          <w:sz w:val="22"/>
          <w:szCs w:val="22"/>
        </w:rPr>
        <w:t>kvalifikacije</w:t>
      </w:r>
      <w:r w:rsidRPr="007122DD">
        <w:rPr>
          <w:rFonts w:ascii="Calibri" w:hAnsi="Calibri"/>
          <w:sz w:val="22"/>
          <w:szCs w:val="22"/>
        </w:rPr>
        <w:t xml:space="preserve"> ispunjeni</w:t>
      </w:r>
      <w:r w:rsidR="00C618E2" w:rsidRPr="007122DD">
        <w:rPr>
          <w:rFonts w:ascii="Calibri" w:hAnsi="Calibri"/>
          <w:sz w:val="22"/>
          <w:szCs w:val="22"/>
        </w:rPr>
        <w:t>)</w:t>
      </w:r>
      <w:r w:rsidRPr="007122DD">
        <w:rPr>
          <w:rFonts w:ascii="Calibri" w:hAnsi="Calibri"/>
          <w:sz w:val="22"/>
          <w:szCs w:val="22"/>
        </w:rPr>
        <w:t>;</w:t>
      </w:r>
    </w:p>
    <w:p w:rsidR="005D2063" w:rsidRPr="007122DD" w:rsidRDefault="001738E9" w:rsidP="008611B6">
      <w:pPr>
        <w:pStyle w:val="Odlomakpopis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načelo izbjegavanja sukoba interesa</w:t>
      </w:r>
      <w:r w:rsidR="001B0DB6" w:rsidRPr="007122DD">
        <w:rPr>
          <w:rFonts w:ascii="Calibri" w:hAnsi="Calibri"/>
          <w:sz w:val="22"/>
          <w:szCs w:val="22"/>
        </w:rPr>
        <w:t xml:space="preserve"> (osigurava</w:t>
      </w:r>
      <w:r w:rsidRPr="007122DD">
        <w:rPr>
          <w:rFonts w:ascii="Calibri" w:hAnsi="Calibri"/>
          <w:sz w:val="22"/>
          <w:szCs w:val="22"/>
        </w:rPr>
        <w:t xml:space="preserve"> </w:t>
      </w:r>
      <w:r w:rsidR="005D2063" w:rsidRPr="007122DD">
        <w:rPr>
          <w:rFonts w:ascii="Calibri" w:hAnsi="Calibri" w:cs="Lucida Sans Unicode"/>
          <w:sz w:val="22"/>
          <w:szCs w:val="22"/>
        </w:rPr>
        <w:t xml:space="preserve">nepristrano </w:t>
      </w:r>
      <w:r w:rsidR="00470A63" w:rsidRPr="007122DD">
        <w:rPr>
          <w:rFonts w:ascii="Calibri" w:hAnsi="Calibri" w:cs="Lucida Sans Unicode"/>
          <w:sz w:val="22"/>
          <w:szCs w:val="22"/>
        </w:rPr>
        <w:t xml:space="preserve">i objektivno </w:t>
      </w:r>
      <w:r w:rsidR="005D2063" w:rsidRPr="007122DD">
        <w:rPr>
          <w:rFonts w:ascii="Calibri" w:hAnsi="Calibri" w:cs="Lucida Sans Unicode"/>
          <w:sz w:val="22"/>
          <w:szCs w:val="22"/>
        </w:rPr>
        <w:t>izvršavanje zadataka svih osoba uključenih u postupak nabave</w:t>
      </w:r>
      <w:r w:rsidR="00470A63" w:rsidRPr="007122DD">
        <w:rPr>
          <w:rFonts w:ascii="Calibri" w:hAnsi="Calibri" w:cs="Lucida Sans Unicode"/>
          <w:sz w:val="22"/>
          <w:szCs w:val="22"/>
        </w:rPr>
        <w:t xml:space="preserve"> i</w:t>
      </w:r>
      <w:r w:rsidR="00475398" w:rsidRPr="007122DD">
        <w:rPr>
          <w:rFonts w:ascii="Calibri" w:hAnsi="Calibri" w:cs="Lucida Sans Unicode"/>
          <w:sz w:val="22"/>
          <w:szCs w:val="22"/>
        </w:rPr>
        <w:t xml:space="preserve"> postupanje osoba koje mogu utjecati na ishod tog postupka</w:t>
      </w:r>
      <w:r w:rsidR="005D2063" w:rsidRPr="007122DD">
        <w:rPr>
          <w:rFonts w:ascii="Calibri" w:hAnsi="Calibri" w:cs="Lucida Sans Unicode"/>
          <w:sz w:val="22"/>
          <w:szCs w:val="22"/>
        </w:rPr>
        <w:t xml:space="preserve">, a koje može biti </w:t>
      </w:r>
      <w:r w:rsidR="00470A63" w:rsidRPr="007122DD">
        <w:rPr>
          <w:rFonts w:ascii="Calibri" w:hAnsi="Calibri" w:cs="Lucida Sans Unicode"/>
          <w:sz w:val="22"/>
          <w:szCs w:val="22"/>
        </w:rPr>
        <w:t>ili je dovedeno u pitanje</w:t>
      </w:r>
      <w:r w:rsidR="005D2063" w:rsidRPr="007122DD">
        <w:rPr>
          <w:rFonts w:ascii="Calibri" w:hAnsi="Calibri" w:cs="Lucida Sans Unicode"/>
          <w:sz w:val="22"/>
          <w:szCs w:val="22"/>
        </w:rPr>
        <w:t xml:space="preserve"> zbog postojanja (krvnog) srodstva, obiteljskih odnosa ili druge emotivne zajednice, pripadnosti političkoj stranci ili određenom političkom ili drugom uvjerenju, </w:t>
      </w:r>
      <w:r w:rsidR="00470A63" w:rsidRPr="007122DD">
        <w:rPr>
          <w:rFonts w:ascii="Calibri" w:hAnsi="Calibri" w:cs="Lucida Sans Unicode"/>
          <w:sz w:val="22"/>
          <w:szCs w:val="22"/>
        </w:rPr>
        <w:t xml:space="preserve">te postojanja </w:t>
      </w:r>
      <w:r w:rsidR="005D2063" w:rsidRPr="007122DD">
        <w:rPr>
          <w:rFonts w:ascii="Calibri" w:hAnsi="Calibri" w:cs="Lucida Sans Unicode"/>
          <w:sz w:val="22"/>
          <w:szCs w:val="22"/>
        </w:rPr>
        <w:t xml:space="preserve">gospodarskog </w:t>
      </w:r>
      <w:r w:rsidR="00475398" w:rsidRPr="007122DD">
        <w:rPr>
          <w:rFonts w:ascii="Calibri" w:hAnsi="Calibri" w:cs="Lucida Sans Unicode"/>
          <w:sz w:val="22"/>
          <w:szCs w:val="22"/>
        </w:rPr>
        <w:t xml:space="preserve">i financijskog </w:t>
      </w:r>
      <w:r w:rsidR="005D2063" w:rsidRPr="007122DD">
        <w:rPr>
          <w:rFonts w:ascii="Calibri" w:hAnsi="Calibri" w:cs="Lucida Sans Unicode"/>
          <w:sz w:val="22"/>
          <w:szCs w:val="22"/>
        </w:rPr>
        <w:t xml:space="preserve">interesa odnosno bilo kojeg drugog zajedničkog interesa </w:t>
      </w:r>
      <w:r w:rsidR="003C3FFF" w:rsidRPr="007122DD">
        <w:rPr>
          <w:rFonts w:ascii="Calibri" w:hAnsi="Calibri" w:cs="Lucida Sans Unicode"/>
          <w:sz w:val="22"/>
          <w:szCs w:val="22"/>
        </w:rPr>
        <w:t xml:space="preserve">između </w:t>
      </w:r>
      <w:r w:rsidR="00B12EE1" w:rsidRPr="007122DD">
        <w:rPr>
          <w:rFonts w:ascii="Calibri" w:hAnsi="Calibri"/>
          <w:sz w:val="22"/>
          <w:szCs w:val="22"/>
        </w:rPr>
        <w:t>NOJN</w:t>
      </w:r>
      <w:r w:rsidR="00475398" w:rsidRPr="007122DD">
        <w:rPr>
          <w:rFonts w:ascii="Calibri" w:hAnsi="Calibri" w:cs="Lucida Sans Unicode"/>
          <w:sz w:val="22"/>
          <w:szCs w:val="22"/>
        </w:rPr>
        <w:t>-a i potencijalnog ponuditelja</w:t>
      </w:r>
      <w:r w:rsidR="005D2063" w:rsidRPr="007122DD">
        <w:rPr>
          <w:rFonts w:ascii="Calibri" w:hAnsi="Calibri" w:cs="Lucida Sans Unicode"/>
          <w:sz w:val="22"/>
          <w:szCs w:val="22"/>
        </w:rPr>
        <w:t>).</w:t>
      </w:r>
    </w:p>
    <w:p w:rsidR="00CF2186"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4</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Izuzeća od primjene ovoga Priloga</w:t>
      </w:r>
    </w:p>
    <w:p w:rsidR="00406735" w:rsidRPr="007122DD" w:rsidRDefault="00406735" w:rsidP="00647006">
      <w:pPr>
        <w:spacing w:after="120"/>
        <w:jc w:val="both"/>
        <w:rPr>
          <w:rFonts w:ascii="Calibri" w:hAnsi="Calibri"/>
          <w:sz w:val="22"/>
          <w:szCs w:val="22"/>
        </w:rPr>
      </w:pPr>
      <w:r w:rsidRPr="007122DD">
        <w:rPr>
          <w:rFonts w:ascii="Calibri" w:hAnsi="Calibri"/>
          <w:sz w:val="22"/>
          <w:szCs w:val="22"/>
        </w:rPr>
        <w:t xml:space="preserve">Odredbe ovog Priloga ne primjenjuju se na sljedeće ugovore koje sklapa </w:t>
      </w:r>
      <w:r w:rsidR="00903B2B" w:rsidRPr="007122DD">
        <w:rPr>
          <w:rFonts w:ascii="Calibri" w:hAnsi="Calibri"/>
          <w:sz w:val="22"/>
          <w:szCs w:val="22"/>
        </w:rPr>
        <w:t>NOJN</w:t>
      </w:r>
      <w:r w:rsidRPr="007122DD">
        <w:rPr>
          <w:rFonts w:ascii="Calibri" w:hAnsi="Calibri"/>
          <w:sz w:val="22"/>
          <w:szCs w:val="22"/>
        </w:rPr>
        <w:t>:</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w:t>
      </w:r>
      <w:r w:rsidR="00954A89" w:rsidRPr="007122DD">
        <w:rPr>
          <w:rFonts w:ascii="Calibri" w:hAnsi="Calibri"/>
          <w:sz w:val="22"/>
          <w:szCs w:val="22"/>
        </w:rPr>
        <w:t>i</w:t>
      </w:r>
      <w:r w:rsidRPr="007122DD">
        <w:rPr>
          <w:rFonts w:ascii="Calibri" w:hAnsi="Calibri"/>
          <w:sz w:val="22"/>
          <w:szCs w:val="22"/>
        </w:rPr>
        <w:t xml:space="preserve"> o stjecanju, zakupu ili najmu postojećih zgrada, druge nepokretne imovine; zemljišta ili prava koja se njih tiču, bez obzira na način financiranja; </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xml:space="preserve">- usluge arbitraže i mirenja; </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ugovori o radu;</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ugovori za termin</w:t>
      </w:r>
      <w:r w:rsidR="00F96916" w:rsidRPr="007122DD">
        <w:rPr>
          <w:rFonts w:ascii="Calibri" w:hAnsi="Calibri"/>
          <w:sz w:val="22"/>
          <w:szCs w:val="22"/>
        </w:rPr>
        <w:t>e radiotelevizijskog emitiranja.</w:t>
      </w:r>
    </w:p>
    <w:p w:rsidR="00B05CAC" w:rsidRPr="007122DD" w:rsidRDefault="00B05CAC" w:rsidP="00DD7527">
      <w:pPr>
        <w:spacing w:after="120"/>
        <w:ind w:left="708"/>
        <w:jc w:val="both"/>
        <w:rPr>
          <w:rFonts w:ascii="Calibri" w:hAnsi="Calibri"/>
          <w:sz w:val="22"/>
          <w:szCs w:val="22"/>
        </w:rPr>
      </w:pPr>
    </w:p>
    <w:p w:rsidR="0073320F"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w:t>
      </w:r>
      <w:r w:rsidR="002E221E" w:rsidRPr="007122DD">
        <w:rPr>
          <w:rFonts w:ascii="Calibri" w:hAnsi="Calibri" w:cs="Lucida Sans Unicode"/>
          <w:b/>
          <w:sz w:val="22"/>
          <w:szCs w:val="22"/>
        </w:rPr>
        <w:t xml:space="preserve">. </w:t>
      </w:r>
      <w:r w:rsidR="0073320F" w:rsidRPr="007122DD">
        <w:rPr>
          <w:rFonts w:ascii="Calibri" w:hAnsi="Calibri" w:cs="Lucida Sans Unicode"/>
          <w:b/>
          <w:sz w:val="22"/>
          <w:szCs w:val="22"/>
        </w:rPr>
        <w:t>Postupci nabave</w:t>
      </w:r>
    </w:p>
    <w:tbl>
      <w:tblPr>
        <w:tblStyle w:val="Reetkatablice1"/>
        <w:tblW w:w="9185" w:type="dxa"/>
        <w:tblInd w:w="-5" w:type="dxa"/>
        <w:tblLayout w:type="fixed"/>
        <w:tblLook w:val="04A0" w:firstRow="1" w:lastRow="0" w:firstColumn="1" w:lastColumn="0" w:noHBand="0" w:noVBand="1"/>
      </w:tblPr>
      <w:tblGrid>
        <w:gridCol w:w="1701"/>
        <w:gridCol w:w="2665"/>
        <w:gridCol w:w="2013"/>
        <w:gridCol w:w="2806"/>
      </w:tblGrid>
      <w:tr w:rsidR="00A72823" w:rsidRPr="007122DD" w:rsidTr="00A61471">
        <w:tc>
          <w:tcPr>
            <w:tcW w:w="9185" w:type="dxa"/>
            <w:gridSpan w:val="4"/>
          </w:tcPr>
          <w:p w:rsidR="00A72823" w:rsidRPr="007122DD" w:rsidRDefault="00A72823" w:rsidP="00A72823">
            <w:pPr>
              <w:widowControl w:val="0"/>
              <w:autoSpaceDE w:val="0"/>
              <w:autoSpaceDN w:val="0"/>
              <w:adjustRightInd w:val="0"/>
              <w:jc w:val="center"/>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Sumarni pregled postupaka nabave</w:t>
            </w:r>
          </w:p>
        </w:tc>
      </w:tr>
      <w:tr w:rsidR="00A72823" w:rsidRPr="007122DD" w:rsidTr="00A61471">
        <w:tc>
          <w:tcPr>
            <w:tcW w:w="1701"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Postupak/vrsta</w:t>
            </w:r>
          </w:p>
        </w:tc>
        <w:tc>
          <w:tcPr>
            <w:tcW w:w="2665"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Usluge</w:t>
            </w:r>
          </w:p>
        </w:tc>
        <w:tc>
          <w:tcPr>
            <w:tcW w:w="2013"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Roba</w:t>
            </w:r>
          </w:p>
        </w:tc>
        <w:tc>
          <w:tcPr>
            <w:tcW w:w="2806"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Radovi</w:t>
            </w:r>
          </w:p>
        </w:tc>
      </w:tr>
      <w:tr w:rsidR="00A72823" w:rsidRPr="007122DD" w:rsidTr="00A61471">
        <w:tc>
          <w:tcPr>
            <w:tcW w:w="1701"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Direktna pogodba</w:t>
            </w:r>
          </w:p>
        </w:tc>
        <w:tc>
          <w:tcPr>
            <w:tcW w:w="2665" w:type="dxa"/>
          </w:tcPr>
          <w:p w:rsidR="00A72823" w:rsidRPr="007122DD" w:rsidRDefault="00A72823" w:rsidP="00432FB2">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rPr>
              <w:t xml:space="preserve">150 </w:t>
            </w:r>
            <w:r w:rsidRPr="007122DD">
              <w:rPr>
                <w:rFonts w:asciiTheme="minorHAnsi" w:hAnsiTheme="minorHAnsi" w:cs="Lucida Sans Unicode"/>
                <w:sz w:val="22"/>
                <w:szCs w:val="22"/>
              </w:rPr>
              <w:t>000</w:t>
            </w:r>
            <w:r w:rsidRPr="007122DD">
              <w:rPr>
                <w:rFonts w:asciiTheme="minorHAnsi" w:hAnsiTheme="minorHAnsi" w:cs="Lucida Sans Unicode"/>
                <w:sz w:val="22"/>
                <w:szCs w:val="22"/>
                <w:lang w:val="hr-HR"/>
              </w:rPr>
              <w:t xml:space="preserve"> HRK</w:t>
            </w:r>
          </w:p>
        </w:tc>
        <w:tc>
          <w:tcPr>
            <w:tcW w:w="2013" w:type="dxa"/>
          </w:tcPr>
          <w:p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Pr="007122DD">
              <w:rPr>
                <w:rFonts w:asciiTheme="minorHAnsi" w:hAnsiTheme="minorHAnsi" w:cs="Lucida Sans Unicode"/>
                <w:sz w:val="22"/>
                <w:szCs w:val="22"/>
                <w:lang w:val="hr-HR"/>
              </w:rPr>
              <w:t>000 HRK</w:t>
            </w:r>
          </w:p>
        </w:tc>
        <w:tc>
          <w:tcPr>
            <w:tcW w:w="2806" w:type="dxa"/>
          </w:tcPr>
          <w:p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150</w:t>
            </w:r>
            <w:r w:rsidR="00A2663E" w:rsidRPr="007122DD">
              <w:rPr>
                <w:rFonts w:asciiTheme="minorHAnsi" w:hAnsiTheme="minorHAnsi" w:cs="Lucida Sans Unicode"/>
                <w:sz w:val="22"/>
                <w:szCs w:val="22"/>
                <w:lang w:val="hr-HR"/>
              </w:rPr>
              <w:t xml:space="preserve"> </w:t>
            </w:r>
            <w:r w:rsidRPr="007122DD">
              <w:rPr>
                <w:rFonts w:asciiTheme="minorHAnsi" w:hAnsiTheme="minorHAnsi" w:cs="Lucida Sans Unicode"/>
                <w:sz w:val="22"/>
                <w:szCs w:val="22"/>
                <w:lang w:val="hr-HR"/>
              </w:rPr>
              <w:t>000 HRK</w:t>
            </w:r>
          </w:p>
        </w:tc>
      </w:tr>
      <w:tr w:rsidR="00A72823" w:rsidRPr="007122DD" w:rsidTr="00A61471">
        <w:tc>
          <w:tcPr>
            <w:tcW w:w="1701" w:type="dxa"/>
          </w:tcPr>
          <w:p w:rsidR="00A72823" w:rsidRPr="007122DD" w:rsidRDefault="00137B1A"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Pregovarački </w:t>
            </w:r>
            <w:r w:rsidR="00A72823" w:rsidRPr="007122DD">
              <w:rPr>
                <w:rFonts w:asciiTheme="minorHAnsi" w:hAnsiTheme="minorHAnsi" w:cs="Lucida Sans Unicode"/>
                <w:b/>
                <w:sz w:val="22"/>
                <w:szCs w:val="22"/>
                <w:lang w:val="hr-HR"/>
              </w:rPr>
              <w:t>postupak</w:t>
            </w:r>
          </w:p>
        </w:tc>
        <w:tc>
          <w:tcPr>
            <w:tcW w:w="2665" w:type="dxa"/>
          </w:tcPr>
          <w:p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013" w:type="dxa"/>
          </w:tcPr>
          <w:p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806" w:type="dxa"/>
          </w:tcPr>
          <w:p w:rsidR="00A72823" w:rsidRPr="007122DD" w:rsidRDefault="00432FB2" w:rsidP="0018727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w:t>
            </w:r>
          </w:p>
        </w:tc>
      </w:tr>
      <w:tr w:rsidR="00A72823" w:rsidRPr="007122DD" w:rsidTr="00A61471">
        <w:tc>
          <w:tcPr>
            <w:tcW w:w="1701"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Javno nadmetanje </w:t>
            </w:r>
          </w:p>
        </w:tc>
        <w:tc>
          <w:tcPr>
            <w:tcW w:w="2665" w:type="dxa"/>
          </w:tcPr>
          <w:p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013" w:type="dxa"/>
          </w:tcPr>
          <w:p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806" w:type="dxa"/>
          </w:tcPr>
          <w:p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 i više</w:t>
            </w:r>
          </w:p>
        </w:tc>
      </w:tr>
    </w:tbl>
    <w:p w:rsidR="004831DF" w:rsidRPr="007122DD" w:rsidRDefault="004831DF" w:rsidP="00A72823">
      <w:pPr>
        <w:spacing w:before="120" w:after="120"/>
        <w:jc w:val="both"/>
        <w:rPr>
          <w:rFonts w:ascii="Calibri" w:hAnsi="Calibri"/>
          <w:b/>
          <w:sz w:val="22"/>
          <w:szCs w:val="22"/>
        </w:rPr>
      </w:pPr>
    </w:p>
    <w:p w:rsidR="00432FB2" w:rsidRPr="007122DD" w:rsidRDefault="00432FB2" w:rsidP="00432FB2">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5.1. Umjetna podjela vrijednosti nabava</w:t>
      </w:r>
    </w:p>
    <w:p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 xml:space="preserve">5.1.1. </w:t>
      </w:r>
      <w:r w:rsidRPr="007122DD">
        <w:rPr>
          <w:rFonts w:ascii="Calibri" w:hAnsi="Calibri"/>
          <w:sz w:val="22"/>
          <w:szCs w:val="22"/>
        </w:rPr>
        <w:t>NOJN</w:t>
      </w:r>
      <w:r w:rsidRPr="007122DD">
        <w:rPr>
          <w:rFonts w:ascii="Calibri" w:hAnsi="Calibri" w:cs="Lucida Sans Unicode"/>
          <w:sz w:val="22"/>
          <w:szCs w:val="22"/>
        </w:rPr>
        <w:t xml:space="preserve"> ne smije umjetno dijeliti vrijednost radova ili određene količine robe i usluga s ciljem izbjegavanja primjene ovoga Priloga ili odgovarajućeg postupka nabave u skladu s točkom 5. ovog Priloga.</w:t>
      </w:r>
    </w:p>
    <w:p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5.1.2. Suradnički projekti (s više partnera) koji nabavljaju zajednički predmet nabave moraju uzeti u obzir vrijednost radova, robe ili usluga na razini projekta, a ne na razini pojedinačnih partnera. Nepridržavanje relevantnih pragova i primjenjivih pravila smatrat će se izbjegavanjem primjene ovoga Priloga te može rezultirati financijskom korekcijom.</w:t>
      </w:r>
    </w:p>
    <w:p w:rsidR="00432FB2" w:rsidRPr="007122DD" w:rsidRDefault="00432FB2" w:rsidP="00A72823">
      <w:pPr>
        <w:spacing w:before="120" w:after="120"/>
        <w:jc w:val="both"/>
        <w:rPr>
          <w:rFonts w:ascii="Calibri" w:hAnsi="Calibri"/>
          <w:b/>
          <w:sz w:val="22"/>
          <w:szCs w:val="22"/>
        </w:rPr>
      </w:pPr>
    </w:p>
    <w:p w:rsidR="00F96916" w:rsidRPr="007122DD" w:rsidRDefault="00693BA1" w:rsidP="00A72823">
      <w:pPr>
        <w:spacing w:before="120" w:after="120"/>
        <w:jc w:val="both"/>
        <w:rPr>
          <w:rFonts w:ascii="Calibri" w:hAnsi="Calibri"/>
          <w:b/>
          <w:sz w:val="22"/>
          <w:szCs w:val="22"/>
        </w:rPr>
      </w:pPr>
      <w:r w:rsidRPr="007122DD">
        <w:rPr>
          <w:rFonts w:ascii="Calibri" w:hAnsi="Calibri"/>
          <w:b/>
          <w:sz w:val="22"/>
          <w:szCs w:val="22"/>
        </w:rPr>
        <w:t>5</w:t>
      </w:r>
      <w:r w:rsidR="00F96916" w:rsidRPr="007122DD">
        <w:rPr>
          <w:rFonts w:ascii="Calibri" w:hAnsi="Calibri"/>
          <w:b/>
          <w:sz w:val="22"/>
          <w:szCs w:val="22"/>
        </w:rPr>
        <w:t>.</w:t>
      </w:r>
      <w:r w:rsidRPr="007122DD">
        <w:rPr>
          <w:rFonts w:ascii="Calibri" w:hAnsi="Calibri"/>
          <w:b/>
          <w:sz w:val="22"/>
          <w:szCs w:val="22"/>
        </w:rPr>
        <w:t>2</w:t>
      </w:r>
      <w:r w:rsidR="00F96916" w:rsidRPr="007122DD">
        <w:rPr>
          <w:rFonts w:ascii="Calibri" w:hAnsi="Calibri"/>
          <w:b/>
          <w:sz w:val="22"/>
          <w:szCs w:val="22"/>
        </w:rPr>
        <w:t xml:space="preserve">. </w:t>
      </w:r>
      <w:r w:rsidR="0092111C" w:rsidRPr="007122DD">
        <w:rPr>
          <w:rFonts w:ascii="Calibri" w:hAnsi="Calibri"/>
          <w:b/>
          <w:sz w:val="22"/>
          <w:szCs w:val="22"/>
        </w:rPr>
        <w:t>Direktna pogodba</w:t>
      </w:r>
    </w:p>
    <w:p w:rsidR="0092111C" w:rsidRPr="007122DD" w:rsidRDefault="00693BA1" w:rsidP="00647006">
      <w:pPr>
        <w:spacing w:after="120"/>
        <w:jc w:val="both"/>
        <w:rPr>
          <w:rFonts w:ascii="Calibri" w:hAnsi="Calibri"/>
          <w:sz w:val="22"/>
          <w:szCs w:val="22"/>
        </w:rPr>
      </w:pPr>
      <w:r w:rsidRPr="007122DD">
        <w:rPr>
          <w:rFonts w:ascii="Calibri" w:hAnsi="Calibri"/>
          <w:sz w:val="22"/>
          <w:szCs w:val="22"/>
        </w:rPr>
        <w:t>5</w:t>
      </w:r>
      <w:r w:rsidR="00F96916" w:rsidRPr="007122DD">
        <w:rPr>
          <w:rFonts w:ascii="Calibri" w:hAnsi="Calibri"/>
          <w:sz w:val="22"/>
          <w:szCs w:val="22"/>
        </w:rPr>
        <w:t>.</w:t>
      </w:r>
      <w:r w:rsidRPr="007122DD">
        <w:rPr>
          <w:rFonts w:ascii="Calibri" w:hAnsi="Calibri"/>
          <w:sz w:val="22"/>
          <w:szCs w:val="22"/>
        </w:rPr>
        <w:t>2</w:t>
      </w:r>
      <w:r w:rsidR="00F96916" w:rsidRPr="007122DD">
        <w:rPr>
          <w:rFonts w:ascii="Calibri" w:hAnsi="Calibri"/>
          <w:sz w:val="22"/>
          <w:szCs w:val="22"/>
        </w:rPr>
        <w:t>.1. Za nabavu robe</w:t>
      </w:r>
      <w:r w:rsidR="00D67A0D" w:rsidRPr="007122DD">
        <w:rPr>
          <w:rFonts w:ascii="Calibri" w:hAnsi="Calibri"/>
          <w:sz w:val="22"/>
          <w:szCs w:val="22"/>
        </w:rPr>
        <w:t>,</w:t>
      </w:r>
      <w:r w:rsidR="00F96916" w:rsidRPr="007122DD">
        <w:rPr>
          <w:rFonts w:ascii="Calibri" w:hAnsi="Calibri"/>
          <w:sz w:val="22"/>
          <w:szCs w:val="22"/>
        </w:rPr>
        <w:t xml:space="preserve"> usluga</w:t>
      </w:r>
      <w:r w:rsidR="00031A22" w:rsidRPr="007122DD">
        <w:rPr>
          <w:rFonts w:ascii="Calibri" w:hAnsi="Calibri"/>
          <w:sz w:val="22"/>
          <w:szCs w:val="22"/>
        </w:rPr>
        <w:t xml:space="preserve"> </w:t>
      </w:r>
      <w:r w:rsidR="00D67A0D" w:rsidRPr="007122DD">
        <w:rPr>
          <w:rFonts w:ascii="Calibri" w:hAnsi="Calibri"/>
          <w:sz w:val="22"/>
          <w:szCs w:val="22"/>
        </w:rPr>
        <w:t xml:space="preserve">i radova </w:t>
      </w:r>
      <w:r w:rsidR="00031A22" w:rsidRPr="007122DD">
        <w:rPr>
          <w:rFonts w:ascii="Calibri" w:hAnsi="Calibri"/>
          <w:sz w:val="22"/>
          <w:szCs w:val="22"/>
        </w:rPr>
        <w:t>ukupne</w:t>
      </w:r>
      <w:r w:rsidR="00F96916" w:rsidRPr="007122DD">
        <w:rPr>
          <w:rFonts w:ascii="Calibri" w:hAnsi="Calibri"/>
          <w:sz w:val="22"/>
          <w:szCs w:val="22"/>
        </w:rPr>
        <w:t xml:space="preserve"> procijenjene vrijednosti do (&lt;) </w:t>
      </w:r>
      <w:r w:rsidR="00887B87" w:rsidRPr="007122DD">
        <w:rPr>
          <w:rFonts w:ascii="Calibri" w:hAnsi="Calibri"/>
          <w:sz w:val="22"/>
          <w:szCs w:val="22"/>
        </w:rPr>
        <w:t>150</w:t>
      </w:r>
      <w:r w:rsidR="00F96916" w:rsidRPr="007122DD">
        <w:rPr>
          <w:rFonts w:ascii="Calibri" w:hAnsi="Calibri"/>
          <w:sz w:val="22"/>
          <w:szCs w:val="22"/>
        </w:rPr>
        <w:t xml:space="preserve">.000,00 kuna </w:t>
      </w:r>
      <w:r w:rsidR="007622F0" w:rsidRPr="007122DD">
        <w:rPr>
          <w:rFonts w:ascii="Calibri" w:hAnsi="Calibri"/>
          <w:sz w:val="22"/>
          <w:szCs w:val="22"/>
        </w:rPr>
        <w:t>NOJN</w:t>
      </w:r>
      <w:r w:rsidR="006C48D1" w:rsidRPr="007122DD">
        <w:rPr>
          <w:rFonts w:ascii="Calibri" w:hAnsi="Calibri"/>
          <w:sz w:val="22"/>
          <w:szCs w:val="22"/>
        </w:rPr>
        <w:t>-ovi</w:t>
      </w:r>
      <w:r w:rsidR="0092111C" w:rsidRPr="007122DD">
        <w:rPr>
          <w:rFonts w:ascii="Calibri" w:hAnsi="Calibri"/>
          <w:sz w:val="22"/>
          <w:szCs w:val="22"/>
        </w:rPr>
        <w:t xml:space="preserve"> provode postupak </w:t>
      </w:r>
      <w:r w:rsidR="00AE2CA2" w:rsidRPr="007122DD">
        <w:rPr>
          <w:rFonts w:ascii="Calibri" w:hAnsi="Calibri"/>
          <w:sz w:val="22"/>
          <w:szCs w:val="22"/>
        </w:rPr>
        <w:t>direktne</w:t>
      </w:r>
      <w:r w:rsidR="0092111C" w:rsidRPr="007122DD">
        <w:rPr>
          <w:rFonts w:ascii="Calibri" w:hAnsi="Calibri"/>
          <w:sz w:val="22"/>
          <w:szCs w:val="22"/>
        </w:rPr>
        <w:t xml:space="preserve"> pogodb</w:t>
      </w:r>
      <w:r w:rsidR="00AE2CA2" w:rsidRPr="007122DD">
        <w:rPr>
          <w:rFonts w:ascii="Calibri" w:hAnsi="Calibri"/>
          <w:sz w:val="22"/>
          <w:szCs w:val="22"/>
        </w:rPr>
        <w:t>e</w:t>
      </w:r>
      <w:r w:rsidR="0092111C" w:rsidRPr="007122DD">
        <w:rPr>
          <w:rFonts w:ascii="Calibri" w:hAnsi="Calibri"/>
          <w:sz w:val="22"/>
          <w:szCs w:val="22"/>
        </w:rPr>
        <w:t>.</w:t>
      </w:r>
    </w:p>
    <w:p w:rsidR="00887B87" w:rsidRPr="007122DD" w:rsidRDefault="00693BA1" w:rsidP="00647006">
      <w:pPr>
        <w:spacing w:after="120"/>
        <w:jc w:val="both"/>
        <w:rPr>
          <w:rFonts w:ascii="Calibri" w:hAnsi="Calibri"/>
          <w:sz w:val="22"/>
          <w:szCs w:val="22"/>
        </w:rPr>
      </w:pPr>
      <w:r w:rsidRPr="007122DD">
        <w:rPr>
          <w:rFonts w:ascii="Calibri" w:hAnsi="Calibri"/>
          <w:sz w:val="22"/>
          <w:szCs w:val="22"/>
        </w:rPr>
        <w:t>5.2</w:t>
      </w:r>
      <w:r w:rsidR="00887B87" w:rsidRPr="007122DD">
        <w:rPr>
          <w:rFonts w:ascii="Calibri" w:hAnsi="Calibri"/>
          <w:sz w:val="22"/>
          <w:szCs w:val="22"/>
        </w:rPr>
        <w:t>.2. U postupku direktne pogodbe NOJN nabavlja usluge, robu i/ili radove od gospodarskog subjekta</w:t>
      </w:r>
      <w:r w:rsidR="00887B87" w:rsidRPr="007122DD">
        <w:rPr>
          <w:rStyle w:val="Referencafusnote"/>
          <w:rFonts w:ascii="Calibri" w:hAnsi="Calibri"/>
          <w:sz w:val="22"/>
          <w:szCs w:val="22"/>
        </w:rPr>
        <w:footnoteReference w:id="2"/>
      </w:r>
      <w:r w:rsidR="00887B87" w:rsidRPr="007122DD">
        <w:rPr>
          <w:rFonts w:ascii="Calibri" w:hAnsi="Calibri"/>
          <w:sz w:val="22"/>
          <w:szCs w:val="22"/>
        </w:rPr>
        <w:t xml:space="preserve"> po vlastitom izboru.</w:t>
      </w:r>
    </w:p>
    <w:p w:rsidR="005707C3" w:rsidRPr="007122DD" w:rsidRDefault="005707C3" w:rsidP="00647006">
      <w:pPr>
        <w:spacing w:after="120"/>
        <w:jc w:val="both"/>
        <w:rPr>
          <w:rFonts w:ascii="Calibri" w:hAnsi="Calibri"/>
          <w:sz w:val="22"/>
          <w:szCs w:val="22"/>
        </w:rPr>
      </w:pPr>
      <w:r w:rsidRPr="007122DD">
        <w:rPr>
          <w:rFonts w:ascii="Calibri" w:hAnsi="Calibri"/>
          <w:sz w:val="22"/>
          <w:szCs w:val="22"/>
        </w:rPr>
        <w:t>5.2.3. NOJN-ovi mogu koristiti direktnu pogodbu i u sljedećim slučajevima:</w:t>
      </w:r>
    </w:p>
    <w:p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u iznimnim, obrazloženim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w:t>
      </w:r>
    </w:p>
    <w:p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ako ne postoji mogućnost prikupljanja ponuda na tržištu jer je predmet nabave isključivo vezan uz određeni gospodarski subjekt koji ga jedini može isporučiti (zbog tehničkih razloga ili razloga koji se odnose na zaštitu posebnih ili isključivih prava) te na tržištu ne postoji prihvatljiva alternativa ili zamjena;</w:t>
      </w:r>
    </w:p>
    <w:p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ako je potrebno ugovoriti dodatne radove, robu ili usluge, od strane izvornih dobavljača, u odnosu na one iz Ugovora </w:t>
      </w:r>
      <w:r w:rsidRPr="007122DD">
        <w:rPr>
          <w:rFonts w:ascii="Calibri" w:hAnsi="Calibri" w:cs="Lucida Sans Unicode"/>
          <w:sz w:val="22"/>
          <w:szCs w:val="22"/>
        </w:rPr>
        <w:t>o dodjeli bespovratnih sredstava</w:t>
      </w:r>
      <w:r w:rsidRPr="007122DD">
        <w:rPr>
          <w:rFonts w:ascii="Calibri" w:hAnsi="Calibri"/>
          <w:sz w:val="22"/>
          <w:szCs w:val="22"/>
        </w:rPr>
        <w:t xml:space="preserve">, koji su nužni za završetak projekta. U navedenom slučaju ukupna vrijednost dodatno ugovorenih radova, roba ili usluga ne smije prelaziti 15% početne ukupne vrijednosti specifičnog troška definiranog u predmetnom Ugovoru te je </w:t>
      </w:r>
      <w:r w:rsidR="00B406C2" w:rsidRPr="007122DD">
        <w:rPr>
          <w:rFonts w:ascii="Calibri" w:hAnsi="Calibri"/>
          <w:sz w:val="22"/>
          <w:szCs w:val="22"/>
        </w:rPr>
        <w:t xml:space="preserve">kumulativno </w:t>
      </w:r>
      <w:r w:rsidRPr="007122DD">
        <w:rPr>
          <w:rFonts w:ascii="Calibri" w:hAnsi="Calibri"/>
          <w:sz w:val="22"/>
          <w:szCs w:val="22"/>
        </w:rPr>
        <w:t>manja od praga</w:t>
      </w:r>
      <w:r w:rsidR="00B406C2" w:rsidRPr="007122DD">
        <w:rPr>
          <w:rFonts w:ascii="Calibri" w:hAnsi="Calibri"/>
          <w:sz w:val="22"/>
          <w:szCs w:val="22"/>
        </w:rPr>
        <w:t xml:space="preserve"> iz točke 5</w:t>
      </w:r>
      <w:r w:rsidR="0073003E" w:rsidRPr="007122DD">
        <w:rPr>
          <w:rFonts w:ascii="Calibri" w:hAnsi="Calibri"/>
          <w:sz w:val="22"/>
          <w:szCs w:val="22"/>
        </w:rPr>
        <w:t>.</w:t>
      </w:r>
      <w:r w:rsidR="00B406C2" w:rsidRPr="007122DD">
        <w:rPr>
          <w:rFonts w:ascii="Calibri" w:hAnsi="Calibri"/>
          <w:sz w:val="22"/>
          <w:szCs w:val="22"/>
        </w:rPr>
        <w:t xml:space="preserve"> po kojemu je proveden postupak</w:t>
      </w:r>
      <w:r w:rsidRPr="007122DD">
        <w:rPr>
          <w:rFonts w:ascii="Calibri" w:hAnsi="Calibri"/>
          <w:sz w:val="22"/>
          <w:szCs w:val="22"/>
        </w:rPr>
        <w:t xml:space="preserve">;  </w:t>
      </w:r>
    </w:p>
    <w:p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cs="Lucida Sans Unicode"/>
          <w:sz w:val="22"/>
          <w:szCs w:val="22"/>
        </w:rPr>
        <w:t>za nabavu robe ili usluga po posebno povoljnim uvjetima, bilo od dobavljača koji je trajno obustavio poslovne djelatnosti ili likvidatora u okviru postupka insolventnosti, nagodbe s vjerovnicima ili sličnog postupka prema nacionalnim zakonima ili propisima.</w:t>
      </w:r>
    </w:p>
    <w:p w:rsidR="005707C3" w:rsidRPr="007122DD" w:rsidRDefault="005707C3" w:rsidP="001A1664">
      <w:pPr>
        <w:keepLines/>
        <w:spacing w:after="120"/>
        <w:jc w:val="both"/>
        <w:rPr>
          <w:rFonts w:ascii="Calibri" w:hAnsi="Calibri"/>
          <w:sz w:val="22"/>
          <w:szCs w:val="22"/>
        </w:rPr>
      </w:pPr>
      <w:r w:rsidRPr="007122DD">
        <w:rPr>
          <w:rFonts w:ascii="Calibri" w:hAnsi="Calibri"/>
          <w:sz w:val="22"/>
          <w:szCs w:val="22"/>
        </w:rPr>
        <w:t xml:space="preserve">5.2.4. Prije početka direktne pogodbe u skladu s alinejama a) do d) </w:t>
      </w:r>
      <w:proofErr w:type="spellStart"/>
      <w:r w:rsidRPr="007122DD">
        <w:rPr>
          <w:rFonts w:ascii="Calibri" w:hAnsi="Calibri"/>
          <w:sz w:val="22"/>
          <w:szCs w:val="22"/>
        </w:rPr>
        <w:t>podtočke</w:t>
      </w:r>
      <w:proofErr w:type="spellEnd"/>
      <w:r w:rsidRPr="007122DD">
        <w:rPr>
          <w:rFonts w:ascii="Calibri" w:hAnsi="Calibri"/>
          <w:sz w:val="22"/>
          <w:szCs w:val="22"/>
        </w:rPr>
        <w:t xml:space="preserve"> 5.2.3. NOJN je dužan obrazložiti i dokazati postojanje okolnosti koje opravdavaju primjenu direktne pogodbe kako bi se trošak mogao smatrati prihvatljivim.</w:t>
      </w:r>
    </w:p>
    <w:p w:rsidR="005707C3" w:rsidRPr="007122DD" w:rsidRDefault="005707C3" w:rsidP="00647006">
      <w:pPr>
        <w:spacing w:after="120"/>
        <w:jc w:val="both"/>
        <w:rPr>
          <w:rFonts w:ascii="Calibri" w:hAnsi="Calibri"/>
          <w:sz w:val="22"/>
          <w:szCs w:val="22"/>
        </w:rPr>
      </w:pPr>
    </w:p>
    <w:p w:rsidR="0073320F" w:rsidRPr="007122DD" w:rsidRDefault="00693BA1" w:rsidP="00647006">
      <w:pPr>
        <w:spacing w:after="120"/>
        <w:jc w:val="both"/>
        <w:rPr>
          <w:rFonts w:ascii="Calibri" w:hAnsi="Calibri"/>
          <w:b/>
          <w:sz w:val="22"/>
          <w:szCs w:val="22"/>
        </w:rPr>
      </w:pPr>
      <w:r w:rsidRPr="007122DD">
        <w:rPr>
          <w:rFonts w:ascii="Calibri" w:hAnsi="Calibri"/>
          <w:b/>
          <w:sz w:val="22"/>
          <w:szCs w:val="22"/>
        </w:rPr>
        <w:t>5</w:t>
      </w:r>
      <w:r w:rsidR="002E221E" w:rsidRPr="007122DD">
        <w:rPr>
          <w:rFonts w:ascii="Calibri" w:hAnsi="Calibri"/>
          <w:b/>
          <w:sz w:val="22"/>
          <w:szCs w:val="22"/>
        </w:rPr>
        <w:t>.</w:t>
      </w:r>
      <w:r w:rsidRPr="007122DD">
        <w:rPr>
          <w:rFonts w:ascii="Calibri" w:hAnsi="Calibri"/>
          <w:b/>
          <w:sz w:val="22"/>
          <w:szCs w:val="22"/>
        </w:rPr>
        <w:t>3</w:t>
      </w:r>
      <w:r w:rsidR="0073320F" w:rsidRPr="007122DD">
        <w:rPr>
          <w:rFonts w:ascii="Calibri" w:hAnsi="Calibri"/>
          <w:b/>
          <w:sz w:val="22"/>
          <w:szCs w:val="22"/>
        </w:rPr>
        <w:t>.</w:t>
      </w:r>
      <w:r w:rsidR="00C22E0C" w:rsidRPr="007122DD">
        <w:rPr>
          <w:rFonts w:ascii="Calibri" w:hAnsi="Calibri"/>
          <w:b/>
          <w:sz w:val="22"/>
          <w:szCs w:val="22"/>
        </w:rPr>
        <w:t xml:space="preserve"> </w:t>
      </w:r>
      <w:r w:rsidR="00137B1A" w:rsidRPr="007122DD">
        <w:rPr>
          <w:rFonts w:ascii="Calibri" w:hAnsi="Calibri"/>
          <w:b/>
          <w:sz w:val="22"/>
          <w:szCs w:val="22"/>
        </w:rPr>
        <w:t xml:space="preserve">Pregovarački </w:t>
      </w:r>
      <w:r w:rsidR="0092111C" w:rsidRPr="007122DD">
        <w:rPr>
          <w:rFonts w:ascii="Calibri" w:hAnsi="Calibri"/>
          <w:b/>
          <w:sz w:val="22"/>
          <w:szCs w:val="22"/>
        </w:rPr>
        <w:t>postupak</w:t>
      </w:r>
    </w:p>
    <w:p w:rsidR="001738E9" w:rsidRPr="007122DD" w:rsidRDefault="00693BA1" w:rsidP="00556403">
      <w:pPr>
        <w:spacing w:after="120"/>
        <w:jc w:val="both"/>
        <w:rPr>
          <w:rFonts w:ascii="Calibri" w:hAnsi="Calibri" w:cs="Lucida Sans Unicode"/>
          <w:sz w:val="22"/>
          <w:szCs w:val="22"/>
        </w:rPr>
      </w:pPr>
      <w:r w:rsidRPr="007122DD">
        <w:rPr>
          <w:rFonts w:ascii="Calibri" w:hAnsi="Calibri"/>
          <w:sz w:val="22"/>
          <w:szCs w:val="22"/>
        </w:rPr>
        <w:t>5</w:t>
      </w:r>
      <w:r w:rsidR="00C22E0C" w:rsidRPr="007122DD">
        <w:rPr>
          <w:rFonts w:ascii="Calibri" w:hAnsi="Calibri"/>
          <w:sz w:val="22"/>
          <w:szCs w:val="22"/>
        </w:rPr>
        <w:t>.</w:t>
      </w:r>
      <w:r w:rsidRPr="007122DD">
        <w:rPr>
          <w:rFonts w:ascii="Calibri" w:hAnsi="Calibri"/>
          <w:sz w:val="22"/>
          <w:szCs w:val="22"/>
        </w:rPr>
        <w:t>3</w:t>
      </w:r>
      <w:r w:rsidR="00C22E0C" w:rsidRPr="007122DD">
        <w:rPr>
          <w:rFonts w:ascii="Calibri" w:hAnsi="Calibri"/>
          <w:sz w:val="22"/>
          <w:szCs w:val="22"/>
        </w:rPr>
        <w:t>.</w:t>
      </w:r>
      <w:r w:rsidR="002E221E" w:rsidRPr="007122DD">
        <w:rPr>
          <w:rFonts w:ascii="Calibri" w:hAnsi="Calibri"/>
          <w:sz w:val="22"/>
          <w:szCs w:val="22"/>
        </w:rPr>
        <w:t>1</w:t>
      </w:r>
      <w:r w:rsidR="00F96916" w:rsidRPr="007122DD">
        <w:rPr>
          <w:rFonts w:ascii="Calibri" w:hAnsi="Calibri"/>
          <w:sz w:val="22"/>
          <w:szCs w:val="22"/>
        </w:rPr>
        <w:t>.</w:t>
      </w:r>
      <w:r w:rsidR="00C22E0C" w:rsidRPr="007122DD">
        <w:rPr>
          <w:rFonts w:ascii="Calibri" w:hAnsi="Calibri"/>
          <w:sz w:val="22"/>
          <w:szCs w:val="22"/>
        </w:rPr>
        <w:t xml:space="preserve"> </w:t>
      </w:r>
      <w:r w:rsidR="00724A3A" w:rsidRPr="007122DD">
        <w:rPr>
          <w:rFonts w:ascii="Calibri" w:hAnsi="Calibri"/>
          <w:sz w:val="22"/>
          <w:szCs w:val="22"/>
        </w:rPr>
        <w:t>NOJN</w:t>
      </w:r>
      <w:r w:rsidR="006C48D1" w:rsidRPr="007122DD">
        <w:rPr>
          <w:rFonts w:ascii="Calibri" w:hAnsi="Calibri"/>
          <w:sz w:val="22"/>
          <w:szCs w:val="22"/>
        </w:rPr>
        <w:t>-ovi</w:t>
      </w:r>
      <w:r w:rsidR="00724A3A" w:rsidRPr="007122DD">
        <w:rPr>
          <w:rFonts w:ascii="Calibri" w:hAnsi="Calibri"/>
          <w:sz w:val="22"/>
          <w:szCs w:val="22"/>
        </w:rPr>
        <w:t xml:space="preserve"> </w:t>
      </w:r>
      <w:r w:rsidR="002B3829" w:rsidRPr="007122DD">
        <w:rPr>
          <w:rFonts w:ascii="Calibri" w:hAnsi="Calibri"/>
          <w:sz w:val="22"/>
          <w:szCs w:val="22"/>
        </w:rPr>
        <w:t>sklapaju</w:t>
      </w:r>
      <w:r w:rsidR="005D2063" w:rsidRPr="007122DD">
        <w:rPr>
          <w:rFonts w:ascii="Calibri" w:hAnsi="Calibri"/>
          <w:sz w:val="22"/>
          <w:szCs w:val="22"/>
        </w:rPr>
        <w:t xml:space="preserve"> ugovor o nabavi</w:t>
      </w:r>
      <w:r w:rsidR="001738E9" w:rsidRPr="007122DD">
        <w:rPr>
          <w:rFonts w:ascii="Calibri" w:hAnsi="Calibri"/>
          <w:sz w:val="22"/>
          <w:szCs w:val="22"/>
        </w:rPr>
        <w:t xml:space="preserve"> </w:t>
      </w:r>
      <w:r w:rsidR="0092111C" w:rsidRPr="007122DD">
        <w:rPr>
          <w:rFonts w:ascii="Calibri" w:hAnsi="Calibri"/>
          <w:sz w:val="22"/>
          <w:szCs w:val="22"/>
        </w:rPr>
        <w:t xml:space="preserve">provedbom </w:t>
      </w:r>
      <w:r w:rsidR="00137B1A" w:rsidRPr="007122DD">
        <w:rPr>
          <w:rFonts w:ascii="Calibri" w:hAnsi="Calibri"/>
          <w:sz w:val="22"/>
          <w:szCs w:val="22"/>
        </w:rPr>
        <w:t xml:space="preserve">pregovaračkog </w:t>
      </w:r>
      <w:r w:rsidR="0092111C" w:rsidRPr="007122DD">
        <w:rPr>
          <w:rFonts w:ascii="Calibri" w:hAnsi="Calibri"/>
          <w:sz w:val="22"/>
          <w:szCs w:val="22"/>
        </w:rPr>
        <w:t>postupka</w:t>
      </w:r>
      <w:r w:rsidR="00AD48B3" w:rsidRPr="007122DD">
        <w:rPr>
          <w:rFonts w:ascii="Calibri" w:hAnsi="Calibri"/>
          <w:sz w:val="22"/>
          <w:szCs w:val="22"/>
        </w:rPr>
        <w:t xml:space="preserve"> </w:t>
      </w:r>
      <w:r w:rsidR="001738E9" w:rsidRPr="007122DD">
        <w:rPr>
          <w:rFonts w:ascii="Calibri" w:hAnsi="Calibri"/>
          <w:sz w:val="22"/>
          <w:szCs w:val="22"/>
        </w:rPr>
        <w:t xml:space="preserve">na temelju </w:t>
      </w:r>
      <w:r w:rsidR="00213C79" w:rsidRPr="007122DD">
        <w:rPr>
          <w:rFonts w:ascii="Calibri" w:hAnsi="Calibri"/>
          <w:sz w:val="22"/>
          <w:szCs w:val="22"/>
        </w:rPr>
        <w:t xml:space="preserve">najmanje </w:t>
      </w:r>
      <w:r w:rsidR="00645FF6" w:rsidRPr="007122DD">
        <w:rPr>
          <w:rFonts w:ascii="Calibri" w:hAnsi="Calibri"/>
          <w:sz w:val="22"/>
          <w:szCs w:val="22"/>
        </w:rPr>
        <w:t xml:space="preserve">tri </w:t>
      </w:r>
      <w:r w:rsidR="00C37E50" w:rsidRPr="007122DD">
        <w:rPr>
          <w:rFonts w:ascii="Calibri" w:hAnsi="Calibri"/>
          <w:sz w:val="22"/>
          <w:szCs w:val="22"/>
        </w:rPr>
        <w:t xml:space="preserve">pozvana </w:t>
      </w:r>
      <w:r w:rsidRPr="007122DD">
        <w:rPr>
          <w:rFonts w:ascii="Calibri" w:hAnsi="Calibri"/>
          <w:sz w:val="22"/>
          <w:szCs w:val="22"/>
        </w:rPr>
        <w:t>gospodarska subjekta</w:t>
      </w:r>
      <w:r w:rsidR="00887B87" w:rsidRPr="007122DD">
        <w:rPr>
          <w:rFonts w:ascii="Calibri" w:hAnsi="Calibri"/>
          <w:sz w:val="22"/>
          <w:szCs w:val="22"/>
        </w:rPr>
        <w:t xml:space="preserve"> </w:t>
      </w:r>
      <w:r w:rsidR="00EA2594" w:rsidRPr="007122DD">
        <w:rPr>
          <w:rFonts w:ascii="Calibri" w:hAnsi="Calibri"/>
          <w:sz w:val="22"/>
          <w:szCs w:val="22"/>
        </w:rPr>
        <w:t>za nabavu robe</w:t>
      </w:r>
      <w:r w:rsidR="00D67A0D" w:rsidRPr="007122DD">
        <w:rPr>
          <w:rFonts w:ascii="Calibri" w:hAnsi="Calibri"/>
          <w:sz w:val="22"/>
          <w:szCs w:val="22"/>
        </w:rPr>
        <w:t>,</w:t>
      </w:r>
      <w:r w:rsidR="00EA2594" w:rsidRPr="007122DD">
        <w:rPr>
          <w:rFonts w:ascii="Calibri" w:hAnsi="Calibri"/>
          <w:sz w:val="22"/>
          <w:szCs w:val="22"/>
        </w:rPr>
        <w:t xml:space="preserve"> usluga</w:t>
      </w:r>
      <w:r w:rsidR="00D67A0D" w:rsidRPr="007122DD">
        <w:rPr>
          <w:rFonts w:ascii="Calibri" w:hAnsi="Calibri"/>
          <w:sz w:val="22"/>
          <w:szCs w:val="22"/>
        </w:rPr>
        <w:t xml:space="preserve"> i radova</w:t>
      </w:r>
      <w:r w:rsidR="00EA2594" w:rsidRPr="007122DD">
        <w:rPr>
          <w:rFonts w:ascii="Calibri" w:hAnsi="Calibri"/>
          <w:sz w:val="22"/>
          <w:szCs w:val="22"/>
        </w:rPr>
        <w:t xml:space="preserve"> procijenjene vrijednosti</w:t>
      </w:r>
      <w:r w:rsidR="001738E9" w:rsidRPr="007122DD">
        <w:rPr>
          <w:rFonts w:ascii="Calibri" w:hAnsi="Calibri"/>
          <w:sz w:val="22"/>
          <w:szCs w:val="22"/>
        </w:rPr>
        <w:t xml:space="preserve"> </w:t>
      </w:r>
      <w:r w:rsidR="00395AA1" w:rsidRPr="007122DD">
        <w:rPr>
          <w:rFonts w:ascii="Calibri" w:hAnsi="Calibri"/>
          <w:sz w:val="22"/>
          <w:szCs w:val="22"/>
        </w:rPr>
        <w:t xml:space="preserve">od </w:t>
      </w:r>
      <w:r w:rsidR="00887B87" w:rsidRPr="007122DD">
        <w:rPr>
          <w:rFonts w:ascii="Calibri" w:hAnsi="Calibri"/>
          <w:sz w:val="22"/>
          <w:szCs w:val="22"/>
        </w:rPr>
        <w:t>150</w:t>
      </w:r>
      <w:r w:rsidR="00395AA1" w:rsidRPr="007122DD">
        <w:rPr>
          <w:rFonts w:ascii="Calibri" w:hAnsi="Calibri"/>
          <w:sz w:val="22"/>
          <w:szCs w:val="22"/>
        </w:rPr>
        <w:t xml:space="preserve">.000,00 kuna </w:t>
      </w:r>
      <w:r w:rsidR="007E4490" w:rsidRPr="007122DD">
        <w:rPr>
          <w:rFonts w:ascii="Calibri" w:hAnsi="Calibri"/>
          <w:sz w:val="22"/>
          <w:szCs w:val="22"/>
        </w:rPr>
        <w:t>do</w:t>
      </w:r>
      <w:r w:rsidR="001738E9"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.000,00 kuna</w:t>
      </w:r>
      <w:r w:rsidR="00DD0599" w:rsidRPr="007122DD">
        <w:rPr>
          <w:rStyle w:val="Referencafusnote"/>
          <w:rFonts w:ascii="Calibri" w:hAnsi="Calibri"/>
          <w:sz w:val="22"/>
          <w:szCs w:val="22"/>
        </w:rPr>
        <w:footnoteReference w:id="3"/>
      </w:r>
      <w:r w:rsidR="005707C3" w:rsidRPr="007122DD">
        <w:rPr>
          <w:rFonts w:ascii="Calibri" w:hAnsi="Calibri"/>
          <w:sz w:val="22"/>
          <w:szCs w:val="22"/>
        </w:rPr>
        <w:t>.</w:t>
      </w:r>
    </w:p>
    <w:p w:rsidR="00213C79" w:rsidRPr="007122DD" w:rsidRDefault="00693BA1" w:rsidP="001A1664">
      <w:pPr>
        <w:pStyle w:val="t-9-8"/>
        <w:jc w:val="both"/>
        <w:rPr>
          <w:rFonts w:ascii="Calibri" w:hAnsi="Calibri" w:cs="Lucida Sans Unicode"/>
          <w:color w:val="000000"/>
          <w:sz w:val="22"/>
          <w:szCs w:val="22"/>
        </w:rPr>
      </w:pPr>
      <w:r w:rsidRPr="007122DD">
        <w:rPr>
          <w:rFonts w:ascii="Calibri" w:hAnsi="Calibri"/>
          <w:sz w:val="22"/>
          <w:szCs w:val="22"/>
        </w:rPr>
        <w:t>5</w:t>
      </w:r>
      <w:r w:rsidR="00ED282E" w:rsidRPr="007122DD">
        <w:rPr>
          <w:rFonts w:ascii="Calibri" w:hAnsi="Calibri"/>
          <w:sz w:val="22"/>
          <w:szCs w:val="22"/>
        </w:rPr>
        <w:t>.</w:t>
      </w:r>
      <w:r w:rsidRPr="007122DD">
        <w:rPr>
          <w:rFonts w:ascii="Calibri" w:hAnsi="Calibri"/>
          <w:sz w:val="22"/>
          <w:szCs w:val="22"/>
        </w:rPr>
        <w:t>3</w:t>
      </w:r>
      <w:r w:rsidR="00ED282E" w:rsidRPr="007122DD">
        <w:rPr>
          <w:rFonts w:ascii="Calibri" w:hAnsi="Calibri"/>
          <w:sz w:val="22"/>
          <w:szCs w:val="22"/>
        </w:rPr>
        <w:t>.</w:t>
      </w:r>
      <w:r w:rsidR="005707C3" w:rsidRPr="007122DD">
        <w:rPr>
          <w:rFonts w:ascii="Calibri" w:hAnsi="Calibri"/>
          <w:sz w:val="22"/>
          <w:szCs w:val="22"/>
        </w:rPr>
        <w:t>2</w:t>
      </w:r>
      <w:r w:rsidR="00ED282E" w:rsidRPr="007122DD">
        <w:rPr>
          <w:rFonts w:ascii="Calibri" w:hAnsi="Calibri"/>
          <w:sz w:val="22"/>
          <w:szCs w:val="22"/>
        </w:rPr>
        <w:t xml:space="preserve">. </w:t>
      </w:r>
      <w:r w:rsidR="00137B1A" w:rsidRPr="007122DD">
        <w:rPr>
          <w:rFonts w:ascii="Calibri" w:hAnsi="Calibri"/>
          <w:sz w:val="22"/>
          <w:szCs w:val="22"/>
        </w:rPr>
        <w:t xml:space="preserve">Pregovarački </w:t>
      </w:r>
      <w:r w:rsidR="00ED282E" w:rsidRPr="007122DD">
        <w:rPr>
          <w:rFonts w:ascii="Calibri" w:hAnsi="Calibri"/>
          <w:sz w:val="22"/>
          <w:szCs w:val="22"/>
        </w:rPr>
        <w:t xml:space="preserve">postupak počinje </w:t>
      </w:r>
      <w:r w:rsidRPr="007122DD">
        <w:rPr>
          <w:rFonts w:ascii="Calibri" w:hAnsi="Calibri"/>
          <w:sz w:val="22"/>
          <w:szCs w:val="22"/>
        </w:rPr>
        <w:t xml:space="preserve">obaveznim </w:t>
      </w:r>
      <w:r w:rsidR="00ED282E" w:rsidRPr="007122DD">
        <w:rPr>
          <w:rFonts w:ascii="Calibri" w:hAnsi="Calibri"/>
          <w:sz w:val="22"/>
          <w:szCs w:val="22"/>
        </w:rPr>
        <w:t xml:space="preserve">slanjem poziva na dostavu </w:t>
      </w:r>
      <w:r w:rsidR="00645FF6" w:rsidRPr="007122DD">
        <w:rPr>
          <w:rFonts w:ascii="Calibri" w:hAnsi="Calibri"/>
          <w:sz w:val="22"/>
          <w:szCs w:val="22"/>
        </w:rPr>
        <w:t>ponuda gospodarskim subjektima</w:t>
      </w:r>
      <w:r w:rsidRPr="007122DD">
        <w:rPr>
          <w:rFonts w:ascii="Calibri" w:hAnsi="Calibri"/>
          <w:sz w:val="22"/>
          <w:szCs w:val="22"/>
        </w:rPr>
        <w:t xml:space="preserve">. </w:t>
      </w:r>
      <w:r w:rsidR="00187273" w:rsidRPr="007122DD">
        <w:rPr>
          <w:rFonts w:ascii="Calibri" w:hAnsi="Calibri"/>
          <w:sz w:val="22"/>
          <w:szCs w:val="22"/>
        </w:rPr>
        <w:t xml:space="preserve">NOJN </w:t>
      </w:r>
      <w:r w:rsidRPr="007122DD">
        <w:rPr>
          <w:rFonts w:ascii="Calibri" w:hAnsi="Calibri"/>
          <w:sz w:val="22"/>
          <w:szCs w:val="22"/>
        </w:rPr>
        <w:t xml:space="preserve">može dodatno </w:t>
      </w:r>
      <w:r w:rsidR="00187273" w:rsidRPr="007122DD">
        <w:rPr>
          <w:rFonts w:ascii="Calibri" w:hAnsi="Calibri"/>
          <w:sz w:val="22"/>
          <w:szCs w:val="22"/>
        </w:rPr>
        <w:t>objav</w:t>
      </w:r>
      <w:r w:rsidRPr="007122DD">
        <w:rPr>
          <w:rFonts w:ascii="Calibri" w:hAnsi="Calibri"/>
          <w:sz w:val="22"/>
          <w:szCs w:val="22"/>
        </w:rPr>
        <w:t>iti</w:t>
      </w:r>
      <w:r w:rsidR="00187273" w:rsidRPr="007122DD">
        <w:rPr>
          <w:rFonts w:ascii="Calibri" w:hAnsi="Calibri"/>
          <w:sz w:val="22"/>
          <w:szCs w:val="22"/>
        </w:rPr>
        <w:t xml:space="preserve"> zahtjev za prikupljanje ponuda na</w:t>
      </w:r>
      <w:r w:rsidRPr="007122DD">
        <w:rPr>
          <w:rFonts w:ascii="Calibri" w:hAnsi="Calibri"/>
          <w:sz w:val="22"/>
          <w:szCs w:val="22"/>
        </w:rPr>
        <w:t xml:space="preserve"> </w:t>
      </w:r>
      <w:r w:rsidR="00187273" w:rsidRPr="007122DD">
        <w:rPr>
          <w:rFonts w:ascii="Calibri" w:hAnsi="Calibri"/>
          <w:sz w:val="22"/>
          <w:szCs w:val="22"/>
        </w:rPr>
        <w:t>internetskim stranicama.</w:t>
      </w:r>
      <w:r w:rsidR="00213C79" w:rsidRPr="007122DD">
        <w:rPr>
          <w:rFonts w:ascii="Calibri" w:hAnsi="Calibri"/>
          <w:sz w:val="22"/>
          <w:szCs w:val="22"/>
        </w:rPr>
        <w:t xml:space="preserve"> U slučaju dodatne objave na internetskim stranicama, </w:t>
      </w:r>
      <w:r w:rsidR="00213C79" w:rsidRPr="007122DD">
        <w:rPr>
          <w:rFonts w:ascii="Calibri" w:hAnsi="Calibri" w:cs="Lucida Sans Unicode"/>
          <w:color w:val="000000"/>
          <w:sz w:val="22"/>
          <w:szCs w:val="22"/>
        </w:rPr>
        <w:t xml:space="preserve">ponude dostavljene na temelju objavljenog </w:t>
      </w:r>
      <w:r w:rsidR="00213C79" w:rsidRPr="007122DD">
        <w:rPr>
          <w:rFonts w:ascii="Calibri" w:hAnsi="Calibri" w:cs="Lucida Sans Unicode"/>
          <w:color w:val="000000"/>
          <w:sz w:val="22"/>
          <w:szCs w:val="22"/>
        </w:rPr>
        <w:lastRenderedPageBreak/>
        <w:t>zahtjeva za prikupljanje ponuda na internetskim stranicama, uzimaju se u razmatranje pod istim uvjetima kao i ponude dostavljene na temelju zahtjeva za prikupljanje ponuda upućenog gospodarskim subjektima.</w:t>
      </w:r>
    </w:p>
    <w:p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t>5.3.</w:t>
      </w:r>
      <w:r w:rsidR="005707C3" w:rsidRPr="007122DD">
        <w:rPr>
          <w:rFonts w:ascii="Calibri" w:hAnsi="Calibri"/>
          <w:sz w:val="22"/>
          <w:szCs w:val="22"/>
        </w:rPr>
        <w:t>3</w:t>
      </w:r>
      <w:r w:rsidRPr="007122DD">
        <w:rPr>
          <w:rFonts w:ascii="Calibri" w:hAnsi="Calibri"/>
          <w:sz w:val="22"/>
          <w:szCs w:val="22"/>
        </w:rPr>
        <w:t xml:space="preserve">. Poziv na dostavu ponuda mora uključivati dokumentaciju za nadmetanje koja omogućava pošteno tržišno natjecanje te je u skladu sa svim općim načelima navedenim u ovom Prilogu. </w:t>
      </w:r>
    </w:p>
    <w:p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4</w:t>
      </w:r>
      <w:r w:rsidR="001B0C14" w:rsidRPr="007122DD">
        <w:rPr>
          <w:rFonts w:ascii="Calibri" w:hAnsi="Calibri"/>
          <w:sz w:val="22"/>
          <w:szCs w:val="22"/>
        </w:rPr>
        <w:t xml:space="preserve">. </w:t>
      </w:r>
      <w:r w:rsidR="00213C79" w:rsidRPr="007122DD">
        <w:rPr>
          <w:rFonts w:ascii="Calibri" w:hAnsi="Calibri"/>
          <w:sz w:val="22"/>
          <w:szCs w:val="22"/>
        </w:rPr>
        <w:t xml:space="preserve">NOJN se pri sastavljanju Dokumentacije za nadmetanje može poslužiti popisom navedenim u </w:t>
      </w:r>
      <w:proofErr w:type="spellStart"/>
      <w:r w:rsidR="00213C79" w:rsidRPr="007122DD">
        <w:rPr>
          <w:rFonts w:ascii="Calibri" w:hAnsi="Calibri"/>
          <w:sz w:val="22"/>
          <w:szCs w:val="22"/>
        </w:rPr>
        <w:t>podtočki</w:t>
      </w:r>
      <w:proofErr w:type="spellEnd"/>
      <w:r w:rsidR="00213C79" w:rsidRPr="007122DD">
        <w:rPr>
          <w:rFonts w:ascii="Calibri" w:hAnsi="Calibri"/>
          <w:sz w:val="22"/>
          <w:szCs w:val="22"/>
        </w:rPr>
        <w:t xml:space="preserve"> </w:t>
      </w:r>
      <w:r w:rsidR="00CF19F4" w:rsidRPr="007122DD">
        <w:rPr>
          <w:rFonts w:ascii="Calibri" w:hAnsi="Calibri"/>
          <w:sz w:val="22"/>
          <w:szCs w:val="22"/>
        </w:rPr>
        <w:t>7</w:t>
      </w:r>
      <w:r w:rsidR="00213C79" w:rsidRPr="007122DD">
        <w:rPr>
          <w:rFonts w:ascii="Calibri" w:hAnsi="Calibri"/>
          <w:sz w:val="22"/>
          <w:szCs w:val="22"/>
        </w:rPr>
        <w:t>.</w:t>
      </w:r>
      <w:r w:rsidR="00347E7B" w:rsidRPr="007122DD">
        <w:rPr>
          <w:rFonts w:ascii="Calibri" w:hAnsi="Calibri"/>
          <w:sz w:val="22"/>
          <w:szCs w:val="22"/>
        </w:rPr>
        <w:t>7</w:t>
      </w:r>
      <w:r w:rsidR="00213C79" w:rsidRPr="007122DD">
        <w:rPr>
          <w:rFonts w:ascii="Calibri" w:hAnsi="Calibri"/>
          <w:sz w:val="22"/>
          <w:szCs w:val="22"/>
        </w:rPr>
        <w:t>.</w:t>
      </w:r>
    </w:p>
    <w:p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5</w:t>
      </w:r>
      <w:r w:rsidR="001B0C14" w:rsidRPr="007122DD">
        <w:rPr>
          <w:rFonts w:ascii="Calibri" w:hAnsi="Calibri"/>
          <w:sz w:val="22"/>
          <w:szCs w:val="22"/>
        </w:rPr>
        <w:t xml:space="preserve">. </w:t>
      </w:r>
      <w:r w:rsidR="00213C79" w:rsidRPr="007122DD">
        <w:rPr>
          <w:rFonts w:ascii="Calibri" w:hAnsi="Calibri"/>
          <w:sz w:val="22"/>
          <w:szCs w:val="22"/>
        </w:rPr>
        <w:t xml:space="preserve">Dostava poziva na nadmetanje </w:t>
      </w:r>
      <w:r w:rsidR="001B0C14" w:rsidRPr="007122DD">
        <w:rPr>
          <w:rFonts w:ascii="Calibri" w:hAnsi="Calibri"/>
          <w:sz w:val="22"/>
          <w:szCs w:val="22"/>
        </w:rPr>
        <w:t>upućuje se na način koji omogućuje dokazivanje da je isti zaprimljen od strane gospodarskog subjekta (dostavnica, povratnica, izvješće o uspješnom slanju telefaksom, elektronička isprava i sl.).</w:t>
      </w:r>
    </w:p>
    <w:p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t>5.3.</w:t>
      </w:r>
      <w:r w:rsidR="005707C3" w:rsidRPr="007122DD">
        <w:rPr>
          <w:rFonts w:ascii="Calibri" w:hAnsi="Calibri"/>
          <w:sz w:val="22"/>
          <w:szCs w:val="22"/>
        </w:rPr>
        <w:t>6</w:t>
      </w:r>
      <w:r w:rsidRPr="007122DD">
        <w:rPr>
          <w:rFonts w:ascii="Calibri" w:hAnsi="Calibri"/>
          <w:sz w:val="22"/>
          <w:szCs w:val="22"/>
        </w:rPr>
        <w:t xml:space="preserve">. NOJN kod provedbe pregovaračkog postupka također treba poštivati točke 3, </w:t>
      </w:r>
      <w:r w:rsidR="00CF19F4" w:rsidRPr="007122DD">
        <w:rPr>
          <w:rFonts w:ascii="Calibri" w:hAnsi="Calibri"/>
          <w:sz w:val="22"/>
          <w:szCs w:val="22"/>
        </w:rPr>
        <w:t>7</w:t>
      </w:r>
      <w:r w:rsidRPr="007122DD">
        <w:rPr>
          <w:rFonts w:ascii="Calibri" w:hAnsi="Calibri"/>
          <w:sz w:val="22"/>
          <w:szCs w:val="22"/>
        </w:rPr>
        <w:t xml:space="preserve">, </w:t>
      </w:r>
      <w:r w:rsidR="00CF19F4" w:rsidRPr="007122DD">
        <w:rPr>
          <w:rFonts w:ascii="Calibri" w:hAnsi="Calibri"/>
          <w:sz w:val="22"/>
          <w:szCs w:val="22"/>
        </w:rPr>
        <w:t>8</w:t>
      </w:r>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 xml:space="preserve">, </w:t>
      </w:r>
      <w:r w:rsidR="00347E7B" w:rsidRPr="007122DD">
        <w:rPr>
          <w:rFonts w:ascii="Calibri" w:hAnsi="Calibri"/>
          <w:sz w:val="22"/>
          <w:szCs w:val="22"/>
        </w:rPr>
        <w:t>10</w:t>
      </w:r>
      <w:r w:rsidRPr="007122DD">
        <w:rPr>
          <w:rFonts w:ascii="Calibri" w:hAnsi="Calibri"/>
          <w:sz w:val="22"/>
          <w:szCs w:val="22"/>
        </w:rPr>
        <w:t xml:space="preserve"> i </w:t>
      </w:r>
      <w:r w:rsidR="00347E7B" w:rsidRPr="007122DD">
        <w:rPr>
          <w:rFonts w:ascii="Calibri" w:hAnsi="Calibri"/>
          <w:sz w:val="22"/>
          <w:szCs w:val="22"/>
        </w:rPr>
        <w:t>11</w:t>
      </w:r>
      <w:r w:rsidRPr="007122DD">
        <w:rPr>
          <w:rFonts w:ascii="Calibri" w:hAnsi="Calibri"/>
          <w:sz w:val="22"/>
          <w:szCs w:val="22"/>
        </w:rPr>
        <w:t>.</w:t>
      </w:r>
    </w:p>
    <w:p w:rsidR="00A2663E" w:rsidRPr="007122DD" w:rsidRDefault="00A2663E" w:rsidP="00647006">
      <w:pPr>
        <w:keepLines/>
        <w:spacing w:after="120"/>
        <w:jc w:val="both"/>
        <w:rPr>
          <w:rFonts w:ascii="Calibri" w:hAnsi="Calibri"/>
          <w:sz w:val="22"/>
          <w:szCs w:val="22"/>
        </w:rPr>
      </w:pPr>
    </w:p>
    <w:p w:rsidR="0073320F" w:rsidRPr="007122DD" w:rsidRDefault="00520A80" w:rsidP="00647006">
      <w:pPr>
        <w:keepLines/>
        <w:spacing w:after="120"/>
        <w:jc w:val="both"/>
        <w:rPr>
          <w:rFonts w:ascii="Calibri" w:hAnsi="Calibri"/>
          <w:b/>
          <w:sz w:val="22"/>
          <w:szCs w:val="22"/>
        </w:rPr>
      </w:pPr>
      <w:r w:rsidRPr="007122DD">
        <w:rPr>
          <w:rFonts w:ascii="Calibri" w:hAnsi="Calibri"/>
          <w:b/>
          <w:sz w:val="22"/>
          <w:szCs w:val="22"/>
        </w:rPr>
        <w:t>5</w:t>
      </w:r>
      <w:r w:rsidR="00C22E0C" w:rsidRPr="007122DD">
        <w:rPr>
          <w:rFonts w:ascii="Calibri" w:hAnsi="Calibri"/>
          <w:b/>
          <w:sz w:val="22"/>
          <w:szCs w:val="22"/>
        </w:rPr>
        <w:t>.</w:t>
      </w:r>
      <w:r w:rsidR="005F14EE" w:rsidRPr="007122DD">
        <w:rPr>
          <w:rFonts w:ascii="Calibri" w:hAnsi="Calibri"/>
          <w:b/>
          <w:sz w:val="22"/>
          <w:szCs w:val="22"/>
        </w:rPr>
        <w:t>4</w:t>
      </w:r>
      <w:r w:rsidR="002E221E" w:rsidRPr="007122DD">
        <w:rPr>
          <w:rFonts w:ascii="Calibri" w:hAnsi="Calibri"/>
          <w:b/>
          <w:sz w:val="22"/>
          <w:szCs w:val="22"/>
        </w:rPr>
        <w:t>.</w:t>
      </w:r>
      <w:r w:rsidR="0073320F" w:rsidRPr="007122DD">
        <w:rPr>
          <w:rFonts w:ascii="Calibri" w:hAnsi="Calibri"/>
          <w:b/>
          <w:sz w:val="22"/>
          <w:szCs w:val="22"/>
        </w:rPr>
        <w:t xml:space="preserve"> Javno nadmetanje</w:t>
      </w:r>
    </w:p>
    <w:p w:rsidR="0036145B"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C22E0C" w:rsidRPr="007122DD">
        <w:rPr>
          <w:rFonts w:ascii="Calibri" w:hAnsi="Calibri"/>
          <w:sz w:val="22"/>
          <w:szCs w:val="22"/>
        </w:rPr>
        <w:t>.</w:t>
      </w:r>
      <w:r w:rsidR="005F14EE" w:rsidRPr="007122DD">
        <w:rPr>
          <w:rFonts w:ascii="Calibri" w:hAnsi="Calibri"/>
          <w:sz w:val="22"/>
          <w:szCs w:val="22"/>
        </w:rPr>
        <w:t>4</w:t>
      </w:r>
      <w:r w:rsidR="00C22E0C" w:rsidRPr="007122DD">
        <w:rPr>
          <w:rFonts w:ascii="Calibri" w:hAnsi="Calibri"/>
          <w:sz w:val="22"/>
          <w:szCs w:val="22"/>
        </w:rPr>
        <w:t>.</w:t>
      </w:r>
      <w:r w:rsidR="002E221E" w:rsidRPr="007122DD">
        <w:rPr>
          <w:rFonts w:ascii="Calibri" w:hAnsi="Calibri"/>
          <w:sz w:val="22"/>
          <w:szCs w:val="22"/>
        </w:rPr>
        <w:t>1.</w:t>
      </w:r>
      <w:r w:rsidR="00C22E0C" w:rsidRPr="007122DD">
        <w:rPr>
          <w:rFonts w:ascii="Calibri" w:hAnsi="Calibri"/>
          <w:sz w:val="22"/>
          <w:szCs w:val="22"/>
        </w:rPr>
        <w:t xml:space="preserve"> </w:t>
      </w:r>
      <w:r w:rsidR="0040786D" w:rsidRPr="007122DD">
        <w:rPr>
          <w:rFonts w:ascii="Calibri" w:hAnsi="Calibri"/>
          <w:sz w:val="22"/>
          <w:szCs w:val="22"/>
        </w:rPr>
        <w:t>NOJN</w:t>
      </w:r>
      <w:r w:rsidR="0073320F" w:rsidRPr="007122DD">
        <w:rPr>
          <w:rFonts w:ascii="Calibri" w:hAnsi="Calibri"/>
          <w:sz w:val="22"/>
          <w:szCs w:val="22"/>
        </w:rPr>
        <w:t xml:space="preserve">-ovi provode postupak javnog nadmetanja </w:t>
      </w:r>
      <w:r w:rsidR="007C64BD" w:rsidRPr="007122DD">
        <w:rPr>
          <w:rFonts w:ascii="Calibri" w:hAnsi="Calibri"/>
          <w:sz w:val="22"/>
          <w:szCs w:val="22"/>
        </w:rPr>
        <w:t>a</w:t>
      </w:r>
      <w:r w:rsidR="007E04B2" w:rsidRPr="007122DD">
        <w:rPr>
          <w:rFonts w:ascii="Calibri" w:hAnsi="Calibri"/>
          <w:sz w:val="22"/>
          <w:szCs w:val="22"/>
        </w:rPr>
        <w:t>ko ukupna procijenjena vrijednost nabave</w:t>
      </w:r>
      <w:r w:rsidR="007122DD">
        <w:rPr>
          <w:rFonts w:ascii="Calibri" w:hAnsi="Calibri"/>
          <w:sz w:val="22"/>
          <w:szCs w:val="22"/>
        </w:rPr>
        <w:t>:</w:t>
      </w:r>
    </w:p>
    <w:p w:rsidR="0036145B"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roba ili usluga</w:t>
      </w:r>
      <w:r w:rsidR="00AF30D5"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 xml:space="preserve">.000,00 kuna ili više, </w:t>
      </w:r>
      <w:r w:rsidRPr="007122DD">
        <w:rPr>
          <w:rFonts w:ascii="Calibri" w:hAnsi="Calibri"/>
          <w:sz w:val="22"/>
          <w:szCs w:val="22"/>
        </w:rPr>
        <w:t>odnosno</w:t>
      </w:r>
    </w:p>
    <w:p w:rsidR="001738E9"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radova</w:t>
      </w:r>
      <w:r w:rsidR="007E04B2"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500</w:t>
      </w:r>
      <w:r w:rsidRPr="007122DD">
        <w:rPr>
          <w:rFonts w:ascii="Calibri" w:hAnsi="Calibri"/>
          <w:sz w:val="22"/>
          <w:szCs w:val="22"/>
        </w:rPr>
        <w:t>.000,00 kuna ili više</w:t>
      </w:r>
      <w:r w:rsidR="001738E9" w:rsidRPr="007122DD">
        <w:rPr>
          <w:rFonts w:ascii="Calibri" w:hAnsi="Calibri"/>
          <w:sz w:val="22"/>
          <w:szCs w:val="22"/>
        </w:rPr>
        <w:t>.</w:t>
      </w:r>
    </w:p>
    <w:p w:rsidR="004634B5"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4634B5" w:rsidRPr="007122DD">
        <w:rPr>
          <w:rFonts w:ascii="Calibri" w:hAnsi="Calibri"/>
          <w:sz w:val="22"/>
          <w:szCs w:val="22"/>
        </w:rPr>
        <w:t>.</w:t>
      </w:r>
      <w:r w:rsidR="005F14EE" w:rsidRPr="007122DD">
        <w:rPr>
          <w:rFonts w:ascii="Calibri" w:hAnsi="Calibri"/>
          <w:sz w:val="22"/>
          <w:szCs w:val="22"/>
        </w:rPr>
        <w:t>4</w:t>
      </w:r>
      <w:r w:rsidR="007C64BD" w:rsidRPr="007122DD">
        <w:rPr>
          <w:rFonts w:ascii="Calibri" w:hAnsi="Calibri"/>
          <w:sz w:val="22"/>
          <w:szCs w:val="22"/>
        </w:rPr>
        <w:t>.</w:t>
      </w:r>
      <w:r w:rsidR="005F14EE" w:rsidRPr="007122DD">
        <w:rPr>
          <w:rFonts w:ascii="Calibri" w:hAnsi="Calibri"/>
          <w:sz w:val="22"/>
          <w:szCs w:val="22"/>
        </w:rPr>
        <w:t>2</w:t>
      </w:r>
      <w:r w:rsidR="002E221E" w:rsidRPr="007122DD">
        <w:rPr>
          <w:rFonts w:ascii="Calibri" w:hAnsi="Calibri"/>
          <w:sz w:val="22"/>
          <w:szCs w:val="22"/>
        </w:rPr>
        <w:t>.</w:t>
      </w:r>
      <w:r w:rsidR="004634B5" w:rsidRPr="007122DD">
        <w:rPr>
          <w:rFonts w:ascii="Calibri" w:hAnsi="Calibri"/>
          <w:sz w:val="22"/>
          <w:szCs w:val="22"/>
        </w:rPr>
        <w:t xml:space="preserve"> Postupak </w:t>
      </w:r>
      <w:r w:rsidR="00C60313" w:rsidRPr="007122DD">
        <w:rPr>
          <w:rFonts w:ascii="Calibri" w:hAnsi="Calibri"/>
          <w:sz w:val="22"/>
          <w:szCs w:val="22"/>
        </w:rPr>
        <w:t>javnog nadmetanj</w:t>
      </w:r>
      <w:r w:rsidR="007C64BD" w:rsidRPr="007122DD">
        <w:rPr>
          <w:rFonts w:ascii="Calibri" w:hAnsi="Calibri"/>
          <w:sz w:val="22"/>
          <w:szCs w:val="22"/>
        </w:rPr>
        <w:t>a</w:t>
      </w:r>
      <w:r w:rsidR="004634B5" w:rsidRPr="007122DD">
        <w:rPr>
          <w:rFonts w:ascii="Calibri" w:hAnsi="Calibri"/>
          <w:sz w:val="22"/>
          <w:szCs w:val="22"/>
        </w:rPr>
        <w:t xml:space="preserve"> započinje objavljivanjem </w:t>
      </w:r>
      <w:r w:rsidR="0035266B" w:rsidRPr="007122DD">
        <w:rPr>
          <w:rFonts w:ascii="Calibri" w:hAnsi="Calibri"/>
          <w:sz w:val="22"/>
          <w:szCs w:val="22"/>
        </w:rPr>
        <w:t xml:space="preserve">Obavijesti o nadmetanju (u daljnjem tekstu: </w:t>
      </w:r>
      <w:proofErr w:type="spellStart"/>
      <w:r w:rsidR="0035266B" w:rsidRPr="007122DD">
        <w:rPr>
          <w:rFonts w:ascii="Calibri" w:hAnsi="Calibri"/>
          <w:sz w:val="22"/>
          <w:szCs w:val="22"/>
        </w:rPr>
        <w:t>OoN</w:t>
      </w:r>
      <w:proofErr w:type="spellEnd"/>
      <w:r w:rsidR="0035266B" w:rsidRPr="007122DD">
        <w:rPr>
          <w:rFonts w:ascii="Calibri" w:hAnsi="Calibri"/>
          <w:sz w:val="22"/>
          <w:szCs w:val="22"/>
        </w:rPr>
        <w:t>)</w:t>
      </w:r>
      <w:r w:rsidR="004634B5" w:rsidRPr="007122DD">
        <w:rPr>
          <w:rFonts w:ascii="Calibri" w:hAnsi="Calibri"/>
          <w:sz w:val="22"/>
          <w:szCs w:val="22"/>
        </w:rPr>
        <w:t>.</w:t>
      </w:r>
    </w:p>
    <w:p w:rsidR="001738E9" w:rsidRPr="007122DD" w:rsidRDefault="00520A80" w:rsidP="00647006">
      <w:pPr>
        <w:keepLines/>
        <w:spacing w:after="120"/>
        <w:jc w:val="both"/>
        <w:rPr>
          <w:rFonts w:ascii="Calibri" w:hAnsi="Calibri" w:cs="Lucida Sans Unicode"/>
          <w:sz w:val="22"/>
          <w:szCs w:val="22"/>
        </w:rPr>
      </w:pPr>
      <w:r w:rsidRPr="007122DD">
        <w:rPr>
          <w:rFonts w:ascii="Calibri" w:hAnsi="Calibri"/>
          <w:sz w:val="22"/>
          <w:szCs w:val="22"/>
        </w:rPr>
        <w:t>5</w:t>
      </w:r>
      <w:r w:rsidR="001738E9" w:rsidRPr="007122DD">
        <w:rPr>
          <w:rFonts w:ascii="Calibri" w:hAnsi="Calibri"/>
          <w:sz w:val="22"/>
          <w:szCs w:val="22"/>
        </w:rPr>
        <w:t>.</w:t>
      </w:r>
      <w:r w:rsidR="005F14EE" w:rsidRPr="007122DD">
        <w:rPr>
          <w:rFonts w:ascii="Calibri" w:hAnsi="Calibri"/>
          <w:sz w:val="22"/>
          <w:szCs w:val="22"/>
        </w:rPr>
        <w:t>4</w:t>
      </w:r>
      <w:r w:rsidR="002E221E" w:rsidRPr="007122DD">
        <w:rPr>
          <w:rFonts w:ascii="Calibri" w:hAnsi="Calibri"/>
          <w:sz w:val="22"/>
          <w:szCs w:val="22"/>
        </w:rPr>
        <w:t>.</w:t>
      </w:r>
      <w:r w:rsidR="005F14EE" w:rsidRPr="007122DD">
        <w:rPr>
          <w:rFonts w:ascii="Calibri" w:hAnsi="Calibri"/>
          <w:sz w:val="22"/>
          <w:szCs w:val="22"/>
        </w:rPr>
        <w:t>3</w:t>
      </w:r>
      <w:r w:rsidR="001738E9" w:rsidRPr="007122DD">
        <w:rPr>
          <w:rFonts w:ascii="Calibri" w:hAnsi="Calibri"/>
          <w:sz w:val="22"/>
          <w:szCs w:val="22"/>
        </w:rPr>
        <w:t xml:space="preserve">. </w:t>
      </w:r>
      <w:proofErr w:type="spellStart"/>
      <w:r w:rsidR="00246228" w:rsidRPr="007122DD">
        <w:rPr>
          <w:rFonts w:ascii="Calibri" w:hAnsi="Calibri"/>
          <w:sz w:val="22"/>
          <w:szCs w:val="22"/>
        </w:rPr>
        <w:t>Oo</w:t>
      </w:r>
      <w:r w:rsidR="001738E9" w:rsidRPr="007122DD">
        <w:rPr>
          <w:rFonts w:ascii="Calibri" w:hAnsi="Calibri"/>
          <w:sz w:val="22"/>
          <w:szCs w:val="22"/>
        </w:rPr>
        <w:t>N</w:t>
      </w:r>
      <w:proofErr w:type="spellEnd"/>
      <w:r w:rsidR="001738E9" w:rsidRPr="007122DD">
        <w:rPr>
          <w:rFonts w:ascii="Calibri" w:hAnsi="Calibri"/>
          <w:sz w:val="22"/>
          <w:szCs w:val="22"/>
        </w:rPr>
        <w:t xml:space="preserve"> </w:t>
      </w:r>
      <w:r w:rsidR="00893126" w:rsidRPr="007122DD">
        <w:rPr>
          <w:rFonts w:ascii="Calibri" w:hAnsi="Calibri"/>
          <w:sz w:val="22"/>
          <w:szCs w:val="22"/>
        </w:rPr>
        <w:t>i dokumentacij</w:t>
      </w:r>
      <w:r w:rsidR="00077C8D" w:rsidRPr="007122DD">
        <w:rPr>
          <w:rFonts w:ascii="Calibri" w:hAnsi="Calibri"/>
          <w:sz w:val="22"/>
          <w:szCs w:val="22"/>
        </w:rPr>
        <w:t>a</w:t>
      </w:r>
      <w:r w:rsidR="00893126" w:rsidRPr="007122DD">
        <w:rPr>
          <w:rFonts w:ascii="Calibri" w:hAnsi="Calibri"/>
          <w:sz w:val="22"/>
          <w:szCs w:val="22"/>
        </w:rPr>
        <w:t xml:space="preserve"> za nadmetanje </w:t>
      </w:r>
      <w:r w:rsidR="00C60313" w:rsidRPr="007122DD">
        <w:rPr>
          <w:rFonts w:ascii="Calibri" w:hAnsi="Calibri"/>
          <w:sz w:val="22"/>
          <w:szCs w:val="22"/>
        </w:rPr>
        <w:t xml:space="preserve">istodobno </w:t>
      </w:r>
      <w:r w:rsidR="001738E9" w:rsidRPr="007122DD">
        <w:rPr>
          <w:rFonts w:ascii="Calibri" w:hAnsi="Calibri"/>
          <w:sz w:val="22"/>
          <w:szCs w:val="22"/>
        </w:rPr>
        <w:t xml:space="preserve">se </w:t>
      </w:r>
      <w:r w:rsidR="00AF30D5" w:rsidRPr="007122DD">
        <w:rPr>
          <w:rFonts w:ascii="Calibri" w:hAnsi="Calibri"/>
          <w:sz w:val="22"/>
          <w:szCs w:val="22"/>
        </w:rPr>
        <w:t>objavljuj</w:t>
      </w:r>
      <w:r w:rsidR="00C60313" w:rsidRPr="007122DD">
        <w:rPr>
          <w:rFonts w:ascii="Calibri" w:hAnsi="Calibri"/>
          <w:sz w:val="22"/>
          <w:szCs w:val="22"/>
        </w:rPr>
        <w:t>u</w:t>
      </w:r>
      <w:r w:rsidR="001738E9" w:rsidRPr="007122DD">
        <w:rPr>
          <w:rFonts w:ascii="Calibri" w:hAnsi="Calibri"/>
          <w:sz w:val="22"/>
          <w:szCs w:val="22"/>
        </w:rPr>
        <w:t xml:space="preserve"> </w:t>
      </w:r>
      <w:r w:rsidR="00E53034" w:rsidRPr="007122DD">
        <w:rPr>
          <w:rFonts w:ascii="Calibri" w:hAnsi="Calibri"/>
          <w:sz w:val="22"/>
          <w:szCs w:val="22"/>
        </w:rPr>
        <w:t>na stranici www.strukturnifondovi.hr</w:t>
      </w:r>
      <w:r w:rsidR="00AF30D5" w:rsidRPr="007122DD">
        <w:rPr>
          <w:rFonts w:ascii="Calibri" w:hAnsi="Calibri"/>
          <w:sz w:val="22"/>
          <w:szCs w:val="22"/>
        </w:rPr>
        <w:t>.</w:t>
      </w:r>
    </w:p>
    <w:p w:rsidR="00FB1289"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 xml:space="preserve">. Nakon objave </w:t>
      </w:r>
      <w:proofErr w:type="spellStart"/>
      <w:r w:rsidR="00FB1289" w:rsidRPr="007122DD">
        <w:rPr>
          <w:rFonts w:ascii="Calibri" w:hAnsi="Calibri"/>
          <w:sz w:val="22"/>
          <w:szCs w:val="22"/>
        </w:rPr>
        <w:t>OoN</w:t>
      </w:r>
      <w:proofErr w:type="spellEnd"/>
      <w:r w:rsidR="00FB1289" w:rsidRPr="007122DD">
        <w:rPr>
          <w:rFonts w:ascii="Calibri" w:hAnsi="Calibri"/>
          <w:sz w:val="22"/>
          <w:szCs w:val="22"/>
        </w:rPr>
        <w:t xml:space="preserve">-a i dokumentacije za nadmetanje sukladno </w:t>
      </w:r>
      <w:proofErr w:type="spellStart"/>
      <w:r w:rsidR="00FB1289" w:rsidRPr="007122DD">
        <w:rPr>
          <w:rFonts w:ascii="Calibri" w:hAnsi="Calibri"/>
          <w:sz w:val="22"/>
          <w:szCs w:val="22"/>
        </w:rPr>
        <w:t>podtočki</w:t>
      </w:r>
      <w:proofErr w:type="spellEnd"/>
      <w:r w:rsidR="00FB1289" w:rsidRPr="007122DD">
        <w:rPr>
          <w:rFonts w:ascii="Calibri" w:hAnsi="Calibri"/>
          <w:sz w:val="22"/>
          <w:szCs w:val="22"/>
        </w:rPr>
        <w:t xml:space="preserve"> </w:t>
      </w: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3</w:t>
      </w:r>
      <w:r w:rsidR="00FB1289" w:rsidRPr="007122DD">
        <w:rPr>
          <w:rFonts w:ascii="Calibri" w:hAnsi="Calibri"/>
          <w:sz w:val="22"/>
          <w:szCs w:val="22"/>
        </w:rPr>
        <w:t xml:space="preserve">. </w:t>
      </w:r>
      <w:r w:rsidR="001C34DE" w:rsidRPr="007122DD">
        <w:rPr>
          <w:rFonts w:ascii="Calibri" w:hAnsi="Calibri"/>
          <w:sz w:val="22"/>
          <w:szCs w:val="22"/>
        </w:rPr>
        <w:t>NOJN</w:t>
      </w:r>
      <w:r w:rsidR="00FB1289" w:rsidRPr="007122DD">
        <w:rPr>
          <w:rFonts w:ascii="Calibri" w:hAnsi="Calibri"/>
          <w:sz w:val="22"/>
          <w:szCs w:val="22"/>
        </w:rPr>
        <w:t xml:space="preserve"> može slobodno objaviti podatke iz te </w:t>
      </w:r>
      <w:proofErr w:type="spellStart"/>
      <w:r w:rsidR="00FB1289" w:rsidRPr="007122DD">
        <w:rPr>
          <w:rFonts w:ascii="Calibri" w:hAnsi="Calibri"/>
          <w:sz w:val="22"/>
          <w:szCs w:val="22"/>
        </w:rPr>
        <w:t>OoN</w:t>
      </w:r>
      <w:proofErr w:type="spellEnd"/>
      <w:r w:rsidR="00FB1289" w:rsidRPr="007122DD">
        <w:rPr>
          <w:rFonts w:ascii="Calibri" w:hAnsi="Calibri"/>
          <w:sz w:val="22"/>
          <w:szCs w:val="22"/>
        </w:rPr>
        <w:t xml:space="preserve"> i dokumentacije za nadmetanje u drugim odgovarajućim medijima </w:t>
      </w:r>
      <w:r w:rsidR="00003930" w:rsidRPr="007122DD">
        <w:rPr>
          <w:rFonts w:ascii="Calibri" w:hAnsi="Calibri"/>
          <w:sz w:val="22"/>
          <w:szCs w:val="22"/>
        </w:rPr>
        <w:t xml:space="preserve">kao što je internetska stranica </w:t>
      </w:r>
      <w:r w:rsidR="001C34DE" w:rsidRPr="007122DD">
        <w:rPr>
          <w:rFonts w:ascii="Calibri" w:hAnsi="Calibri"/>
          <w:sz w:val="22"/>
          <w:szCs w:val="22"/>
        </w:rPr>
        <w:t>NOJN</w:t>
      </w:r>
      <w:r w:rsidR="00003930" w:rsidRPr="007122DD">
        <w:rPr>
          <w:rFonts w:ascii="Calibri" w:hAnsi="Calibri"/>
          <w:sz w:val="22"/>
          <w:szCs w:val="22"/>
        </w:rPr>
        <w:t>-a. Ta</w:t>
      </w:r>
      <w:r w:rsidR="00FB1289" w:rsidRPr="007122DD">
        <w:rPr>
          <w:rFonts w:ascii="Calibri" w:hAnsi="Calibri"/>
          <w:sz w:val="22"/>
          <w:szCs w:val="22"/>
        </w:rPr>
        <w:t xml:space="preserve"> objav</w:t>
      </w:r>
      <w:r w:rsidR="00003930" w:rsidRPr="007122DD">
        <w:rPr>
          <w:rFonts w:ascii="Calibri" w:hAnsi="Calibri"/>
          <w:sz w:val="22"/>
          <w:szCs w:val="22"/>
        </w:rPr>
        <w:t>a</w:t>
      </w:r>
      <w:r w:rsidR="00FB1289" w:rsidRPr="007122DD">
        <w:rPr>
          <w:rFonts w:ascii="Calibri" w:hAnsi="Calibri"/>
          <w:sz w:val="22"/>
          <w:szCs w:val="22"/>
        </w:rPr>
        <w:t xml:space="preserve"> </w:t>
      </w:r>
      <w:r w:rsidR="00003930" w:rsidRPr="007122DD">
        <w:rPr>
          <w:rFonts w:ascii="Calibri" w:hAnsi="Calibri"/>
          <w:sz w:val="22"/>
          <w:szCs w:val="22"/>
        </w:rPr>
        <w:t xml:space="preserve">ne </w:t>
      </w:r>
      <w:r w:rsidR="00FB1289" w:rsidRPr="007122DD">
        <w:rPr>
          <w:rFonts w:ascii="Calibri" w:hAnsi="Calibri"/>
          <w:sz w:val="22"/>
          <w:szCs w:val="22"/>
        </w:rPr>
        <w:t>smij</w:t>
      </w:r>
      <w:r w:rsidR="00003930" w:rsidRPr="007122DD">
        <w:rPr>
          <w:rFonts w:ascii="Calibri" w:hAnsi="Calibri"/>
          <w:sz w:val="22"/>
          <w:szCs w:val="22"/>
        </w:rPr>
        <w:t>e</w:t>
      </w:r>
      <w:r w:rsidR="00FB1289" w:rsidRPr="007122DD">
        <w:rPr>
          <w:rFonts w:ascii="Calibri" w:hAnsi="Calibri"/>
          <w:sz w:val="22"/>
          <w:szCs w:val="22"/>
        </w:rPr>
        <w:t xml:space="preserve"> sadržavati </w:t>
      </w:r>
      <w:r w:rsidR="00003930" w:rsidRPr="007122DD">
        <w:rPr>
          <w:rFonts w:ascii="Calibri" w:hAnsi="Calibri"/>
          <w:sz w:val="22"/>
          <w:szCs w:val="22"/>
        </w:rPr>
        <w:t xml:space="preserve">druge </w:t>
      </w:r>
      <w:r w:rsidR="00FB1289" w:rsidRPr="007122DD">
        <w:rPr>
          <w:rFonts w:ascii="Calibri" w:hAnsi="Calibri"/>
          <w:sz w:val="22"/>
          <w:szCs w:val="22"/>
        </w:rPr>
        <w:t>podatke</w:t>
      </w:r>
      <w:r w:rsidR="00003930" w:rsidRPr="007122DD">
        <w:rPr>
          <w:rFonts w:ascii="Calibri" w:hAnsi="Calibri"/>
          <w:sz w:val="22"/>
          <w:szCs w:val="22"/>
        </w:rPr>
        <w:t xml:space="preserve"> od onih</w:t>
      </w:r>
      <w:r w:rsidR="00FB1289" w:rsidRPr="007122DD">
        <w:rPr>
          <w:rFonts w:ascii="Calibri" w:hAnsi="Calibri"/>
          <w:sz w:val="22"/>
          <w:szCs w:val="22"/>
        </w:rPr>
        <w:t xml:space="preserve"> koje sadrže osnovn</w:t>
      </w:r>
      <w:r w:rsidR="00003930" w:rsidRPr="007122DD">
        <w:rPr>
          <w:rFonts w:ascii="Calibri" w:hAnsi="Calibri"/>
          <w:sz w:val="22"/>
          <w:szCs w:val="22"/>
        </w:rPr>
        <w:t xml:space="preserve">a </w:t>
      </w:r>
      <w:proofErr w:type="spellStart"/>
      <w:r w:rsidR="00003930" w:rsidRPr="007122DD">
        <w:rPr>
          <w:rFonts w:ascii="Calibri" w:hAnsi="Calibri"/>
          <w:sz w:val="22"/>
          <w:szCs w:val="22"/>
        </w:rPr>
        <w:t>OoN</w:t>
      </w:r>
      <w:proofErr w:type="spellEnd"/>
      <w:r w:rsidR="00003930" w:rsidRPr="007122DD">
        <w:rPr>
          <w:rFonts w:ascii="Calibri" w:hAnsi="Calibri"/>
          <w:sz w:val="22"/>
          <w:szCs w:val="22"/>
        </w:rPr>
        <w:t xml:space="preserve"> i dokumentacija za nadmetanje</w:t>
      </w:r>
      <w:r w:rsidR="00FB1289" w:rsidRPr="007122DD">
        <w:rPr>
          <w:rFonts w:ascii="Calibri" w:hAnsi="Calibri"/>
          <w:sz w:val="22"/>
          <w:szCs w:val="22"/>
        </w:rPr>
        <w:t>.</w:t>
      </w:r>
    </w:p>
    <w:p w:rsidR="005F14EE" w:rsidRPr="007122DD" w:rsidRDefault="005F14EE" w:rsidP="005F14EE">
      <w:pPr>
        <w:keepLines/>
        <w:spacing w:after="120"/>
        <w:jc w:val="both"/>
        <w:rPr>
          <w:rFonts w:ascii="Calibri" w:hAnsi="Calibri"/>
          <w:sz w:val="22"/>
          <w:szCs w:val="22"/>
        </w:rPr>
      </w:pPr>
      <w:r w:rsidRPr="007122DD">
        <w:rPr>
          <w:rFonts w:ascii="Calibri" w:hAnsi="Calibri"/>
          <w:sz w:val="22"/>
          <w:szCs w:val="22"/>
        </w:rPr>
        <w:t xml:space="preserve">5.4.5. NOJN se pri sastavljanju Dokumentacije za nadmetanje može poslužiti popisom navedenim u </w:t>
      </w:r>
      <w:proofErr w:type="spellStart"/>
      <w:r w:rsidRPr="007122DD">
        <w:rPr>
          <w:rFonts w:ascii="Calibri" w:hAnsi="Calibri"/>
          <w:sz w:val="22"/>
          <w:szCs w:val="22"/>
        </w:rPr>
        <w:t>podtočki</w:t>
      </w:r>
      <w:proofErr w:type="spellEnd"/>
      <w:r w:rsidRPr="007122DD">
        <w:rPr>
          <w:rFonts w:ascii="Calibri" w:hAnsi="Calibri"/>
          <w:sz w:val="22"/>
          <w:szCs w:val="22"/>
        </w:rPr>
        <w:t xml:space="preserve"> </w:t>
      </w:r>
      <w:r w:rsidR="00CF19F4" w:rsidRPr="007122DD">
        <w:rPr>
          <w:rFonts w:ascii="Calibri" w:hAnsi="Calibri"/>
          <w:sz w:val="22"/>
          <w:szCs w:val="22"/>
        </w:rPr>
        <w:t>7</w:t>
      </w:r>
      <w:r w:rsidRPr="007122DD">
        <w:rPr>
          <w:rFonts w:ascii="Calibri" w:hAnsi="Calibri"/>
          <w:sz w:val="22"/>
          <w:szCs w:val="22"/>
        </w:rPr>
        <w:t>.</w:t>
      </w:r>
      <w:r w:rsidR="00347E7B" w:rsidRPr="007122DD">
        <w:rPr>
          <w:rFonts w:ascii="Calibri" w:hAnsi="Calibri"/>
          <w:sz w:val="22"/>
          <w:szCs w:val="22"/>
        </w:rPr>
        <w:t>7</w:t>
      </w:r>
      <w:r w:rsidRPr="007122DD">
        <w:rPr>
          <w:rFonts w:ascii="Calibri" w:hAnsi="Calibri"/>
          <w:sz w:val="22"/>
          <w:szCs w:val="22"/>
        </w:rPr>
        <w:t>.</w:t>
      </w:r>
    </w:p>
    <w:p w:rsidR="007468F9" w:rsidRPr="007122DD" w:rsidRDefault="0095778D" w:rsidP="007468F9">
      <w:pPr>
        <w:keepLines/>
        <w:spacing w:after="120"/>
        <w:jc w:val="both"/>
        <w:rPr>
          <w:rFonts w:ascii="Calibri" w:hAnsi="Calibri"/>
          <w:sz w:val="22"/>
          <w:szCs w:val="22"/>
        </w:rPr>
      </w:pPr>
      <w:r w:rsidRPr="007122DD">
        <w:rPr>
          <w:rFonts w:ascii="Calibri" w:hAnsi="Calibri"/>
          <w:sz w:val="22"/>
          <w:szCs w:val="22"/>
        </w:rPr>
        <w:t>5.</w:t>
      </w:r>
      <w:r w:rsidR="005F14EE" w:rsidRPr="007122DD">
        <w:rPr>
          <w:rFonts w:ascii="Calibri" w:hAnsi="Calibri"/>
          <w:sz w:val="22"/>
          <w:szCs w:val="22"/>
        </w:rPr>
        <w:t>4</w:t>
      </w:r>
      <w:r w:rsidRPr="007122DD">
        <w:rPr>
          <w:rFonts w:ascii="Calibri" w:hAnsi="Calibri"/>
          <w:sz w:val="22"/>
          <w:szCs w:val="22"/>
        </w:rPr>
        <w:t>.</w:t>
      </w:r>
      <w:r w:rsidR="005D04B9" w:rsidRPr="007122DD">
        <w:rPr>
          <w:rFonts w:ascii="Calibri" w:hAnsi="Calibri"/>
          <w:sz w:val="22"/>
          <w:szCs w:val="22"/>
        </w:rPr>
        <w:t>6</w:t>
      </w:r>
      <w:r w:rsidRPr="007122DD">
        <w:rPr>
          <w:rFonts w:ascii="Calibri" w:hAnsi="Calibri"/>
          <w:sz w:val="22"/>
          <w:szCs w:val="22"/>
        </w:rPr>
        <w:t xml:space="preserve">. </w:t>
      </w:r>
      <w:r w:rsidR="007468F9" w:rsidRPr="007122DD">
        <w:rPr>
          <w:rFonts w:ascii="Calibri" w:hAnsi="Calibri"/>
          <w:sz w:val="22"/>
          <w:szCs w:val="22"/>
        </w:rPr>
        <w:t xml:space="preserve">NOJN kod provedbe javnog nadmetanja također treba poštivati točke 3, </w:t>
      </w:r>
      <w:r w:rsidR="00CF19F4" w:rsidRPr="007122DD">
        <w:rPr>
          <w:rFonts w:ascii="Calibri" w:hAnsi="Calibri"/>
          <w:sz w:val="22"/>
          <w:szCs w:val="22"/>
        </w:rPr>
        <w:t>6</w:t>
      </w:r>
      <w:r w:rsidR="007468F9" w:rsidRPr="007122DD">
        <w:rPr>
          <w:rFonts w:ascii="Calibri" w:hAnsi="Calibri"/>
          <w:sz w:val="22"/>
          <w:szCs w:val="22"/>
        </w:rPr>
        <w:t xml:space="preserve">, </w:t>
      </w:r>
      <w:r w:rsidR="00CF19F4" w:rsidRPr="007122DD">
        <w:rPr>
          <w:rFonts w:ascii="Calibri" w:hAnsi="Calibri"/>
          <w:sz w:val="22"/>
          <w:szCs w:val="22"/>
        </w:rPr>
        <w:t>7</w:t>
      </w:r>
      <w:r w:rsidR="007468F9" w:rsidRPr="007122DD">
        <w:rPr>
          <w:rFonts w:ascii="Calibri" w:hAnsi="Calibri"/>
          <w:sz w:val="22"/>
          <w:szCs w:val="22"/>
        </w:rPr>
        <w:t xml:space="preserve">, </w:t>
      </w:r>
      <w:r w:rsidR="00CF19F4" w:rsidRPr="007122DD">
        <w:rPr>
          <w:rFonts w:ascii="Calibri" w:hAnsi="Calibri"/>
          <w:sz w:val="22"/>
          <w:szCs w:val="22"/>
        </w:rPr>
        <w:t>8</w:t>
      </w:r>
      <w:r w:rsidR="007468F9" w:rsidRPr="007122DD">
        <w:rPr>
          <w:rFonts w:ascii="Calibri" w:hAnsi="Calibri"/>
          <w:sz w:val="22"/>
          <w:szCs w:val="22"/>
        </w:rPr>
        <w:t xml:space="preserve">, </w:t>
      </w:r>
      <w:r w:rsidR="003311A2" w:rsidRPr="007122DD">
        <w:rPr>
          <w:rFonts w:ascii="Calibri" w:hAnsi="Calibri"/>
          <w:sz w:val="22"/>
          <w:szCs w:val="22"/>
        </w:rPr>
        <w:t>9</w:t>
      </w:r>
      <w:r w:rsidR="007468F9" w:rsidRPr="007122DD">
        <w:rPr>
          <w:rFonts w:ascii="Calibri" w:hAnsi="Calibri"/>
          <w:sz w:val="22"/>
          <w:szCs w:val="22"/>
        </w:rPr>
        <w:t xml:space="preserve">, </w:t>
      </w:r>
      <w:r w:rsidR="00347E7B" w:rsidRPr="007122DD">
        <w:rPr>
          <w:rFonts w:ascii="Calibri" w:hAnsi="Calibri"/>
          <w:sz w:val="22"/>
          <w:szCs w:val="22"/>
        </w:rPr>
        <w:t>10</w:t>
      </w:r>
      <w:r w:rsidR="007468F9" w:rsidRPr="007122DD">
        <w:rPr>
          <w:rFonts w:ascii="Calibri" w:hAnsi="Calibri"/>
          <w:sz w:val="22"/>
          <w:szCs w:val="22"/>
        </w:rPr>
        <w:t xml:space="preserve"> i </w:t>
      </w:r>
      <w:r w:rsidR="00347E7B" w:rsidRPr="007122DD">
        <w:rPr>
          <w:rFonts w:ascii="Calibri" w:hAnsi="Calibri"/>
          <w:sz w:val="22"/>
          <w:szCs w:val="22"/>
        </w:rPr>
        <w:t>11</w:t>
      </w:r>
      <w:r w:rsidR="007468F9" w:rsidRPr="007122DD">
        <w:rPr>
          <w:rFonts w:ascii="Calibri" w:hAnsi="Calibri"/>
          <w:sz w:val="22"/>
          <w:szCs w:val="22"/>
        </w:rPr>
        <w:t>.</w:t>
      </w:r>
    </w:p>
    <w:p w:rsidR="007F3F87" w:rsidRPr="007122DD" w:rsidRDefault="00B05CAC"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6</w:t>
      </w:r>
      <w:r w:rsidR="004335ED" w:rsidRPr="007122DD">
        <w:rPr>
          <w:rFonts w:ascii="Calibri" w:hAnsi="Calibri" w:cs="Lucida Sans Unicode"/>
          <w:b/>
          <w:sz w:val="22"/>
          <w:szCs w:val="22"/>
        </w:rPr>
        <w:t xml:space="preserve">. </w:t>
      </w:r>
      <w:r w:rsidR="007F3F87" w:rsidRPr="007122DD">
        <w:rPr>
          <w:rFonts w:ascii="Calibri" w:hAnsi="Calibri" w:cs="Lucida Sans Unicode"/>
          <w:b/>
          <w:sz w:val="22"/>
          <w:szCs w:val="22"/>
        </w:rPr>
        <w:t>Obavijest o nabav</w:t>
      </w:r>
      <w:r w:rsidRPr="007122DD">
        <w:rPr>
          <w:rFonts w:ascii="Calibri" w:hAnsi="Calibri" w:cs="Lucida Sans Unicode"/>
          <w:b/>
          <w:sz w:val="22"/>
          <w:szCs w:val="22"/>
        </w:rPr>
        <w:t>i</w:t>
      </w:r>
    </w:p>
    <w:p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1738E9" w:rsidRPr="007122DD">
        <w:rPr>
          <w:rFonts w:ascii="Calibri" w:hAnsi="Calibri"/>
          <w:sz w:val="22"/>
          <w:szCs w:val="22"/>
        </w:rPr>
        <w:t>.</w:t>
      </w:r>
      <w:r w:rsidR="004335ED" w:rsidRPr="007122DD">
        <w:rPr>
          <w:rFonts w:ascii="Calibri" w:hAnsi="Calibri"/>
          <w:sz w:val="22"/>
          <w:szCs w:val="22"/>
        </w:rPr>
        <w:t>1</w:t>
      </w:r>
      <w:r w:rsidR="001738E9" w:rsidRPr="007122DD">
        <w:rPr>
          <w:rFonts w:ascii="Calibri" w:hAnsi="Calibri"/>
          <w:sz w:val="22"/>
          <w:szCs w:val="22"/>
        </w:rPr>
        <w:t xml:space="preserve"> </w:t>
      </w:r>
      <w:r w:rsidR="007F3F87" w:rsidRPr="007122DD">
        <w:rPr>
          <w:rFonts w:ascii="Calibri" w:hAnsi="Calibri"/>
          <w:sz w:val="22"/>
          <w:szCs w:val="22"/>
        </w:rPr>
        <w:t>U postupku javnog nadmetanja iz točke</w:t>
      </w:r>
      <w:r w:rsidR="001738E9" w:rsidRPr="007122DD">
        <w:rPr>
          <w:rFonts w:ascii="Calibri" w:hAnsi="Calibri"/>
          <w:sz w:val="22"/>
          <w:szCs w:val="22"/>
        </w:rPr>
        <w:t xml:space="preserve"> </w:t>
      </w:r>
      <w:r w:rsidR="00520A80" w:rsidRPr="007122DD">
        <w:rPr>
          <w:rFonts w:ascii="Calibri" w:hAnsi="Calibri"/>
          <w:sz w:val="22"/>
          <w:szCs w:val="22"/>
        </w:rPr>
        <w:t>5</w:t>
      </w:r>
      <w:r w:rsidR="001738E9" w:rsidRPr="007122DD">
        <w:rPr>
          <w:rFonts w:ascii="Calibri" w:hAnsi="Calibri"/>
          <w:sz w:val="22"/>
          <w:szCs w:val="22"/>
        </w:rPr>
        <w:t>.</w:t>
      </w:r>
      <w:r w:rsidRPr="007122DD">
        <w:rPr>
          <w:rFonts w:ascii="Calibri" w:hAnsi="Calibri"/>
          <w:sz w:val="22"/>
          <w:szCs w:val="22"/>
        </w:rPr>
        <w:t>4</w:t>
      </w:r>
      <w:r w:rsidR="00E71067" w:rsidRPr="007122DD">
        <w:rPr>
          <w:rFonts w:ascii="Calibri" w:hAnsi="Calibri"/>
          <w:sz w:val="22"/>
          <w:szCs w:val="22"/>
        </w:rPr>
        <w:t>.</w:t>
      </w:r>
      <w:r w:rsidR="001738E9" w:rsidRPr="007122DD">
        <w:rPr>
          <w:rFonts w:ascii="Calibri" w:hAnsi="Calibri"/>
          <w:sz w:val="22"/>
          <w:szCs w:val="22"/>
        </w:rPr>
        <w:t xml:space="preserve"> ovog</w:t>
      </w:r>
      <w:r w:rsidR="00BE2DFF" w:rsidRPr="007122DD">
        <w:rPr>
          <w:rFonts w:ascii="Calibri" w:hAnsi="Calibri"/>
          <w:sz w:val="22"/>
          <w:szCs w:val="22"/>
        </w:rPr>
        <w:t xml:space="preserve"> </w:t>
      </w:r>
      <w:r w:rsidR="00152236" w:rsidRPr="007122DD">
        <w:rPr>
          <w:rFonts w:ascii="Calibri" w:hAnsi="Calibri"/>
          <w:sz w:val="22"/>
          <w:szCs w:val="22"/>
        </w:rPr>
        <w:t>Priloga</w:t>
      </w:r>
      <w:r w:rsidR="001738E9" w:rsidRPr="007122DD">
        <w:rPr>
          <w:rFonts w:ascii="Calibri" w:hAnsi="Calibri"/>
          <w:sz w:val="22"/>
          <w:szCs w:val="22"/>
        </w:rPr>
        <w:t xml:space="preserve">, </w:t>
      </w:r>
      <w:r w:rsidR="006942B6" w:rsidRPr="007122DD">
        <w:rPr>
          <w:rFonts w:ascii="Calibri" w:hAnsi="Calibri"/>
          <w:sz w:val="22"/>
          <w:szCs w:val="22"/>
        </w:rPr>
        <w:t>objavljuje se</w:t>
      </w:r>
      <w:r w:rsidR="001738E9" w:rsidRPr="007122DD">
        <w:rPr>
          <w:rFonts w:ascii="Calibri" w:hAnsi="Calibri"/>
          <w:sz w:val="22"/>
          <w:szCs w:val="22"/>
        </w:rPr>
        <w:t xml:space="preserve"> </w:t>
      </w:r>
      <w:proofErr w:type="spellStart"/>
      <w:r w:rsidR="00246228" w:rsidRPr="007122DD">
        <w:rPr>
          <w:rFonts w:ascii="Calibri" w:hAnsi="Calibri"/>
          <w:sz w:val="22"/>
          <w:szCs w:val="22"/>
        </w:rPr>
        <w:t>Oo</w:t>
      </w:r>
      <w:r w:rsidR="001738E9" w:rsidRPr="007122DD">
        <w:rPr>
          <w:rFonts w:ascii="Calibri" w:hAnsi="Calibri"/>
          <w:sz w:val="22"/>
          <w:szCs w:val="22"/>
        </w:rPr>
        <w:t>N</w:t>
      </w:r>
      <w:proofErr w:type="spellEnd"/>
      <w:r w:rsidR="00DD3FDA" w:rsidRPr="007122DD">
        <w:rPr>
          <w:rFonts w:ascii="Calibri" w:hAnsi="Calibri"/>
          <w:sz w:val="22"/>
          <w:szCs w:val="22"/>
        </w:rPr>
        <w:t xml:space="preserve"> </w:t>
      </w:r>
      <w:r w:rsidR="00695486" w:rsidRPr="007122DD">
        <w:rPr>
          <w:rFonts w:ascii="Calibri" w:hAnsi="Calibri"/>
          <w:sz w:val="22"/>
          <w:szCs w:val="22"/>
        </w:rPr>
        <w:t xml:space="preserve">i </w:t>
      </w:r>
      <w:r w:rsidR="006942B6" w:rsidRPr="007122DD">
        <w:rPr>
          <w:rFonts w:ascii="Calibri" w:hAnsi="Calibri"/>
          <w:sz w:val="22"/>
          <w:szCs w:val="22"/>
        </w:rPr>
        <w:t>dokumentacij</w:t>
      </w:r>
      <w:r w:rsidR="007F3F87" w:rsidRPr="007122DD">
        <w:rPr>
          <w:rFonts w:ascii="Calibri" w:hAnsi="Calibri"/>
          <w:sz w:val="22"/>
          <w:szCs w:val="22"/>
        </w:rPr>
        <w:t>a</w:t>
      </w:r>
      <w:r w:rsidR="00112DAE" w:rsidRPr="007122DD">
        <w:rPr>
          <w:rFonts w:ascii="Calibri" w:hAnsi="Calibri"/>
          <w:sz w:val="22"/>
          <w:szCs w:val="22"/>
        </w:rPr>
        <w:t xml:space="preserve"> za nadmetanje</w:t>
      </w:r>
      <w:r w:rsidR="00D74884" w:rsidRPr="007122DD">
        <w:rPr>
          <w:rFonts w:ascii="Calibri" w:hAnsi="Calibri"/>
          <w:sz w:val="22"/>
          <w:szCs w:val="22"/>
        </w:rPr>
        <w:t xml:space="preserve">, </w:t>
      </w:r>
      <w:r w:rsidR="00DD3FDA" w:rsidRPr="007122DD">
        <w:rPr>
          <w:rFonts w:ascii="Calibri" w:hAnsi="Calibri"/>
          <w:sz w:val="22"/>
          <w:szCs w:val="22"/>
        </w:rPr>
        <w:t xml:space="preserve">na način opisan u </w:t>
      </w:r>
      <w:proofErr w:type="spellStart"/>
      <w:r w:rsidR="00E71067" w:rsidRPr="007122DD">
        <w:rPr>
          <w:rFonts w:ascii="Calibri" w:hAnsi="Calibri"/>
          <w:sz w:val="22"/>
          <w:szCs w:val="22"/>
        </w:rPr>
        <w:t>pod</w:t>
      </w:r>
      <w:r w:rsidR="00DD3FDA" w:rsidRPr="007122DD">
        <w:rPr>
          <w:rFonts w:ascii="Calibri" w:hAnsi="Calibri"/>
          <w:sz w:val="22"/>
          <w:szCs w:val="22"/>
        </w:rPr>
        <w:t>točkama</w:t>
      </w:r>
      <w:proofErr w:type="spellEnd"/>
      <w:r w:rsidR="00DD3FDA" w:rsidRPr="007122DD">
        <w:rPr>
          <w:rFonts w:ascii="Calibri" w:hAnsi="Calibri"/>
          <w:sz w:val="22"/>
          <w:szCs w:val="22"/>
        </w:rPr>
        <w:t xml:space="preserve"> </w:t>
      </w:r>
      <w:r w:rsidR="00520A80" w:rsidRPr="007122DD">
        <w:rPr>
          <w:rFonts w:ascii="Calibri" w:hAnsi="Calibri"/>
          <w:sz w:val="22"/>
          <w:szCs w:val="22"/>
        </w:rPr>
        <w:t>5</w:t>
      </w:r>
      <w:r w:rsidR="00893126" w:rsidRPr="007122DD">
        <w:rPr>
          <w:rFonts w:ascii="Calibri" w:hAnsi="Calibri"/>
          <w:sz w:val="22"/>
          <w:szCs w:val="22"/>
        </w:rPr>
        <w:t>.</w:t>
      </w:r>
      <w:r w:rsidRPr="007122DD">
        <w:rPr>
          <w:rFonts w:ascii="Calibri" w:hAnsi="Calibri"/>
          <w:sz w:val="22"/>
          <w:szCs w:val="22"/>
        </w:rPr>
        <w:t>4</w:t>
      </w:r>
      <w:r w:rsidR="00DD3FDA" w:rsidRPr="007122DD">
        <w:rPr>
          <w:rFonts w:ascii="Calibri" w:hAnsi="Calibri"/>
          <w:sz w:val="22"/>
          <w:szCs w:val="22"/>
        </w:rPr>
        <w:t>.</w:t>
      </w:r>
      <w:r w:rsidRPr="007122DD">
        <w:rPr>
          <w:rFonts w:ascii="Calibri" w:hAnsi="Calibri"/>
          <w:sz w:val="22"/>
          <w:szCs w:val="22"/>
        </w:rPr>
        <w:t>3</w:t>
      </w:r>
      <w:r w:rsidR="00E71067" w:rsidRPr="007122DD">
        <w:rPr>
          <w:rFonts w:ascii="Calibri" w:hAnsi="Calibri"/>
          <w:sz w:val="22"/>
          <w:szCs w:val="22"/>
        </w:rPr>
        <w:t>.</w:t>
      </w:r>
    </w:p>
    <w:p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DD3FDA" w:rsidRPr="007122DD">
        <w:rPr>
          <w:rFonts w:ascii="Calibri" w:hAnsi="Calibri"/>
          <w:sz w:val="22"/>
          <w:szCs w:val="22"/>
        </w:rPr>
        <w:t>.</w:t>
      </w:r>
      <w:r w:rsidR="004335ED" w:rsidRPr="007122DD">
        <w:rPr>
          <w:rFonts w:ascii="Calibri" w:hAnsi="Calibri"/>
          <w:sz w:val="22"/>
          <w:szCs w:val="22"/>
        </w:rPr>
        <w:t>2</w:t>
      </w:r>
      <w:r w:rsidR="001738E9" w:rsidRPr="007122DD">
        <w:rPr>
          <w:rFonts w:ascii="Calibri" w:hAnsi="Calibri"/>
          <w:sz w:val="22"/>
          <w:szCs w:val="22"/>
        </w:rPr>
        <w:t xml:space="preserve">. </w:t>
      </w:r>
      <w:proofErr w:type="spellStart"/>
      <w:r w:rsidR="00246228" w:rsidRPr="007122DD">
        <w:rPr>
          <w:rFonts w:ascii="Calibri" w:hAnsi="Calibri"/>
          <w:sz w:val="22"/>
          <w:szCs w:val="22"/>
        </w:rPr>
        <w:t>Oo</w:t>
      </w:r>
      <w:r w:rsidR="001738E9" w:rsidRPr="007122DD">
        <w:rPr>
          <w:rFonts w:ascii="Calibri" w:hAnsi="Calibri"/>
          <w:sz w:val="22"/>
          <w:szCs w:val="22"/>
        </w:rPr>
        <w:t>N</w:t>
      </w:r>
      <w:proofErr w:type="spellEnd"/>
      <w:r w:rsidR="001738E9" w:rsidRPr="007122DD">
        <w:rPr>
          <w:rFonts w:ascii="Calibri" w:hAnsi="Calibri"/>
          <w:sz w:val="22"/>
          <w:szCs w:val="22"/>
        </w:rPr>
        <w:t xml:space="preserve"> </w:t>
      </w:r>
      <w:r w:rsidR="00DD3F14" w:rsidRPr="007122DD">
        <w:rPr>
          <w:rFonts w:ascii="Calibri" w:hAnsi="Calibri"/>
          <w:sz w:val="22"/>
          <w:szCs w:val="22"/>
        </w:rPr>
        <w:t>sadržava</w:t>
      </w:r>
      <w:r w:rsidR="001738E9" w:rsidRPr="007122DD">
        <w:rPr>
          <w:rFonts w:ascii="Calibri" w:hAnsi="Calibri"/>
          <w:sz w:val="22"/>
          <w:szCs w:val="22"/>
        </w:rPr>
        <w:t xml:space="preserve"> najmanje:  </w:t>
      </w:r>
    </w:p>
    <w:p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naziv</w:t>
      </w:r>
      <w:r w:rsidR="001738E9" w:rsidRPr="007122DD">
        <w:rPr>
          <w:rFonts w:ascii="Calibri" w:hAnsi="Calibri"/>
          <w:sz w:val="22"/>
          <w:szCs w:val="22"/>
        </w:rPr>
        <w:t xml:space="preserve"> i adresu</w:t>
      </w:r>
      <w:r w:rsidR="00FA6A61" w:rsidRPr="007122DD">
        <w:rPr>
          <w:rFonts w:ascii="Calibri" w:hAnsi="Calibri"/>
          <w:sz w:val="22"/>
          <w:szCs w:val="22"/>
        </w:rPr>
        <w:t xml:space="preserve"> te najmanje jedan kontakt</w:t>
      </w:r>
      <w:r w:rsidR="00CB2DD4" w:rsidRPr="007122DD">
        <w:rPr>
          <w:rFonts w:ascii="Calibri" w:hAnsi="Calibri"/>
          <w:sz w:val="22"/>
          <w:szCs w:val="22"/>
        </w:rPr>
        <w:t>ni</w:t>
      </w:r>
      <w:r w:rsidR="00FA6A61" w:rsidRPr="007122DD">
        <w:rPr>
          <w:rFonts w:ascii="Calibri" w:hAnsi="Calibri"/>
          <w:sz w:val="22"/>
          <w:szCs w:val="22"/>
        </w:rPr>
        <w:t xml:space="preserve"> podatak</w:t>
      </w:r>
      <w:r w:rsidR="001738E9" w:rsidRPr="007122DD">
        <w:rPr>
          <w:rFonts w:ascii="Calibri" w:hAnsi="Calibri"/>
          <w:sz w:val="22"/>
          <w:szCs w:val="22"/>
        </w:rPr>
        <w:t xml:space="preserve"> </w:t>
      </w:r>
      <w:r w:rsidR="00074A98" w:rsidRPr="007122DD">
        <w:rPr>
          <w:rFonts w:ascii="Calibri" w:hAnsi="Calibri"/>
          <w:sz w:val="22"/>
          <w:szCs w:val="22"/>
        </w:rPr>
        <w:t>NOJN</w:t>
      </w:r>
      <w:r w:rsidR="001738E9" w:rsidRPr="007122DD">
        <w:rPr>
          <w:rFonts w:ascii="Calibri" w:hAnsi="Calibri"/>
          <w:sz w:val="22"/>
          <w:szCs w:val="22"/>
        </w:rPr>
        <w:t>-a;</w:t>
      </w:r>
    </w:p>
    <w:p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osnovne informacije o predmet</w:t>
      </w:r>
      <w:r w:rsidR="007F3F87" w:rsidRPr="007122DD">
        <w:rPr>
          <w:rFonts w:ascii="Calibri" w:hAnsi="Calibri"/>
          <w:sz w:val="22"/>
          <w:szCs w:val="22"/>
        </w:rPr>
        <w:t>u</w:t>
      </w:r>
      <w:r w:rsidR="001738E9" w:rsidRPr="007122DD">
        <w:rPr>
          <w:rFonts w:ascii="Calibri" w:hAnsi="Calibri"/>
          <w:sz w:val="22"/>
          <w:szCs w:val="22"/>
        </w:rPr>
        <w:t xml:space="preserve"> nabave;</w:t>
      </w:r>
    </w:p>
    <w:p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 xml:space="preserve">rok za </w:t>
      </w:r>
      <w:r w:rsidR="00DD3FDA" w:rsidRPr="007122DD">
        <w:rPr>
          <w:rFonts w:ascii="Calibri" w:hAnsi="Calibri"/>
          <w:sz w:val="22"/>
          <w:szCs w:val="22"/>
        </w:rPr>
        <w:t>dostavu</w:t>
      </w:r>
      <w:r w:rsidR="001738E9" w:rsidRPr="007122DD">
        <w:rPr>
          <w:rFonts w:ascii="Calibri" w:hAnsi="Calibri"/>
          <w:sz w:val="22"/>
          <w:szCs w:val="22"/>
        </w:rPr>
        <w:t xml:space="preserve"> ponuda (datum i vrijeme);</w:t>
      </w:r>
    </w:p>
    <w:p w:rsidR="003E6777"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lastRenderedPageBreak/>
        <w:t xml:space="preserve">- </w:t>
      </w:r>
      <w:r w:rsidR="003E6777" w:rsidRPr="007122DD">
        <w:rPr>
          <w:rFonts w:ascii="Calibri" w:hAnsi="Calibri"/>
          <w:sz w:val="22"/>
          <w:szCs w:val="22"/>
        </w:rPr>
        <w:t>jezik(</w:t>
      </w:r>
      <w:r w:rsidR="00906B88" w:rsidRPr="007122DD">
        <w:rPr>
          <w:rFonts w:ascii="Calibri" w:hAnsi="Calibri"/>
          <w:sz w:val="22"/>
          <w:szCs w:val="22"/>
        </w:rPr>
        <w:t>e</w:t>
      </w:r>
      <w:r w:rsidR="003E6777" w:rsidRPr="007122DD">
        <w:rPr>
          <w:rFonts w:ascii="Calibri" w:hAnsi="Calibri"/>
          <w:sz w:val="22"/>
          <w:szCs w:val="22"/>
        </w:rPr>
        <w:t xml:space="preserve">) na kojem </w:t>
      </w:r>
      <w:r w:rsidR="007F3F87" w:rsidRPr="007122DD">
        <w:rPr>
          <w:rFonts w:ascii="Calibri" w:hAnsi="Calibri"/>
          <w:sz w:val="22"/>
          <w:szCs w:val="22"/>
        </w:rPr>
        <w:t xml:space="preserve">prijava ili </w:t>
      </w:r>
      <w:r w:rsidR="003E6777" w:rsidRPr="007122DD">
        <w:rPr>
          <w:rFonts w:ascii="Calibri" w:hAnsi="Calibri"/>
          <w:sz w:val="22"/>
          <w:szCs w:val="22"/>
        </w:rPr>
        <w:t xml:space="preserve">ponuda mora </w:t>
      </w:r>
      <w:r w:rsidR="001B15E5" w:rsidRPr="007122DD">
        <w:rPr>
          <w:rFonts w:ascii="Calibri" w:hAnsi="Calibri"/>
          <w:sz w:val="22"/>
          <w:szCs w:val="22"/>
        </w:rPr>
        <w:t>biti pripremljena i dostavljena;</w:t>
      </w:r>
    </w:p>
    <w:p w:rsidR="009078C0" w:rsidRPr="007122DD" w:rsidRDefault="004335ED" w:rsidP="004335ED">
      <w:pPr>
        <w:suppressAutoHyphens/>
        <w:spacing w:after="120"/>
        <w:ind w:left="708"/>
        <w:jc w:val="both"/>
        <w:textAlignment w:val="baseline"/>
        <w:rPr>
          <w:rFonts w:ascii="Calibri" w:hAnsi="Calibri"/>
          <w:sz w:val="22"/>
          <w:szCs w:val="22"/>
        </w:rPr>
      </w:pPr>
      <w:r w:rsidRPr="007122DD">
        <w:rPr>
          <w:rFonts w:ascii="Calibri" w:hAnsi="Calibri"/>
          <w:sz w:val="22"/>
          <w:szCs w:val="22"/>
        </w:rPr>
        <w:t xml:space="preserve">- </w:t>
      </w:r>
      <w:r w:rsidR="001738E9" w:rsidRPr="007122DD">
        <w:rPr>
          <w:rFonts w:ascii="Calibri" w:hAnsi="Calibri"/>
          <w:sz w:val="22"/>
          <w:szCs w:val="22"/>
        </w:rPr>
        <w:t>elektroničku adresu</w:t>
      </w:r>
      <w:r w:rsidR="005466F6" w:rsidRPr="007122DD">
        <w:rPr>
          <w:rFonts w:ascii="Calibri" w:hAnsi="Calibri"/>
          <w:sz w:val="22"/>
          <w:szCs w:val="22"/>
        </w:rPr>
        <w:t xml:space="preserve"> na koju se mogu zatražiti dodatne informacije</w:t>
      </w:r>
      <w:r w:rsidR="009078C0" w:rsidRPr="007122DD">
        <w:rPr>
          <w:rFonts w:ascii="Calibri" w:hAnsi="Calibri"/>
          <w:sz w:val="22"/>
          <w:szCs w:val="22"/>
        </w:rPr>
        <w:t>;</w:t>
      </w:r>
    </w:p>
    <w:p w:rsidR="001738E9" w:rsidRPr="007122DD" w:rsidRDefault="009078C0"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mjesto</w:t>
      </w:r>
      <w:r w:rsidR="001738E9" w:rsidRPr="007122DD">
        <w:rPr>
          <w:rFonts w:ascii="Calibri" w:hAnsi="Calibri"/>
          <w:sz w:val="22"/>
          <w:szCs w:val="22"/>
        </w:rPr>
        <w:t xml:space="preserve"> </w:t>
      </w:r>
      <w:r w:rsidR="00DD3FDA" w:rsidRPr="007122DD">
        <w:rPr>
          <w:rFonts w:ascii="Calibri" w:hAnsi="Calibri"/>
          <w:sz w:val="22"/>
          <w:szCs w:val="22"/>
        </w:rPr>
        <w:t xml:space="preserve">na kojem </w:t>
      </w:r>
      <w:r w:rsidR="005466F6" w:rsidRPr="007122DD">
        <w:rPr>
          <w:rFonts w:ascii="Calibri" w:hAnsi="Calibri"/>
          <w:sz w:val="22"/>
          <w:szCs w:val="22"/>
        </w:rPr>
        <w:t xml:space="preserve">je </w:t>
      </w:r>
      <w:r w:rsidR="00DD3FDA" w:rsidRPr="007122DD">
        <w:rPr>
          <w:rFonts w:ascii="Calibri" w:hAnsi="Calibri"/>
          <w:sz w:val="22"/>
          <w:szCs w:val="22"/>
        </w:rPr>
        <w:t>dostupn</w:t>
      </w:r>
      <w:r w:rsidR="005466F6" w:rsidRPr="007122DD">
        <w:rPr>
          <w:rFonts w:ascii="Calibri" w:hAnsi="Calibri"/>
          <w:sz w:val="22"/>
          <w:szCs w:val="22"/>
        </w:rPr>
        <w:t>a</w:t>
      </w:r>
      <w:r w:rsidR="00DD3FDA" w:rsidRPr="007122DD">
        <w:rPr>
          <w:rFonts w:ascii="Calibri" w:hAnsi="Calibri"/>
          <w:sz w:val="22"/>
          <w:szCs w:val="22"/>
        </w:rPr>
        <w:t xml:space="preserve"> dodatn</w:t>
      </w:r>
      <w:r w:rsidR="005466F6" w:rsidRPr="007122DD">
        <w:rPr>
          <w:rFonts w:ascii="Calibri" w:hAnsi="Calibri"/>
          <w:sz w:val="22"/>
          <w:szCs w:val="22"/>
        </w:rPr>
        <w:t xml:space="preserve">a </w:t>
      </w:r>
      <w:r w:rsidR="00DD3FDA" w:rsidRPr="007122DD">
        <w:rPr>
          <w:rFonts w:ascii="Calibri" w:hAnsi="Calibri"/>
          <w:sz w:val="22"/>
          <w:szCs w:val="22"/>
        </w:rPr>
        <w:t>dokumentacija (ako je primjenjivo)</w:t>
      </w:r>
      <w:r w:rsidR="001738E9" w:rsidRPr="007122DD">
        <w:rPr>
          <w:rFonts w:ascii="Calibri" w:hAnsi="Calibri"/>
          <w:sz w:val="22"/>
          <w:szCs w:val="22"/>
        </w:rPr>
        <w:t>.</w:t>
      </w:r>
    </w:p>
    <w:p w:rsidR="00B05CAC" w:rsidRPr="007122DD" w:rsidRDefault="00B05CAC" w:rsidP="001A1664">
      <w:pPr>
        <w:keepLines/>
        <w:spacing w:before="240" w:after="240"/>
        <w:jc w:val="both"/>
        <w:rPr>
          <w:rFonts w:ascii="Calibri" w:hAnsi="Calibri" w:cs="Lucida Sans Unicode"/>
          <w:b/>
          <w:sz w:val="22"/>
          <w:szCs w:val="22"/>
        </w:rPr>
      </w:pPr>
      <w:r w:rsidRPr="007122DD">
        <w:rPr>
          <w:rFonts w:ascii="Calibri" w:hAnsi="Calibri" w:cs="Lucida Sans Unicode"/>
          <w:b/>
          <w:sz w:val="22"/>
          <w:szCs w:val="22"/>
        </w:rPr>
        <w:t>7. Dokumentacija za nadmetanje</w:t>
      </w:r>
    </w:p>
    <w:p w:rsidR="009078C0" w:rsidRPr="007122DD" w:rsidRDefault="009078C0" w:rsidP="009078C0">
      <w:pPr>
        <w:spacing w:after="120"/>
        <w:jc w:val="both"/>
        <w:rPr>
          <w:rFonts w:ascii="Calibri" w:hAnsi="Calibri"/>
          <w:sz w:val="22"/>
          <w:szCs w:val="22"/>
        </w:rPr>
      </w:pPr>
      <w:r w:rsidRPr="007122DD">
        <w:rPr>
          <w:rFonts w:ascii="Calibri" w:hAnsi="Calibri"/>
          <w:sz w:val="22"/>
          <w:szCs w:val="22"/>
        </w:rPr>
        <w:t>7.1. Dokumentacija za nadmetanje mora biti sastavljena na način koji omogućava pošteno tržišno natjecanje te je u skladu sa svim općim načelima navedenim u ovom Prilogu.</w:t>
      </w:r>
    </w:p>
    <w:p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t xml:space="preserve">7.2. </w:t>
      </w:r>
      <w:r w:rsidRPr="007122DD">
        <w:rPr>
          <w:rFonts w:ascii="Calibri" w:hAnsi="Calibri"/>
          <w:sz w:val="22"/>
          <w:szCs w:val="22"/>
        </w:rPr>
        <w:t>NOJN</w:t>
      </w:r>
      <w:r w:rsidRPr="007122DD">
        <w:rPr>
          <w:rFonts w:ascii="Calibri" w:hAnsi="Calibri" w:cs="Lucida Sans Unicode"/>
          <w:sz w:val="22"/>
          <w:szCs w:val="22"/>
        </w:rPr>
        <w:t xml:space="preserve"> u dokumentaciji za nadmetanje određuje kriterij za odabir ponude. Kriteriji za odabir ponude su:</w:t>
      </w:r>
    </w:p>
    <w:p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najniža cijena, ili</w:t>
      </w:r>
    </w:p>
    <w:p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najbolji omjer cijene i kvalitete.</w:t>
      </w:r>
    </w:p>
    <w:p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t>7.3. Kriterij najboljeg omjera cijene i kvalitete uz cijenu uključuje kriterije kvalitete povezane s predmetom nabave kao što su tehničke prednosti, kvalifikacije i iskustvo stručnjaka predloženog za izvršenje ugovora, usluga nakon prodaje, rok isporuke i slično.</w:t>
      </w:r>
    </w:p>
    <w:p w:rsidR="009E70C3" w:rsidRPr="007122DD" w:rsidRDefault="009E70C3" w:rsidP="009E70C3">
      <w:pPr>
        <w:spacing w:after="120"/>
        <w:jc w:val="both"/>
        <w:rPr>
          <w:rFonts w:ascii="Calibri" w:hAnsi="Calibri" w:cs="Lucida Sans Unicode"/>
          <w:sz w:val="22"/>
          <w:szCs w:val="22"/>
        </w:rPr>
      </w:pPr>
      <w:r w:rsidRPr="007122DD">
        <w:rPr>
          <w:rFonts w:ascii="Calibri" w:hAnsi="Calibri" w:cs="Lucida Sans Unicode"/>
          <w:sz w:val="22"/>
          <w:szCs w:val="22"/>
        </w:rPr>
        <w:t xml:space="preserve">7.4. </w:t>
      </w:r>
      <w:r w:rsidR="00347E7B" w:rsidRPr="007122DD">
        <w:rPr>
          <w:rFonts w:ascii="Calibri" w:hAnsi="Calibri" w:cs="Lucida Sans Unicode"/>
          <w:sz w:val="22"/>
          <w:szCs w:val="22"/>
        </w:rPr>
        <w:t>U slučaju</w:t>
      </w:r>
      <w:r w:rsidRPr="007122DD">
        <w:rPr>
          <w:rFonts w:ascii="Calibri" w:hAnsi="Calibri" w:cs="Lucida Sans Unicode"/>
          <w:sz w:val="22"/>
          <w:szCs w:val="22"/>
        </w:rPr>
        <w:t xml:space="preserve"> odabira kriterija najbo</w:t>
      </w:r>
      <w:r w:rsidR="00347E7B" w:rsidRPr="007122DD">
        <w:rPr>
          <w:rFonts w:ascii="Calibri" w:hAnsi="Calibri" w:cs="Lucida Sans Unicode"/>
          <w:sz w:val="22"/>
          <w:szCs w:val="22"/>
        </w:rPr>
        <w:t xml:space="preserve">ljeg omjera cijene i kvalitete </w:t>
      </w:r>
      <w:r w:rsidRPr="007122DD">
        <w:rPr>
          <w:rFonts w:ascii="Calibri" w:hAnsi="Calibri"/>
          <w:sz w:val="22"/>
          <w:szCs w:val="22"/>
        </w:rPr>
        <w:t>NOJN</w:t>
      </w:r>
      <w:r w:rsidRPr="007122DD">
        <w:rPr>
          <w:rFonts w:ascii="Calibri" w:hAnsi="Calibri" w:cs="Lucida Sans Unicode"/>
          <w:sz w:val="22"/>
          <w:szCs w:val="22"/>
        </w:rPr>
        <w:t xml:space="preserve"> </w:t>
      </w:r>
      <w:r w:rsidR="00347E7B" w:rsidRPr="007122DD">
        <w:rPr>
          <w:rFonts w:ascii="Calibri" w:hAnsi="Calibri" w:cs="Lucida Sans Unicode"/>
          <w:sz w:val="22"/>
          <w:szCs w:val="22"/>
        </w:rPr>
        <w:t>transparentno opisuje</w:t>
      </w:r>
      <w:r w:rsidRPr="007122DD">
        <w:rPr>
          <w:rFonts w:ascii="Calibri" w:hAnsi="Calibri" w:cs="Lucida Sans Unicode"/>
          <w:sz w:val="22"/>
          <w:szCs w:val="22"/>
        </w:rPr>
        <w:t xml:space="preserve"> u dokumentaciji za nadmetanje </w:t>
      </w:r>
      <w:r w:rsidR="00347E7B" w:rsidRPr="007122DD">
        <w:rPr>
          <w:rFonts w:ascii="Calibri" w:hAnsi="Calibri" w:cs="Lucida Sans Unicode"/>
          <w:sz w:val="22"/>
          <w:szCs w:val="22"/>
        </w:rPr>
        <w:t>sustav bodovanja i maksimalnu bodovnu vrijednost koju može dodijeliti</w:t>
      </w:r>
      <w:r w:rsidRPr="007122DD">
        <w:rPr>
          <w:rFonts w:ascii="Calibri" w:hAnsi="Calibri" w:cs="Lucida Sans Unicode"/>
          <w:sz w:val="22"/>
          <w:szCs w:val="22"/>
        </w:rPr>
        <w:t xml:space="preserve"> svakom pojedinom kriteriju.</w:t>
      </w:r>
    </w:p>
    <w:p w:rsidR="009078C0" w:rsidRPr="007122DD" w:rsidRDefault="009078C0" w:rsidP="009078C0">
      <w:pPr>
        <w:suppressAutoHyphens/>
        <w:spacing w:after="120"/>
        <w:jc w:val="both"/>
        <w:textAlignment w:val="baseline"/>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5</w:t>
      </w:r>
      <w:r w:rsidRPr="007122DD">
        <w:rPr>
          <w:rFonts w:ascii="Calibri" w:hAnsi="Calibri"/>
          <w:sz w:val="22"/>
          <w:szCs w:val="22"/>
        </w:rPr>
        <w:t>. Dokumentacija za nadmetanje može također sadržavati procijenjenu vrijednost nabave.</w:t>
      </w:r>
    </w:p>
    <w:p w:rsidR="009078C0" w:rsidRPr="007122DD" w:rsidRDefault="009078C0" w:rsidP="009078C0">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6</w:t>
      </w:r>
      <w:r w:rsidRPr="007122DD">
        <w:rPr>
          <w:rFonts w:ascii="Calibri" w:hAnsi="Calibri"/>
          <w:sz w:val="22"/>
          <w:szCs w:val="22"/>
        </w:rPr>
        <w:t xml:space="preserve">. </w:t>
      </w:r>
      <w:r w:rsidRPr="007122DD">
        <w:rPr>
          <w:rFonts w:ascii="Calibri" w:hAnsi="Calibri" w:cs="Lucida Sans Unicode"/>
          <w:sz w:val="22"/>
          <w:szCs w:val="22"/>
        </w:rPr>
        <w:t xml:space="preserve">Tehnička specifikacija ne smije upućivati na posebne marke ili izvore, ili određeni proces, ili na robne marke, patente, tipove ili posebno porijeklo ili proizvodnju. Takva uputa iznimno je dopuštena ako se predmet nabave ne može dovoljno precizno i razumljivo opisati i tada mora biti popraćena </w:t>
      </w:r>
      <w:r w:rsidRPr="007122DD">
        <w:rPr>
          <w:rFonts w:ascii="Calibri" w:hAnsi="Calibri"/>
          <w:sz w:val="22"/>
          <w:szCs w:val="22"/>
        </w:rPr>
        <w:t>izrazom »ili jednakovrijedno«.</w:t>
      </w:r>
    </w:p>
    <w:p w:rsidR="009078C0" w:rsidRPr="007122DD" w:rsidRDefault="009078C0" w:rsidP="004335ED">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7</w:t>
      </w:r>
      <w:r w:rsidRPr="007122DD">
        <w:rPr>
          <w:rFonts w:ascii="Calibri" w:hAnsi="Calibri"/>
          <w:sz w:val="22"/>
          <w:szCs w:val="22"/>
        </w:rPr>
        <w:t>. NOJN se pri sastavljanju Dokumentacije za nadmetanje može poslužiti sljedećim popisom stavaka koje se specificiraju u dokumentaciji:</w:t>
      </w:r>
    </w:p>
    <w:p w:rsidR="001738E9" w:rsidRPr="007122DD" w:rsidRDefault="00DD3FDA"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naziv</w:t>
      </w:r>
      <w:r w:rsidR="001738E9" w:rsidRPr="007122DD">
        <w:rPr>
          <w:rFonts w:ascii="Calibri" w:hAnsi="Calibri"/>
          <w:sz w:val="22"/>
          <w:szCs w:val="22"/>
        </w:rPr>
        <w:t xml:space="preserve"> i </w:t>
      </w:r>
      <w:r w:rsidR="009078C0" w:rsidRPr="007122DD">
        <w:rPr>
          <w:rFonts w:ascii="Calibri" w:hAnsi="Calibri"/>
          <w:sz w:val="22"/>
          <w:szCs w:val="22"/>
        </w:rPr>
        <w:t xml:space="preserve">adresa </w:t>
      </w:r>
      <w:r w:rsidR="00074A98" w:rsidRPr="007122DD">
        <w:rPr>
          <w:rFonts w:ascii="Calibri" w:hAnsi="Calibri"/>
          <w:sz w:val="22"/>
          <w:szCs w:val="22"/>
        </w:rPr>
        <w:t>NOJN</w:t>
      </w:r>
      <w:r w:rsidR="001738E9" w:rsidRPr="007122DD">
        <w:rPr>
          <w:rFonts w:ascii="Calibri" w:hAnsi="Calibri"/>
          <w:sz w:val="22"/>
          <w:szCs w:val="22"/>
        </w:rPr>
        <w:t>-a;</w:t>
      </w:r>
    </w:p>
    <w:p w:rsidR="001738E9" w:rsidRPr="007122DD" w:rsidRDefault="00B26946"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tehničke specifikacij</w:t>
      </w:r>
      <w:r w:rsidR="00613792" w:rsidRPr="007122DD">
        <w:rPr>
          <w:rFonts w:ascii="Calibri" w:hAnsi="Calibri"/>
          <w:sz w:val="22"/>
          <w:szCs w:val="22"/>
        </w:rPr>
        <w:t>e</w:t>
      </w:r>
      <w:r w:rsidR="001738E9" w:rsidRPr="007122DD">
        <w:rPr>
          <w:rFonts w:ascii="Calibri" w:hAnsi="Calibri"/>
          <w:sz w:val="22"/>
          <w:szCs w:val="22"/>
        </w:rPr>
        <w:t xml:space="preserve"> i/ili opis posla i/ili sve relevantne tehničke pojedinosti predmeta nabave;</w:t>
      </w:r>
    </w:p>
    <w:p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mjesto izvršenja/izvođenja radova, isporuke robe ili pružanja usluga,</w:t>
      </w:r>
    </w:p>
    <w:p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poda</w:t>
      </w:r>
      <w:r w:rsidR="009078C0" w:rsidRPr="007122DD">
        <w:rPr>
          <w:rFonts w:ascii="Calibri" w:hAnsi="Calibri"/>
          <w:sz w:val="22"/>
          <w:szCs w:val="22"/>
        </w:rPr>
        <w:t>ci</w:t>
      </w:r>
      <w:r w:rsidRPr="007122DD">
        <w:rPr>
          <w:rFonts w:ascii="Calibri" w:hAnsi="Calibri"/>
          <w:sz w:val="22"/>
          <w:szCs w:val="22"/>
        </w:rPr>
        <w:t xml:space="preserve"> o vrsti, opsegu i općoj prirodi radova/vrsti, količini i načinu isporuke robe</w:t>
      </w:r>
      <w:r w:rsidR="007122DD">
        <w:rPr>
          <w:rFonts w:ascii="Calibri" w:hAnsi="Calibri"/>
          <w:sz w:val="22"/>
          <w:szCs w:val="22"/>
        </w:rPr>
        <w:t xml:space="preserve"> </w:t>
      </w:r>
      <w:r w:rsidRPr="007122DD">
        <w:rPr>
          <w:rFonts w:ascii="Calibri" w:hAnsi="Calibri"/>
          <w:sz w:val="22"/>
          <w:szCs w:val="22"/>
        </w:rPr>
        <w:t>/ opisu i opsegu usluga koje će se pružati,</w:t>
      </w:r>
    </w:p>
    <w:p w:rsidR="00FA6A61" w:rsidRPr="007122DD" w:rsidRDefault="00FA6A61" w:rsidP="007122DD">
      <w:pPr>
        <w:pStyle w:val="Odlomakpopis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ako je predmet nabave podijeljen na grupe, navod o mogućnosti podnošenja ponuda za jednu, više ili sve grupe</w:t>
      </w:r>
      <w:r w:rsidR="00893126" w:rsidRPr="007122DD">
        <w:rPr>
          <w:rFonts w:ascii="Calibri" w:hAnsi="Calibri"/>
          <w:sz w:val="22"/>
          <w:szCs w:val="22"/>
        </w:rPr>
        <w:t>, te način podnošenja ponuda za jednu, više ili sve grupe</w:t>
      </w:r>
      <w:r w:rsidR="00203590" w:rsidRPr="007122DD">
        <w:rPr>
          <w:rFonts w:ascii="Calibri" w:hAnsi="Calibri"/>
          <w:sz w:val="22"/>
          <w:szCs w:val="22"/>
        </w:rPr>
        <w:t>;</w:t>
      </w:r>
      <w:r w:rsidRPr="007122DD">
        <w:rPr>
          <w:rFonts w:ascii="Calibri" w:hAnsi="Calibri"/>
          <w:sz w:val="22"/>
          <w:szCs w:val="22"/>
        </w:rPr>
        <w:t xml:space="preserve"> </w:t>
      </w:r>
    </w:p>
    <w:p w:rsidR="003E6777" w:rsidRPr="007122DD" w:rsidRDefault="003E6777"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jezik(</w:t>
      </w:r>
      <w:r w:rsidR="005D352C" w:rsidRPr="007122DD">
        <w:rPr>
          <w:rFonts w:ascii="Calibri" w:hAnsi="Calibri"/>
          <w:sz w:val="22"/>
          <w:szCs w:val="22"/>
        </w:rPr>
        <w:t>e</w:t>
      </w:r>
      <w:r w:rsidRPr="007122DD">
        <w:rPr>
          <w:rFonts w:ascii="Calibri" w:hAnsi="Calibri"/>
          <w:sz w:val="22"/>
          <w:szCs w:val="22"/>
        </w:rPr>
        <w:t>) na kojem ponuda mora biti pripremljena i dostavljena,</w:t>
      </w:r>
    </w:p>
    <w:p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rok izvršenja radova/isporuke robe/pružanja usluga</w:t>
      </w:r>
      <w:r w:rsidR="00203590" w:rsidRPr="007122DD">
        <w:rPr>
          <w:rFonts w:ascii="Calibri" w:hAnsi="Calibri"/>
          <w:sz w:val="22"/>
          <w:szCs w:val="22"/>
        </w:rPr>
        <w:t>;</w:t>
      </w:r>
    </w:p>
    <w:p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rok za </w:t>
      </w:r>
      <w:r w:rsidR="00DD3FDA" w:rsidRPr="007122DD">
        <w:rPr>
          <w:rFonts w:ascii="Calibri" w:hAnsi="Calibri"/>
          <w:sz w:val="22"/>
          <w:szCs w:val="22"/>
        </w:rPr>
        <w:t>dostavu</w:t>
      </w:r>
      <w:r w:rsidR="00FA6A61" w:rsidRPr="007122DD">
        <w:rPr>
          <w:rFonts w:ascii="Calibri" w:hAnsi="Calibri"/>
          <w:sz w:val="22"/>
          <w:szCs w:val="22"/>
        </w:rPr>
        <w:t xml:space="preserve"> </w:t>
      </w:r>
      <w:r w:rsidR="001B15E5" w:rsidRPr="007122DD">
        <w:rPr>
          <w:rFonts w:ascii="Calibri" w:hAnsi="Calibri"/>
          <w:sz w:val="22"/>
          <w:szCs w:val="22"/>
        </w:rPr>
        <w:t xml:space="preserve">prijava ili </w:t>
      </w:r>
      <w:r w:rsidR="00203590" w:rsidRPr="007122DD">
        <w:rPr>
          <w:rFonts w:ascii="Calibri" w:hAnsi="Calibri"/>
          <w:sz w:val="22"/>
          <w:szCs w:val="22"/>
        </w:rPr>
        <w:t>ponuda (datum i vrijeme);</w:t>
      </w:r>
    </w:p>
    <w:p w:rsidR="00203590"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uvjet</w:t>
      </w:r>
      <w:r w:rsidR="009078C0" w:rsidRPr="007122DD">
        <w:rPr>
          <w:rFonts w:ascii="Calibri" w:hAnsi="Calibri"/>
          <w:sz w:val="22"/>
          <w:szCs w:val="22"/>
        </w:rPr>
        <w:t>i</w:t>
      </w:r>
      <w:r w:rsidRPr="007122DD">
        <w:rPr>
          <w:rFonts w:ascii="Calibri" w:hAnsi="Calibri"/>
          <w:sz w:val="22"/>
          <w:szCs w:val="22"/>
        </w:rPr>
        <w:t xml:space="preserve"> i </w:t>
      </w:r>
      <w:r w:rsidR="00E851A9" w:rsidRPr="007122DD">
        <w:rPr>
          <w:rFonts w:ascii="Calibri" w:hAnsi="Calibri"/>
          <w:sz w:val="22"/>
          <w:szCs w:val="22"/>
        </w:rPr>
        <w:t>dokaz</w:t>
      </w:r>
      <w:r w:rsidR="009078C0" w:rsidRPr="007122DD">
        <w:rPr>
          <w:rFonts w:ascii="Calibri" w:hAnsi="Calibri"/>
          <w:sz w:val="22"/>
          <w:szCs w:val="22"/>
        </w:rPr>
        <w:t>i</w:t>
      </w:r>
      <w:r w:rsidR="00E851A9" w:rsidRPr="007122DD">
        <w:rPr>
          <w:rFonts w:ascii="Calibri" w:hAnsi="Calibri"/>
          <w:sz w:val="22"/>
          <w:szCs w:val="22"/>
        </w:rPr>
        <w:t xml:space="preserve"> </w:t>
      </w:r>
      <w:r w:rsidR="001B15E5" w:rsidRPr="007122DD">
        <w:rPr>
          <w:rFonts w:ascii="Calibri" w:hAnsi="Calibri"/>
          <w:sz w:val="22"/>
          <w:szCs w:val="22"/>
        </w:rPr>
        <w:t xml:space="preserve">kvalifikacije </w:t>
      </w:r>
      <w:r w:rsidRPr="007122DD">
        <w:rPr>
          <w:rFonts w:ascii="Calibri" w:hAnsi="Calibri"/>
          <w:sz w:val="22"/>
          <w:szCs w:val="22"/>
        </w:rPr>
        <w:t xml:space="preserve">koje moraju ispunjavati potencijalni </w:t>
      </w:r>
      <w:r w:rsidR="00DD3FDA" w:rsidRPr="007122DD">
        <w:rPr>
          <w:rFonts w:ascii="Calibri" w:hAnsi="Calibri"/>
          <w:sz w:val="22"/>
          <w:szCs w:val="22"/>
        </w:rPr>
        <w:t>ponuditelji</w:t>
      </w:r>
      <w:r w:rsidR="00893126" w:rsidRPr="007122DD">
        <w:rPr>
          <w:rFonts w:ascii="Calibri" w:hAnsi="Calibri"/>
          <w:sz w:val="22"/>
          <w:szCs w:val="22"/>
        </w:rPr>
        <w:t xml:space="preserve"> (npr. pravne, tehničke, fi</w:t>
      </w:r>
      <w:r w:rsidR="001B15E5" w:rsidRPr="007122DD">
        <w:rPr>
          <w:rFonts w:ascii="Calibri" w:hAnsi="Calibri"/>
          <w:sz w:val="22"/>
          <w:szCs w:val="22"/>
        </w:rPr>
        <w:t>n</w:t>
      </w:r>
      <w:r w:rsidR="00893126" w:rsidRPr="007122DD">
        <w:rPr>
          <w:rFonts w:ascii="Calibri" w:hAnsi="Calibri"/>
          <w:sz w:val="22"/>
          <w:szCs w:val="22"/>
        </w:rPr>
        <w:t>ancijske, stručne)</w:t>
      </w:r>
      <w:r w:rsidRPr="007122DD">
        <w:rPr>
          <w:rFonts w:ascii="Calibri" w:hAnsi="Calibri"/>
          <w:sz w:val="22"/>
          <w:szCs w:val="22"/>
        </w:rPr>
        <w:t>;</w:t>
      </w:r>
    </w:p>
    <w:p w:rsidR="00203590" w:rsidRPr="007122DD" w:rsidRDefault="00203590"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popis razloga </w:t>
      </w:r>
      <w:r w:rsidR="004B58A0" w:rsidRPr="007122DD">
        <w:rPr>
          <w:rFonts w:ascii="Calibri" w:hAnsi="Calibri"/>
          <w:sz w:val="22"/>
          <w:szCs w:val="22"/>
        </w:rPr>
        <w:t>isključenja gospodarskog subjekta</w:t>
      </w:r>
      <w:r w:rsidRPr="007122DD">
        <w:rPr>
          <w:rFonts w:ascii="Calibri" w:hAnsi="Calibri"/>
          <w:sz w:val="22"/>
          <w:szCs w:val="22"/>
        </w:rPr>
        <w:t xml:space="preserve"> iz postupka </w:t>
      </w:r>
      <w:r w:rsidR="004B58A0" w:rsidRPr="007122DD">
        <w:rPr>
          <w:rFonts w:ascii="Calibri" w:hAnsi="Calibri"/>
          <w:sz w:val="22"/>
          <w:szCs w:val="22"/>
        </w:rPr>
        <w:t>javnog nadmetanja</w:t>
      </w:r>
      <w:r w:rsidRPr="007122DD">
        <w:rPr>
          <w:rFonts w:ascii="Calibri" w:hAnsi="Calibri"/>
          <w:sz w:val="22"/>
          <w:szCs w:val="22"/>
        </w:rPr>
        <w:t>;</w:t>
      </w:r>
    </w:p>
    <w:p w:rsidR="001738E9" w:rsidRPr="007122DD" w:rsidRDefault="00DD3FDA"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način </w:t>
      </w:r>
      <w:r w:rsidR="00FA6A61" w:rsidRPr="007122DD">
        <w:rPr>
          <w:rFonts w:ascii="Calibri" w:hAnsi="Calibri"/>
          <w:sz w:val="22"/>
          <w:szCs w:val="22"/>
        </w:rPr>
        <w:t xml:space="preserve">dostave </w:t>
      </w:r>
      <w:r w:rsidR="00203590" w:rsidRPr="007122DD">
        <w:rPr>
          <w:rFonts w:ascii="Calibri" w:hAnsi="Calibri"/>
          <w:sz w:val="22"/>
          <w:szCs w:val="22"/>
        </w:rPr>
        <w:t>prijava ili ponuda;</w:t>
      </w:r>
    </w:p>
    <w:p w:rsidR="000222C3" w:rsidRPr="007122DD" w:rsidRDefault="000222C3"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lastRenderedPageBreak/>
        <w:t xml:space="preserve">rok za postavljanje </w:t>
      </w:r>
      <w:r w:rsidR="001B15E5" w:rsidRPr="007122DD">
        <w:rPr>
          <w:rFonts w:ascii="Calibri" w:hAnsi="Calibri"/>
          <w:sz w:val="22"/>
          <w:szCs w:val="22"/>
        </w:rPr>
        <w:t xml:space="preserve">pravovremenih zahtjeva za dodatnim informacijama </w:t>
      </w:r>
      <w:r w:rsidRPr="007122DD">
        <w:rPr>
          <w:rFonts w:ascii="Calibri" w:hAnsi="Calibri"/>
          <w:sz w:val="22"/>
          <w:szCs w:val="22"/>
        </w:rPr>
        <w:t xml:space="preserve">i rok za objavu </w:t>
      </w:r>
      <w:r w:rsidR="001B15E5" w:rsidRPr="007122DD">
        <w:rPr>
          <w:rFonts w:ascii="Calibri" w:hAnsi="Calibri"/>
          <w:sz w:val="22"/>
          <w:szCs w:val="22"/>
        </w:rPr>
        <w:t xml:space="preserve">pojašnjenja </w:t>
      </w:r>
      <w:r w:rsidRPr="007122DD">
        <w:rPr>
          <w:rFonts w:ascii="Calibri" w:hAnsi="Calibri"/>
          <w:sz w:val="22"/>
          <w:szCs w:val="22"/>
        </w:rPr>
        <w:t>na postavljen</w:t>
      </w:r>
      <w:r w:rsidR="001B15E5" w:rsidRPr="007122DD">
        <w:rPr>
          <w:rFonts w:ascii="Calibri" w:hAnsi="Calibri"/>
          <w:sz w:val="22"/>
          <w:szCs w:val="22"/>
        </w:rPr>
        <w:t>e zahtjeve</w:t>
      </w:r>
      <w:r w:rsidR="00203590" w:rsidRPr="007122DD">
        <w:rPr>
          <w:rFonts w:ascii="Calibri" w:hAnsi="Calibri"/>
          <w:sz w:val="22"/>
          <w:szCs w:val="22"/>
        </w:rPr>
        <w:t>;</w:t>
      </w:r>
    </w:p>
    <w:p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adres</w:t>
      </w:r>
      <w:r w:rsidR="00BC6E23" w:rsidRPr="007122DD">
        <w:rPr>
          <w:rFonts w:ascii="Calibri" w:hAnsi="Calibri"/>
          <w:sz w:val="22"/>
          <w:szCs w:val="22"/>
        </w:rPr>
        <w:t>u</w:t>
      </w:r>
      <w:r w:rsidR="00DD3FDA" w:rsidRPr="007122DD">
        <w:rPr>
          <w:rFonts w:ascii="Calibri" w:hAnsi="Calibri"/>
          <w:sz w:val="22"/>
          <w:szCs w:val="22"/>
        </w:rPr>
        <w:t xml:space="preserve"> (poštansku ili elektroničku</w:t>
      </w:r>
      <w:r w:rsidRPr="007122DD">
        <w:rPr>
          <w:rFonts w:ascii="Calibri" w:hAnsi="Calibri"/>
          <w:sz w:val="22"/>
          <w:szCs w:val="22"/>
        </w:rPr>
        <w:t>)</w:t>
      </w:r>
      <w:r w:rsidR="00DD3FDA" w:rsidRPr="007122DD">
        <w:rPr>
          <w:rFonts w:ascii="Calibri" w:hAnsi="Calibri"/>
          <w:sz w:val="22"/>
          <w:szCs w:val="22"/>
        </w:rPr>
        <w:t xml:space="preserve"> na koju se dostavljaju </w:t>
      </w:r>
      <w:r w:rsidR="001B15E5" w:rsidRPr="007122DD">
        <w:rPr>
          <w:rFonts w:ascii="Calibri" w:hAnsi="Calibri"/>
          <w:sz w:val="22"/>
          <w:szCs w:val="22"/>
        </w:rPr>
        <w:t xml:space="preserve">prijave ili </w:t>
      </w:r>
      <w:r w:rsidR="00DD3FDA" w:rsidRPr="007122DD">
        <w:rPr>
          <w:rFonts w:ascii="Calibri" w:hAnsi="Calibri"/>
          <w:sz w:val="22"/>
          <w:szCs w:val="22"/>
        </w:rPr>
        <w:t>ponude</w:t>
      </w:r>
      <w:r w:rsidRPr="007122DD">
        <w:rPr>
          <w:rFonts w:ascii="Calibri" w:hAnsi="Calibri"/>
          <w:sz w:val="22"/>
          <w:szCs w:val="22"/>
        </w:rPr>
        <w:t>;</w:t>
      </w:r>
    </w:p>
    <w:p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ime, prezime, broj telefona i adresu e</w:t>
      </w:r>
      <w:r w:rsidR="00695486" w:rsidRPr="007122DD">
        <w:rPr>
          <w:rFonts w:ascii="Calibri" w:hAnsi="Calibri"/>
          <w:sz w:val="22"/>
          <w:szCs w:val="22"/>
        </w:rPr>
        <w:t>lektron</w:t>
      </w:r>
      <w:r w:rsidR="00CB2DD4" w:rsidRPr="007122DD">
        <w:rPr>
          <w:rFonts w:ascii="Calibri" w:hAnsi="Calibri"/>
          <w:sz w:val="22"/>
          <w:szCs w:val="22"/>
        </w:rPr>
        <w:t>ičke</w:t>
      </w:r>
      <w:r w:rsidR="00695486" w:rsidRPr="007122DD">
        <w:rPr>
          <w:rFonts w:ascii="Calibri" w:hAnsi="Calibri"/>
          <w:sz w:val="22"/>
          <w:szCs w:val="22"/>
        </w:rPr>
        <w:t xml:space="preserve"> </w:t>
      </w:r>
      <w:r w:rsidRPr="007122DD">
        <w:rPr>
          <w:rFonts w:ascii="Calibri" w:hAnsi="Calibri"/>
          <w:sz w:val="22"/>
          <w:szCs w:val="22"/>
        </w:rPr>
        <w:t>pošte osobe</w:t>
      </w:r>
      <w:r w:rsidR="00695486" w:rsidRPr="007122DD">
        <w:rPr>
          <w:rFonts w:ascii="Calibri" w:hAnsi="Calibri"/>
          <w:sz w:val="22"/>
          <w:szCs w:val="22"/>
        </w:rPr>
        <w:t xml:space="preserve"> za kontakt</w:t>
      </w:r>
      <w:r w:rsidR="00203590" w:rsidRPr="007122DD">
        <w:rPr>
          <w:rFonts w:ascii="Calibri" w:hAnsi="Calibri"/>
          <w:sz w:val="22"/>
          <w:szCs w:val="22"/>
        </w:rPr>
        <w:t>;</w:t>
      </w:r>
    </w:p>
    <w:p w:rsidR="009078C0" w:rsidRPr="007122DD" w:rsidRDefault="009078C0" w:rsidP="007122DD">
      <w:pPr>
        <w:pStyle w:val="Odlomakpopis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jasni kriteriji odabira i način bodovanja;</w:t>
      </w:r>
    </w:p>
    <w:p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naziv i adresa tijela kojem se može podnijeti predstavka, te podatak o roku za podnošenje predstavke</w:t>
      </w:r>
    </w:p>
    <w:p w:rsidR="009078C0" w:rsidRPr="007122DD" w:rsidRDefault="009078C0"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popis dokumenata koje ponuditelji trebaju dostaviti;</w:t>
      </w:r>
    </w:p>
    <w:p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 xml:space="preserve">obrazac izjave kojom gospodarski subjekt potvrđuje da nije predmet isključenja sukladno </w:t>
      </w:r>
      <w:proofErr w:type="spellStart"/>
      <w:r w:rsidRPr="007122DD">
        <w:rPr>
          <w:rFonts w:ascii="Calibri" w:hAnsi="Calibri"/>
          <w:sz w:val="22"/>
          <w:szCs w:val="22"/>
        </w:rPr>
        <w:t>podtočki</w:t>
      </w:r>
      <w:proofErr w:type="spellEnd"/>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 xml:space="preserve">.2 i, ako je NOJN tako propisao, </w:t>
      </w:r>
      <w:proofErr w:type="spellStart"/>
      <w:r w:rsidRPr="007122DD">
        <w:rPr>
          <w:rFonts w:ascii="Calibri" w:hAnsi="Calibri"/>
          <w:sz w:val="22"/>
          <w:szCs w:val="22"/>
        </w:rPr>
        <w:t>podtočki</w:t>
      </w:r>
      <w:proofErr w:type="spellEnd"/>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.3;</w:t>
      </w:r>
    </w:p>
    <w:p w:rsidR="003871DC" w:rsidRPr="007122DD" w:rsidRDefault="003871DC"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obrazac troškovnika</w:t>
      </w:r>
    </w:p>
    <w:p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obrazac ugovora.</w:t>
      </w:r>
    </w:p>
    <w:p w:rsidR="00B07D64" w:rsidRPr="007122DD" w:rsidRDefault="00CF19F4" w:rsidP="005079C0">
      <w:pPr>
        <w:keepLines/>
        <w:spacing w:before="240" w:after="240"/>
        <w:jc w:val="both"/>
        <w:rPr>
          <w:rFonts w:ascii="Calibri" w:hAnsi="Calibri" w:cs="Lucida Sans Unicode"/>
          <w:b/>
          <w:sz w:val="22"/>
          <w:szCs w:val="22"/>
        </w:rPr>
      </w:pPr>
      <w:r w:rsidRPr="007122DD">
        <w:rPr>
          <w:rFonts w:ascii="Calibri" w:hAnsi="Calibri"/>
          <w:b/>
          <w:sz w:val="22"/>
          <w:szCs w:val="22"/>
        </w:rPr>
        <w:t>8</w:t>
      </w:r>
      <w:r w:rsidR="004335ED" w:rsidRPr="007122DD">
        <w:rPr>
          <w:rFonts w:ascii="Calibri" w:hAnsi="Calibri" w:cs="Lucida Sans Unicode"/>
          <w:b/>
          <w:sz w:val="22"/>
          <w:szCs w:val="22"/>
        </w:rPr>
        <w:t xml:space="preserve">. </w:t>
      </w:r>
      <w:r w:rsidR="00203590" w:rsidRPr="007122DD">
        <w:rPr>
          <w:rFonts w:ascii="Calibri" w:hAnsi="Calibri" w:cs="Lucida Sans Unicode"/>
          <w:b/>
          <w:sz w:val="22"/>
          <w:szCs w:val="22"/>
        </w:rPr>
        <w:t>Rokovi</w:t>
      </w:r>
    </w:p>
    <w:p w:rsidR="001738E9" w:rsidRPr="007122DD" w:rsidRDefault="00CF19F4" w:rsidP="00647006">
      <w:pPr>
        <w:spacing w:after="120"/>
        <w:jc w:val="both"/>
        <w:rPr>
          <w:rFonts w:ascii="Calibri" w:hAnsi="Calibri" w:cs="Lucida Sans Unicode"/>
          <w:sz w:val="22"/>
          <w:szCs w:val="22"/>
        </w:rPr>
      </w:pPr>
      <w:r w:rsidRPr="007122DD">
        <w:rPr>
          <w:rFonts w:ascii="Calibri" w:hAnsi="Calibri"/>
          <w:sz w:val="22"/>
          <w:szCs w:val="22"/>
        </w:rPr>
        <w:t>8</w:t>
      </w:r>
      <w:r w:rsidR="004335ED" w:rsidRPr="007122DD">
        <w:rPr>
          <w:rFonts w:ascii="Calibri" w:hAnsi="Calibri"/>
          <w:sz w:val="22"/>
          <w:szCs w:val="22"/>
        </w:rPr>
        <w:t>.1</w:t>
      </w:r>
      <w:r w:rsidR="001738E9" w:rsidRPr="007122DD">
        <w:rPr>
          <w:rFonts w:ascii="Calibri" w:hAnsi="Calibri"/>
          <w:sz w:val="22"/>
          <w:szCs w:val="22"/>
        </w:rPr>
        <w:t xml:space="preserve">. Pri određivanju rokova za </w:t>
      </w:r>
      <w:r w:rsidR="00605BB2" w:rsidRPr="007122DD">
        <w:rPr>
          <w:rFonts w:ascii="Calibri" w:hAnsi="Calibri"/>
          <w:sz w:val="22"/>
          <w:szCs w:val="22"/>
        </w:rPr>
        <w:t>dostavu</w:t>
      </w:r>
      <w:r w:rsidR="00077C8D" w:rsidRPr="007122DD">
        <w:rPr>
          <w:rFonts w:ascii="Calibri" w:hAnsi="Calibri"/>
          <w:sz w:val="22"/>
          <w:szCs w:val="22"/>
        </w:rPr>
        <w:t xml:space="preserve"> prijava i</w:t>
      </w:r>
      <w:r w:rsidR="001738E9" w:rsidRPr="007122DD">
        <w:rPr>
          <w:rFonts w:ascii="Calibri" w:hAnsi="Calibri"/>
          <w:sz w:val="22"/>
          <w:szCs w:val="22"/>
        </w:rPr>
        <w:t xml:space="preserve"> ponuda, </w:t>
      </w:r>
      <w:r w:rsidR="00EF6C9C" w:rsidRPr="007122DD">
        <w:rPr>
          <w:rFonts w:ascii="Calibri" w:hAnsi="Calibri"/>
          <w:sz w:val="22"/>
          <w:szCs w:val="22"/>
        </w:rPr>
        <w:t>NOJN</w:t>
      </w:r>
      <w:r w:rsidR="001738E9" w:rsidRPr="007122DD">
        <w:rPr>
          <w:rFonts w:ascii="Calibri" w:hAnsi="Calibri"/>
          <w:sz w:val="22"/>
          <w:szCs w:val="22"/>
        </w:rPr>
        <w:t xml:space="preserve"> </w:t>
      </w:r>
      <w:r w:rsidR="00605BB2" w:rsidRPr="007122DD">
        <w:rPr>
          <w:rFonts w:ascii="Calibri" w:hAnsi="Calibri"/>
          <w:sz w:val="22"/>
          <w:szCs w:val="22"/>
        </w:rPr>
        <w:t>uzima</w:t>
      </w:r>
      <w:r w:rsidR="001738E9" w:rsidRPr="007122DD">
        <w:rPr>
          <w:rFonts w:ascii="Calibri" w:hAnsi="Calibri"/>
          <w:sz w:val="22"/>
          <w:szCs w:val="22"/>
        </w:rPr>
        <w:t xml:space="preserve"> u obzir složenost predmeta nabave te vrijeme potrebno za pripremu</w:t>
      </w:r>
      <w:r w:rsidR="00077C8D" w:rsidRPr="007122DD">
        <w:rPr>
          <w:rFonts w:ascii="Calibri" w:hAnsi="Calibri"/>
          <w:sz w:val="22"/>
          <w:szCs w:val="22"/>
        </w:rPr>
        <w:t xml:space="preserve"> prijave i</w:t>
      </w:r>
      <w:r w:rsidR="00605BB2" w:rsidRPr="007122DD">
        <w:rPr>
          <w:rFonts w:ascii="Calibri" w:hAnsi="Calibri"/>
          <w:sz w:val="22"/>
          <w:szCs w:val="22"/>
        </w:rPr>
        <w:t xml:space="preserve"> ponude</w:t>
      </w:r>
      <w:r w:rsidR="001738E9" w:rsidRPr="007122DD">
        <w:rPr>
          <w:rFonts w:ascii="Calibri" w:hAnsi="Calibri"/>
          <w:sz w:val="22"/>
          <w:szCs w:val="22"/>
        </w:rPr>
        <w:t>.</w:t>
      </w:r>
    </w:p>
    <w:p w:rsidR="003871DC" w:rsidRPr="007122DD" w:rsidRDefault="00CF19F4" w:rsidP="004335ED">
      <w:pPr>
        <w:spacing w:after="120"/>
        <w:jc w:val="both"/>
        <w:rPr>
          <w:rFonts w:ascii="Calibri" w:hAnsi="Calibri"/>
          <w:sz w:val="22"/>
          <w:szCs w:val="22"/>
        </w:rPr>
      </w:pPr>
      <w:r w:rsidRPr="007122DD">
        <w:rPr>
          <w:rFonts w:ascii="Calibri" w:hAnsi="Calibri"/>
          <w:sz w:val="22"/>
          <w:szCs w:val="22"/>
        </w:rPr>
        <w:t>8</w:t>
      </w:r>
      <w:r w:rsidR="00141165" w:rsidRPr="007122DD">
        <w:rPr>
          <w:rFonts w:ascii="Calibri" w:hAnsi="Calibri"/>
          <w:sz w:val="22"/>
          <w:szCs w:val="22"/>
        </w:rPr>
        <w:t>.</w:t>
      </w:r>
      <w:r w:rsidRPr="007122DD">
        <w:rPr>
          <w:rFonts w:ascii="Calibri" w:hAnsi="Calibri"/>
          <w:sz w:val="22"/>
          <w:szCs w:val="22"/>
        </w:rPr>
        <w:t>2</w:t>
      </w:r>
      <w:r w:rsidR="00141165" w:rsidRPr="007122DD">
        <w:rPr>
          <w:rFonts w:ascii="Calibri" w:hAnsi="Calibri"/>
          <w:sz w:val="22"/>
          <w:szCs w:val="22"/>
        </w:rPr>
        <w:t xml:space="preserve">. </w:t>
      </w:r>
      <w:r w:rsidR="00285278" w:rsidRPr="007122DD">
        <w:rPr>
          <w:rFonts w:ascii="Calibri" w:hAnsi="Calibri"/>
          <w:sz w:val="22"/>
          <w:szCs w:val="22"/>
        </w:rPr>
        <w:t xml:space="preserve">Na pravovremeni zahtjev gospodarskog subjekta za dodatnim informacijama u vezi s dokumentacijom za nadmetanje </w:t>
      </w:r>
      <w:r w:rsidR="00CC1D3E" w:rsidRPr="007122DD">
        <w:rPr>
          <w:rFonts w:ascii="Calibri" w:hAnsi="Calibri"/>
          <w:sz w:val="22"/>
          <w:szCs w:val="22"/>
        </w:rPr>
        <w:t>NOJN</w:t>
      </w:r>
      <w:r w:rsidR="00285278" w:rsidRPr="007122DD">
        <w:rPr>
          <w:rFonts w:ascii="Calibri" w:hAnsi="Calibri"/>
          <w:sz w:val="22"/>
          <w:szCs w:val="22"/>
        </w:rPr>
        <w:t xml:space="preserve"> je obvezan</w:t>
      </w:r>
      <w:r w:rsidRPr="007122DD">
        <w:rPr>
          <w:rFonts w:ascii="Calibri" w:hAnsi="Calibri"/>
          <w:sz w:val="22"/>
          <w:szCs w:val="22"/>
        </w:rPr>
        <w:t xml:space="preserve"> </w:t>
      </w:r>
      <w:r w:rsidR="003871DC" w:rsidRPr="007122DD">
        <w:rPr>
          <w:rFonts w:ascii="Calibri" w:hAnsi="Calibri"/>
          <w:sz w:val="22"/>
          <w:szCs w:val="22"/>
        </w:rPr>
        <w:t xml:space="preserve">pravovremeno </w:t>
      </w:r>
      <w:r w:rsidRPr="007122DD">
        <w:rPr>
          <w:rFonts w:ascii="Calibri" w:hAnsi="Calibri"/>
          <w:sz w:val="22"/>
          <w:szCs w:val="22"/>
        </w:rPr>
        <w:t>dostaviti pojašnjenje svim gospodarskim subjektima kojima je dost</w:t>
      </w:r>
      <w:r w:rsidR="003871DC" w:rsidRPr="007122DD">
        <w:rPr>
          <w:rFonts w:ascii="Calibri" w:hAnsi="Calibri"/>
          <w:sz w:val="22"/>
          <w:szCs w:val="22"/>
        </w:rPr>
        <w:t>avljen poziv na dostavu ponude.</w:t>
      </w:r>
    </w:p>
    <w:p w:rsidR="004335ED" w:rsidRPr="007122DD" w:rsidRDefault="003871DC" w:rsidP="004335ED">
      <w:pPr>
        <w:spacing w:after="120"/>
        <w:jc w:val="both"/>
        <w:rPr>
          <w:rFonts w:ascii="Calibri" w:hAnsi="Calibri"/>
          <w:sz w:val="22"/>
          <w:szCs w:val="22"/>
        </w:rPr>
      </w:pPr>
      <w:r w:rsidRPr="007122DD">
        <w:rPr>
          <w:rFonts w:ascii="Calibri" w:hAnsi="Calibri"/>
          <w:sz w:val="22"/>
          <w:szCs w:val="22"/>
        </w:rPr>
        <w:t xml:space="preserve">8.3. </w:t>
      </w:r>
      <w:r w:rsidR="00CF19F4" w:rsidRPr="007122DD">
        <w:rPr>
          <w:rFonts w:ascii="Calibri" w:hAnsi="Calibri"/>
          <w:sz w:val="22"/>
          <w:szCs w:val="22"/>
        </w:rPr>
        <w:t xml:space="preserve">U slučaju javnog nadmetanja, NOJN je obvezan </w:t>
      </w:r>
      <w:r w:rsidR="00285278" w:rsidRPr="007122DD">
        <w:rPr>
          <w:rFonts w:ascii="Calibri" w:hAnsi="Calibri"/>
          <w:sz w:val="22"/>
          <w:szCs w:val="22"/>
        </w:rPr>
        <w:t>objaviti pojašnjenje na istim</w:t>
      </w:r>
      <w:r w:rsidR="005070B3" w:rsidRPr="007122DD">
        <w:rPr>
          <w:rFonts w:ascii="Calibri" w:hAnsi="Calibri"/>
          <w:sz w:val="22"/>
          <w:szCs w:val="22"/>
        </w:rPr>
        <w:t xml:space="preserve"> mjestima (</w:t>
      </w:r>
      <w:r w:rsidR="00285278" w:rsidRPr="007122DD">
        <w:rPr>
          <w:rFonts w:ascii="Calibri" w:hAnsi="Calibri"/>
          <w:sz w:val="22"/>
          <w:szCs w:val="22"/>
        </w:rPr>
        <w:t>medijima</w:t>
      </w:r>
      <w:r w:rsidR="005070B3" w:rsidRPr="007122DD">
        <w:rPr>
          <w:rFonts w:ascii="Calibri" w:hAnsi="Calibri"/>
          <w:sz w:val="22"/>
          <w:szCs w:val="22"/>
        </w:rPr>
        <w:t>)</w:t>
      </w:r>
      <w:r w:rsidR="00285278" w:rsidRPr="007122DD">
        <w:rPr>
          <w:rFonts w:ascii="Calibri" w:hAnsi="Calibri"/>
          <w:sz w:val="22"/>
          <w:szCs w:val="22"/>
        </w:rPr>
        <w:t xml:space="preserve"> na kojima je objavljena </w:t>
      </w:r>
      <w:proofErr w:type="spellStart"/>
      <w:r w:rsidR="00285278" w:rsidRPr="007122DD">
        <w:rPr>
          <w:rFonts w:ascii="Calibri" w:hAnsi="Calibri"/>
          <w:sz w:val="22"/>
          <w:szCs w:val="22"/>
        </w:rPr>
        <w:t>OoN</w:t>
      </w:r>
      <w:proofErr w:type="spellEnd"/>
      <w:r w:rsidR="00285278" w:rsidRPr="007122DD">
        <w:rPr>
          <w:rFonts w:ascii="Calibri" w:hAnsi="Calibri"/>
          <w:sz w:val="22"/>
          <w:szCs w:val="22"/>
        </w:rPr>
        <w:t xml:space="preserve"> i dokumentacija za nadmetanje bez otkrivanja identiteta gospodarskog subjekta. </w:t>
      </w:r>
      <w:r w:rsidR="00402C09" w:rsidRPr="007122DD">
        <w:rPr>
          <w:rFonts w:ascii="Calibri" w:hAnsi="Calibri"/>
          <w:sz w:val="22"/>
          <w:szCs w:val="22"/>
        </w:rPr>
        <w:t xml:space="preserve">Također, ako u postupku javnog nadmetanja </w:t>
      </w:r>
      <w:r w:rsidR="00285278" w:rsidRPr="007122DD">
        <w:rPr>
          <w:rFonts w:ascii="Calibri" w:hAnsi="Calibri"/>
          <w:sz w:val="22"/>
          <w:szCs w:val="22"/>
        </w:rPr>
        <w:t>iz bilo kojeg razloga pojašnjenje nije objavljeno najkasnije pet dana prije isteka roka za dostavu ponuda ili prijava</w:t>
      </w:r>
      <w:r w:rsidR="000132AE" w:rsidRPr="007122DD">
        <w:rPr>
          <w:rFonts w:ascii="Calibri" w:hAnsi="Calibri"/>
          <w:sz w:val="22"/>
          <w:szCs w:val="22"/>
        </w:rPr>
        <w:t>,</w:t>
      </w:r>
      <w:r w:rsidR="00285278" w:rsidRPr="007122DD">
        <w:rPr>
          <w:rFonts w:ascii="Calibri" w:hAnsi="Calibri"/>
          <w:sz w:val="22"/>
          <w:szCs w:val="22"/>
        </w:rPr>
        <w:t xml:space="preserve"> </w:t>
      </w:r>
      <w:r w:rsidR="00E706B8" w:rsidRPr="007122DD">
        <w:rPr>
          <w:rFonts w:ascii="Calibri" w:hAnsi="Calibri"/>
          <w:sz w:val="22"/>
          <w:szCs w:val="22"/>
        </w:rPr>
        <w:t>NOJN</w:t>
      </w:r>
      <w:r w:rsidR="00285278" w:rsidRPr="007122DD">
        <w:rPr>
          <w:rFonts w:ascii="Calibri" w:hAnsi="Calibri"/>
          <w:sz w:val="22"/>
          <w:szCs w:val="22"/>
        </w:rPr>
        <w:t xml:space="preserve"> mora produžiti rok za dostavu ponuda ili prijava. Produljenje roka mora biti razmjerno važnosti pojašnjenja, ali ne smije biti kraće od pet dana. Ako zahtjev za dodatnim informacijama nije bio pravovremen ili ako je važnost pojašnjenja u odnosu na  pripremu valjanih prijava ili ponuda zanemariva, </w:t>
      </w:r>
      <w:r w:rsidR="00E706B8" w:rsidRPr="007122DD">
        <w:rPr>
          <w:rFonts w:ascii="Calibri" w:hAnsi="Calibri"/>
          <w:sz w:val="22"/>
          <w:szCs w:val="22"/>
        </w:rPr>
        <w:t>NOJN</w:t>
      </w:r>
      <w:r w:rsidR="00285278" w:rsidRPr="007122DD">
        <w:rPr>
          <w:rFonts w:ascii="Calibri" w:hAnsi="Calibri"/>
          <w:sz w:val="22"/>
          <w:szCs w:val="22"/>
        </w:rPr>
        <w:t xml:space="preserve"> nije obvezan produžiti rok.</w:t>
      </w:r>
    </w:p>
    <w:p w:rsidR="005466F6" w:rsidRPr="007122DD" w:rsidRDefault="00CF19F4" w:rsidP="004335ED">
      <w:pPr>
        <w:spacing w:after="120"/>
        <w:jc w:val="both"/>
        <w:rPr>
          <w:rFonts w:ascii="Calibri" w:hAnsi="Calibri"/>
          <w:sz w:val="22"/>
          <w:szCs w:val="22"/>
        </w:rPr>
      </w:pPr>
      <w:r w:rsidRPr="007122DD">
        <w:rPr>
          <w:rFonts w:ascii="Calibri" w:hAnsi="Calibri"/>
          <w:sz w:val="22"/>
          <w:szCs w:val="22"/>
        </w:rPr>
        <w:t>8</w:t>
      </w:r>
      <w:r w:rsidR="005466F6" w:rsidRPr="007122DD">
        <w:rPr>
          <w:rFonts w:ascii="Calibri" w:hAnsi="Calibri"/>
          <w:sz w:val="22"/>
          <w:szCs w:val="22"/>
        </w:rPr>
        <w:t>.</w:t>
      </w:r>
      <w:r w:rsidR="003871DC" w:rsidRPr="007122DD">
        <w:rPr>
          <w:rFonts w:ascii="Calibri" w:hAnsi="Calibri"/>
          <w:sz w:val="22"/>
          <w:szCs w:val="22"/>
        </w:rPr>
        <w:t>4</w:t>
      </w:r>
      <w:r w:rsidR="005466F6" w:rsidRPr="007122DD">
        <w:rPr>
          <w:rFonts w:ascii="Calibri" w:hAnsi="Calibri"/>
          <w:sz w:val="22"/>
          <w:szCs w:val="22"/>
        </w:rPr>
        <w:t xml:space="preserve">. </w:t>
      </w:r>
      <w:r w:rsidR="000132AE" w:rsidRPr="007122DD">
        <w:rPr>
          <w:rFonts w:ascii="Calibri" w:hAnsi="Calibri"/>
          <w:sz w:val="22"/>
          <w:szCs w:val="22"/>
        </w:rPr>
        <w:t>NOJN</w:t>
      </w:r>
      <w:r w:rsidR="005466F6" w:rsidRPr="007122DD">
        <w:rPr>
          <w:rFonts w:ascii="Calibri" w:hAnsi="Calibri"/>
          <w:sz w:val="22"/>
          <w:szCs w:val="22"/>
        </w:rPr>
        <w:t xml:space="preserve"> može </w:t>
      </w:r>
      <w:r w:rsidRPr="007122DD">
        <w:rPr>
          <w:rFonts w:ascii="Calibri" w:hAnsi="Calibri"/>
          <w:sz w:val="22"/>
          <w:szCs w:val="22"/>
        </w:rPr>
        <w:t xml:space="preserve">prije isteka </w:t>
      </w:r>
      <w:r w:rsidR="005466F6" w:rsidRPr="007122DD">
        <w:rPr>
          <w:rFonts w:ascii="Calibri" w:hAnsi="Calibri"/>
          <w:sz w:val="22"/>
          <w:szCs w:val="22"/>
        </w:rPr>
        <w:t>roka za dostavu ponuda izmijeniti dokumentaciju za nadmetanje. U tom slučaju obvezan je</w:t>
      </w:r>
      <w:r w:rsidRPr="007122DD">
        <w:rPr>
          <w:rFonts w:ascii="Calibri" w:hAnsi="Calibri"/>
          <w:sz w:val="22"/>
          <w:szCs w:val="22"/>
        </w:rPr>
        <w:t xml:space="preserve"> dostaviti izmjenu svim gospodarskim subjektima kojima je dostavljen poziv na dostavu ponude. U slučaju javnog nadmetanja, NOJN je obvezan </w:t>
      </w:r>
      <w:r w:rsidR="005466F6" w:rsidRPr="007122DD">
        <w:rPr>
          <w:rFonts w:ascii="Calibri" w:hAnsi="Calibri"/>
          <w:sz w:val="22"/>
          <w:szCs w:val="22"/>
        </w:rPr>
        <w:t xml:space="preserve">objaviti izmjenu na istim mjestima (medijima) na kojima je objavljena osnovna </w:t>
      </w:r>
      <w:proofErr w:type="spellStart"/>
      <w:r w:rsidR="005466F6" w:rsidRPr="007122DD">
        <w:rPr>
          <w:rFonts w:ascii="Calibri" w:hAnsi="Calibri"/>
          <w:sz w:val="22"/>
          <w:szCs w:val="22"/>
        </w:rPr>
        <w:t>OoN</w:t>
      </w:r>
      <w:proofErr w:type="spellEnd"/>
      <w:r w:rsidR="005466F6" w:rsidRPr="007122DD">
        <w:rPr>
          <w:rFonts w:ascii="Calibri" w:hAnsi="Calibri"/>
          <w:sz w:val="22"/>
          <w:szCs w:val="22"/>
        </w:rPr>
        <w:t xml:space="preserve"> i dokumentacija za nadmetanje. Ako su izmjene dokumentacije za nadmetanje značajnije</w:t>
      </w:r>
      <w:r w:rsidR="00F818A4" w:rsidRPr="007122DD">
        <w:rPr>
          <w:rFonts w:ascii="Calibri" w:hAnsi="Calibri"/>
          <w:sz w:val="22"/>
          <w:szCs w:val="22"/>
        </w:rPr>
        <w:t>,</w:t>
      </w:r>
      <w:r w:rsidR="005466F6" w:rsidRPr="007122DD">
        <w:rPr>
          <w:rFonts w:ascii="Calibri" w:hAnsi="Calibri"/>
          <w:sz w:val="22"/>
          <w:szCs w:val="22"/>
        </w:rPr>
        <w:t xml:space="preserve"> </w:t>
      </w:r>
      <w:r w:rsidR="009001F5" w:rsidRPr="007122DD">
        <w:rPr>
          <w:rFonts w:ascii="Calibri" w:hAnsi="Calibri"/>
          <w:sz w:val="22"/>
          <w:szCs w:val="22"/>
        </w:rPr>
        <w:t>NOJN</w:t>
      </w:r>
      <w:r w:rsidR="005466F6" w:rsidRPr="007122DD">
        <w:rPr>
          <w:rFonts w:ascii="Calibri" w:hAnsi="Calibri"/>
          <w:sz w:val="22"/>
          <w:szCs w:val="22"/>
        </w:rPr>
        <w:t xml:space="preserve"> mora produžiti rok za dostavu ponuda ili prijava. Produljenje roka mora biti razmjerno važnosti izmjene.</w:t>
      </w:r>
    </w:p>
    <w:p w:rsidR="001738E9" w:rsidRPr="007122DD" w:rsidRDefault="00CF19F4"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9</w:t>
      </w:r>
      <w:r w:rsidR="004335ED" w:rsidRPr="007122DD">
        <w:rPr>
          <w:rFonts w:ascii="Calibri" w:hAnsi="Calibri" w:cs="Lucida Sans Unicode"/>
          <w:b/>
          <w:sz w:val="22"/>
          <w:szCs w:val="22"/>
        </w:rPr>
        <w:t xml:space="preserve">. </w:t>
      </w:r>
      <w:r w:rsidR="004B58A0" w:rsidRPr="007122DD">
        <w:rPr>
          <w:rFonts w:ascii="Calibri" w:hAnsi="Calibri" w:cs="Lucida Sans Unicode"/>
          <w:b/>
          <w:sz w:val="22"/>
          <w:szCs w:val="22"/>
        </w:rPr>
        <w:t>Razlozi isključenja gospodarskog subjekta iz postupka nabave</w:t>
      </w:r>
    </w:p>
    <w:p w:rsidR="003311A2" w:rsidRPr="007122DD" w:rsidRDefault="003311A2" w:rsidP="001A1664">
      <w:pPr>
        <w:pStyle w:val="Odlomakpopisa"/>
        <w:spacing w:after="120"/>
        <w:ind w:left="0"/>
        <w:jc w:val="both"/>
        <w:rPr>
          <w:rFonts w:ascii="Calibri" w:hAnsi="Calibri"/>
          <w:sz w:val="22"/>
          <w:szCs w:val="22"/>
        </w:rPr>
      </w:pPr>
      <w:r w:rsidRPr="007122DD">
        <w:rPr>
          <w:rFonts w:ascii="Calibri" w:hAnsi="Calibri"/>
          <w:sz w:val="22"/>
          <w:szCs w:val="22"/>
        </w:rPr>
        <w:t xml:space="preserve">9.1. U pregovaračkim postupcima i postupcima javnog nadmetanja NOJN je obvezan u dokumentaciji za nadmetanje odrediti obvezne razloge za isključenje gospodarskih subjekata iz </w:t>
      </w:r>
      <w:proofErr w:type="spellStart"/>
      <w:r w:rsidRPr="007122DD">
        <w:rPr>
          <w:rFonts w:ascii="Calibri" w:hAnsi="Calibri"/>
          <w:sz w:val="22"/>
          <w:szCs w:val="22"/>
        </w:rPr>
        <w:t>podtočke</w:t>
      </w:r>
      <w:proofErr w:type="spellEnd"/>
      <w:r w:rsidRPr="007122DD">
        <w:rPr>
          <w:rFonts w:ascii="Calibri" w:hAnsi="Calibri"/>
          <w:sz w:val="22"/>
          <w:szCs w:val="22"/>
        </w:rPr>
        <w:t xml:space="preserve"> 9.2. ove točke. NOJN može, ali nije obvezan, u dokumentaciji za nadmetanje odrediti jedan ili više fakultativnih razloga za isključenje gospodarskih subjekata iz </w:t>
      </w:r>
      <w:proofErr w:type="spellStart"/>
      <w:r w:rsidRPr="007122DD">
        <w:rPr>
          <w:rFonts w:ascii="Calibri" w:hAnsi="Calibri"/>
          <w:sz w:val="22"/>
          <w:szCs w:val="22"/>
        </w:rPr>
        <w:t>podtočke</w:t>
      </w:r>
      <w:proofErr w:type="spellEnd"/>
      <w:r w:rsidRPr="007122DD">
        <w:rPr>
          <w:rFonts w:ascii="Calibri" w:hAnsi="Calibri"/>
          <w:sz w:val="22"/>
          <w:szCs w:val="22"/>
        </w:rPr>
        <w:t xml:space="preserve"> 9.3. ove točke. </w:t>
      </w:r>
    </w:p>
    <w:p w:rsidR="003311A2" w:rsidRPr="007122DD" w:rsidRDefault="003311A2" w:rsidP="001A1664">
      <w:pPr>
        <w:pStyle w:val="Odlomakpopisa"/>
        <w:spacing w:after="120"/>
        <w:ind w:left="0"/>
        <w:jc w:val="both"/>
        <w:rPr>
          <w:rFonts w:ascii="Calibri" w:hAnsi="Calibri"/>
          <w:sz w:val="22"/>
          <w:szCs w:val="22"/>
        </w:rPr>
      </w:pPr>
    </w:p>
    <w:p w:rsidR="003311A2" w:rsidRPr="007122DD" w:rsidRDefault="003311A2" w:rsidP="001A1664">
      <w:pPr>
        <w:pStyle w:val="Odlomakpopisa"/>
        <w:spacing w:after="120"/>
        <w:ind w:left="0"/>
        <w:jc w:val="both"/>
        <w:rPr>
          <w:rFonts w:ascii="Calibri" w:hAnsi="Calibri"/>
          <w:sz w:val="22"/>
          <w:szCs w:val="22"/>
        </w:rPr>
      </w:pPr>
      <w:r w:rsidRPr="007122DD">
        <w:rPr>
          <w:rFonts w:ascii="Calibri" w:hAnsi="Calibri"/>
          <w:sz w:val="22"/>
          <w:szCs w:val="22"/>
        </w:rPr>
        <w:t>9.2. Gospodarski subjekt isključuje se iz postupka nabave:</w:t>
      </w:r>
    </w:p>
    <w:p w:rsidR="002A403A" w:rsidRPr="007122DD" w:rsidRDefault="002A403A"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lastRenderedPageBreak/>
        <w:t>ako nije registriran za djelatnost koja je predmet nabave</w:t>
      </w:r>
    </w:p>
    <w:p w:rsidR="00EA7DDC" w:rsidRPr="007122DD" w:rsidRDefault="00EA7DDC" w:rsidP="007122DD">
      <w:pPr>
        <w:pStyle w:val="Brojevi"/>
        <w:numPr>
          <w:ilvl w:val="0"/>
          <w:numId w:val="16"/>
        </w:numPr>
        <w:spacing w:after="120"/>
        <w:ind w:left="709"/>
        <w:rPr>
          <w:rFonts w:ascii="Calibri" w:hAnsi="Calibri"/>
          <w:sz w:val="22"/>
          <w:szCs w:val="22"/>
        </w:rPr>
      </w:pPr>
      <w:r w:rsidRPr="007122DD">
        <w:rPr>
          <w:rFonts w:ascii="Calibri" w:hAnsi="Calibri"/>
          <w:sz w:val="22"/>
          <w:szCs w:val="22"/>
        </w:rPr>
        <w:t>ako je on ili osoba ovlaštena za njegovo zakonsko zastupanje pravomoćno osuđena za kazneno djelo sudjelovanja u zločinačkoj organizaciji, korupcije, prijevare, terorizma, financiranja terorizma, pranja novca</w:t>
      </w:r>
      <w:r w:rsidR="00ED282E" w:rsidRPr="007122DD">
        <w:rPr>
          <w:rFonts w:ascii="Calibri" w:hAnsi="Calibri"/>
          <w:sz w:val="22"/>
          <w:szCs w:val="22"/>
        </w:rPr>
        <w:t>,</w:t>
      </w:r>
      <w:r w:rsidRPr="007122DD">
        <w:rPr>
          <w:rFonts w:ascii="Calibri" w:hAnsi="Calibri"/>
          <w:sz w:val="22"/>
          <w:szCs w:val="22"/>
        </w:rPr>
        <w:t xml:space="preserve"> dječjeg rada i</w:t>
      </w:r>
      <w:r w:rsidR="00ED282E" w:rsidRPr="007122DD">
        <w:rPr>
          <w:rFonts w:ascii="Calibri" w:hAnsi="Calibri"/>
          <w:sz w:val="22"/>
          <w:szCs w:val="22"/>
        </w:rPr>
        <w:t>li</w:t>
      </w:r>
      <w:r w:rsidRPr="007122DD">
        <w:rPr>
          <w:rFonts w:ascii="Calibri" w:hAnsi="Calibri"/>
          <w:sz w:val="22"/>
          <w:szCs w:val="22"/>
        </w:rPr>
        <w:t xml:space="preserve"> drugih oblika trgovanja ljudima</w:t>
      </w:r>
      <w:r w:rsidR="00894B46" w:rsidRPr="007122DD">
        <w:rPr>
          <w:rFonts w:ascii="Calibri" w:hAnsi="Calibri"/>
          <w:sz w:val="22"/>
          <w:szCs w:val="22"/>
        </w:rPr>
        <w:t>,</w:t>
      </w:r>
    </w:p>
    <w:p w:rsidR="00EA7DDC" w:rsidRPr="007122DD" w:rsidRDefault="00EA7DDC" w:rsidP="007122DD">
      <w:pPr>
        <w:pStyle w:val="Brojevi"/>
        <w:numPr>
          <w:ilvl w:val="0"/>
          <w:numId w:val="16"/>
        </w:numPr>
        <w:tabs>
          <w:tab w:val="left" w:pos="708"/>
        </w:tabs>
        <w:spacing w:after="120"/>
        <w:ind w:left="709"/>
        <w:rPr>
          <w:rFonts w:ascii="Calibri" w:hAnsi="Calibri"/>
          <w:sz w:val="22"/>
          <w:szCs w:val="22"/>
        </w:rPr>
      </w:pPr>
      <w:r w:rsidRPr="007122DD">
        <w:rPr>
          <w:rFonts w:ascii="Calibri" w:hAnsi="Calibri"/>
          <w:sz w:val="22"/>
          <w:szCs w:val="22"/>
        </w:rPr>
        <w:t>ako nije ispunio obvezu plaćanja dospjelih poreznih obveza i obveza za mirovinsko i zdravstveno osiguranje, osim ako mu prema posebnom zakonu plaćanje tih obveza nije dopušteno ili je odobrena odgoda plaćanja,</w:t>
      </w:r>
    </w:p>
    <w:p w:rsidR="00EA7DDC" w:rsidRPr="007122DD" w:rsidRDefault="00EA7DDC" w:rsidP="007122DD">
      <w:pPr>
        <w:pStyle w:val="Brojevi"/>
        <w:numPr>
          <w:ilvl w:val="0"/>
          <w:numId w:val="16"/>
        </w:numPr>
        <w:tabs>
          <w:tab w:val="left" w:pos="708"/>
        </w:tabs>
        <w:spacing w:after="120"/>
        <w:ind w:left="709"/>
        <w:rPr>
          <w:rFonts w:ascii="Calibri" w:hAnsi="Calibri"/>
          <w:sz w:val="22"/>
          <w:szCs w:val="22"/>
        </w:rPr>
      </w:pPr>
      <w:r w:rsidRPr="007122DD">
        <w:rPr>
          <w:rFonts w:ascii="Calibri" w:hAnsi="Calibri"/>
          <w:sz w:val="22"/>
          <w:szCs w:val="22"/>
        </w:rPr>
        <w:t>ako je lažno predstavio ili pru</w:t>
      </w:r>
      <w:r w:rsidR="0050341E" w:rsidRPr="007122DD">
        <w:rPr>
          <w:rFonts w:ascii="Calibri" w:hAnsi="Calibri"/>
          <w:sz w:val="22"/>
          <w:szCs w:val="22"/>
        </w:rPr>
        <w:t>žio neistinite podatke u vezi s</w:t>
      </w:r>
      <w:r w:rsidRPr="007122DD">
        <w:rPr>
          <w:rFonts w:ascii="Calibri" w:hAnsi="Calibri"/>
          <w:sz w:val="22"/>
          <w:szCs w:val="22"/>
        </w:rPr>
        <w:t xml:space="preserve"> uvjetima koje je </w:t>
      </w:r>
      <w:r w:rsidR="00B52825" w:rsidRPr="007122DD">
        <w:rPr>
          <w:rFonts w:ascii="Calibri" w:hAnsi="Calibri"/>
          <w:sz w:val="22"/>
          <w:szCs w:val="22"/>
        </w:rPr>
        <w:t>NOJN</w:t>
      </w:r>
      <w:r w:rsidRPr="007122DD">
        <w:rPr>
          <w:rFonts w:ascii="Calibri" w:hAnsi="Calibri"/>
          <w:sz w:val="22"/>
          <w:szCs w:val="22"/>
        </w:rPr>
        <w:t xml:space="preserve"> naveo kao razloge za isključenje ili uvjete kvalifikacije</w:t>
      </w:r>
      <w:r w:rsidR="005932E5" w:rsidRPr="007122DD">
        <w:rPr>
          <w:rFonts w:ascii="Calibri" w:hAnsi="Calibri"/>
          <w:sz w:val="22"/>
          <w:szCs w:val="22"/>
        </w:rPr>
        <w:t>.</w:t>
      </w:r>
    </w:p>
    <w:p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EA7DDC" w:rsidRPr="007122DD">
        <w:rPr>
          <w:rFonts w:ascii="Calibri" w:hAnsi="Calibri"/>
          <w:sz w:val="22"/>
          <w:szCs w:val="22"/>
        </w:rPr>
        <w:t>.  Gospodarski subjekt može se isključiti iz postupka nabave u bilo kojoj njegovoj fazi:</w:t>
      </w:r>
    </w:p>
    <w:p w:rsidR="00EA7DDC" w:rsidRPr="007122DD" w:rsidRDefault="00EA7DDC"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EA7DDC" w:rsidRPr="007122DD" w:rsidRDefault="00EA7DDC"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 xml:space="preserve">ako je u posljednje dvije godine do početka postupka nabave učinio težak profesionalni propust koji </w:t>
      </w:r>
      <w:r w:rsidR="00F11F36" w:rsidRPr="007122DD">
        <w:rPr>
          <w:rFonts w:ascii="Calibri" w:hAnsi="Calibri"/>
          <w:sz w:val="22"/>
          <w:szCs w:val="22"/>
        </w:rPr>
        <w:t>NOJN</w:t>
      </w:r>
      <w:r w:rsidRPr="007122DD">
        <w:rPr>
          <w:rFonts w:ascii="Calibri" w:hAnsi="Calibri"/>
          <w:sz w:val="22"/>
          <w:szCs w:val="22"/>
        </w:rPr>
        <w:t xml:space="preserve"> može dokazati na bilo koji način</w:t>
      </w:r>
      <w:r w:rsidR="007122DD">
        <w:rPr>
          <w:rFonts w:ascii="Calibri" w:hAnsi="Calibri"/>
          <w:sz w:val="22"/>
          <w:szCs w:val="22"/>
        </w:rPr>
        <w:t>.</w:t>
      </w:r>
    </w:p>
    <w:p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4</w:t>
      </w:r>
      <w:r w:rsidR="00EA7DDC" w:rsidRPr="007122DD">
        <w:rPr>
          <w:rFonts w:ascii="Calibri" w:hAnsi="Calibri"/>
          <w:sz w:val="22"/>
          <w:szCs w:val="22"/>
        </w:rPr>
        <w:t xml:space="preserve">. </w:t>
      </w:r>
      <w:r w:rsidR="00A020ED" w:rsidRPr="007122DD">
        <w:rPr>
          <w:rFonts w:ascii="Calibri" w:hAnsi="Calibri"/>
          <w:sz w:val="22"/>
          <w:szCs w:val="22"/>
        </w:rPr>
        <w:t>NOJN</w:t>
      </w:r>
      <w:r w:rsidR="00EA7DDC" w:rsidRPr="007122DD">
        <w:rPr>
          <w:rFonts w:ascii="Calibri" w:hAnsi="Calibri"/>
          <w:sz w:val="22"/>
          <w:szCs w:val="22"/>
        </w:rPr>
        <w:t xml:space="preserve"> prihva</w:t>
      </w:r>
      <w:r w:rsidR="00035D7B" w:rsidRPr="007122DD">
        <w:rPr>
          <w:rFonts w:ascii="Calibri" w:hAnsi="Calibri"/>
          <w:sz w:val="22"/>
          <w:szCs w:val="22"/>
        </w:rPr>
        <w:t>ća</w:t>
      </w:r>
      <w:r w:rsidR="00EA7DDC" w:rsidRPr="007122DD">
        <w:rPr>
          <w:rFonts w:ascii="Calibri" w:hAnsi="Calibri"/>
          <w:sz w:val="22"/>
          <w:szCs w:val="22"/>
        </w:rPr>
        <w:t xml:space="preserve"> kao dokaz da se gospodarski subjekt ne nalazi u jednoj od situacija navedenih u </w:t>
      </w:r>
      <w:proofErr w:type="spellStart"/>
      <w:r w:rsidR="00EA7DDC" w:rsidRPr="007122DD">
        <w:rPr>
          <w:rFonts w:ascii="Calibri" w:hAnsi="Calibri"/>
          <w:sz w:val="22"/>
          <w:szCs w:val="22"/>
        </w:rPr>
        <w:t>podtočkama</w:t>
      </w:r>
      <w:proofErr w:type="spellEnd"/>
      <w:r w:rsidR="00EA7DDC" w:rsidRPr="007122DD">
        <w:rPr>
          <w:rFonts w:ascii="Calibri" w:hAnsi="Calibri"/>
          <w:sz w:val="22"/>
          <w:szCs w:val="22"/>
        </w:rPr>
        <w:t xml:space="preserve">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2</w:t>
      </w:r>
      <w:r w:rsidR="00EA7DDC" w:rsidRPr="007122DD">
        <w:rPr>
          <w:rFonts w:ascii="Calibri" w:hAnsi="Calibri"/>
          <w:sz w:val="22"/>
          <w:szCs w:val="22"/>
        </w:rPr>
        <w:t xml:space="preserve">. i/ili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035D7B" w:rsidRPr="007122DD">
        <w:rPr>
          <w:rFonts w:ascii="Calibri" w:hAnsi="Calibri"/>
          <w:sz w:val="22"/>
          <w:szCs w:val="22"/>
        </w:rPr>
        <w:t>.</w:t>
      </w:r>
      <w:r w:rsidR="00EA7DDC" w:rsidRPr="007122DD">
        <w:rPr>
          <w:rFonts w:ascii="Calibri" w:hAnsi="Calibri"/>
          <w:sz w:val="22"/>
          <w:szCs w:val="22"/>
        </w:rPr>
        <w:t xml:space="preserve"> potpisanu izjavu osobe ovlaštene za zastupanje gospodarskog subjekta koja se dostavlja u ponudi.</w:t>
      </w:r>
    </w:p>
    <w:p w:rsidR="00266D77" w:rsidRPr="007122DD" w:rsidRDefault="00347E7B" w:rsidP="00266D77">
      <w:pPr>
        <w:keepLines/>
        <w:spacing w:before="240" w:after="240"/>
        <w:jc w:val="both"/>
        <w:rPr>
          <w:rFonts w:ascii="Calibri" w:hAnsi="Calibri" w:cs="Lucida Sans Unicode"/>
          <w:b/>
          <w:sz w:val="22"/>
          <w:szCs w:val="22"/>
        </w:rPr>
      </w:pPr>
      <w:r w:rsidRPr="007122DD">
        <w:rPr>
          <w:rFonts w:ascii="Calibri" w:hAnsi="Calibri"/>
          <w:b/>
          <w:sz w:val="22"/>
          <w:szCs w:val="22"/>
        </w:rPr>
        <w:t>10</w:t>
      </w:r>
      <w:r w:rsidR="00266D77" w:rsidRPr="007122DD">
        <w:rPr>
          <w:rFonts w:ascii="Calibri" w:hAnsi="Calibri" w:cs="Lucida Sans Unicode"/>
          <w:b/>
          <w:sz w:val="22"/>
          <w:szCs w:val="22"/>
        </w:rPr>
        <w:t>. Odbor za nabavu</w:t>
      </w:r>
    </w:p>
    <w:p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1</w:t>
      </w:r>
      <w:r w:rsidR="00266D77" w:rsidRPr="007122DD">
        <w:rPr>
          <w:rFonts w:ascii="Calibri" w:hAnsi="Calibri"/>
          <w:sz w:val="22"/>
          <w:szCs w:val="22"/>
        </w:rPr>
        <w:t xml:space="preserve">. Odbor za nabavu sastavljen je od najmanje tri člana (broj članova mora biti neparan), od kojih jedan može biti imenovan Predsjednikom odbora koji rukovodi njegovim radom. </w:t>
      </w:r>
    </w:p>
    <w:p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2</w:t>
      </w:r>
      <w:r w:rsidR="00266D77" w:rsidRPr="007122DD">
        <w:rPr>
          <w:rFonts w:ascii="Calibri" w:hAnsi="Calibri"/>
          <w:sz w:val="22"/>
          <w:szCs w:val="22"/>
        </w:rPr>
        <w:t>. Odbor za nabavu odlučuje većinom glasova svih članova te se mišljenje člana koji nije zauzeo stajalište kao većina prilaže zapisniku o pregledu i ocjeni prijava ili ponuda.</w:t>
      </w:r>
    </w:p>
    <w:p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3</w:t>
      </w:r>
      <w:r w:rsidR="00266D77" w:rsidRPr="007122DD">
        <w:rPr>
          <w:rFonts w:ascii="Calibri" w:hAnsi="Calibri"/>
          <w:sz w:val="22"/>
          <w:szCs w:val="22"/>
        </w:rPr>
        <w:t>. Članovi Odbora za nabavu postupaju u skladu s načelima iz točke 3. ovoga Priloga te se izuzimaju iz postupka nabave u slučaju postojanja sukoba interesa. Samo ako se sukob interesa ne može učinkovito ukloniti izuzimanjem navedenih osoba ili poduzimanjem drugih mjera, NOJN isključuje gospodarskog subjekta iz postupka nabave.</w:t>
      </w:r>
    </w:p>
    <w:p w:rsidR="00266D77" w:rsidRPr="007122DD" w:rsidRDefault="00347E7B" w:rsidP="00266D77">
      <w:pPr>
        <w:suppressAutoHyphens/>
        <w:spacing w:after="120"/>
        <w:jc w:val="both"/>
        <w:textAlignment w:val="baseline"/>
        <w:rPr>
          <w:rFonts w:ascii="Calibri" w:hAnsi="Calibri" w:cs="Lucida Sans Unicode"/>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4</w:t>
      </w:r>
      <w:r w:rsidR="00266D77" w:rsidRPr="007122DD">
        <w:rPr>
          <w:rFonts w:ascii="Calibri" w:hAnsi="Calibri"/>
          <w:sz w:val="22"/>
          <w:szCs w:val="22"/>
        </w:rPr>
        <w:t>. Član(ovi) Odbora za nabavu može biti i osoba koja nije u radnom odnosu u NOJN</w:t>
      </w:r>
      <w:r w:rsidRPr="007122DD">
        <w:rPr>
          <w:rFonts w:ascii="Calibri" w:hAnsi="Calibri"/>
          <w:sz w:val="22"/>
          <w:szCs w:val="22"/>
        </w:rPr>
        <w:t>-</w:t>
      </w:r>
      <w:r w:rsidR="00C57302" w:rsidRPr="007122DD">
        <w:rPr>
          <w:rFonts w:ascii="Calibri" w:hAnsi="Calibri"/>
          <w:sz w:val="22"/>
          <w:szCs w:val="22"/>
        </w:rPr>
        <w:t>u</w:t>
      </w:r>
      <w:r w:rsidR="00266D77" w:rsidRPr="007122DD">
        <w:rPr>
          <w:rFonts w:ascii="Calibri" w:hAnsi="Calibri"/>
          <w:sz w:val="22"/>
          <w:szCs w:val="22"/>
        </w:rPr>
        <w:t xml:space="preserve">. </w:t>
      </w:r>
    </w:p>
    <w:p w:rsidR="005B33CE" w:rsidRPr="007122DD" w:rsidRDefault="00347E7B"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11</w:t>
      </w:r>
      <w:r w:rsidR="00CD429A" w:rsidRPr="007122DD">
        <w:rPr>
          <w:rFonts w:ascii="Calibri" w:hAnsi="Calibri" w:cs="Lucida Sans Unicode"/>
          <w:b/>
          <w:sz w:val="22"/>
          <w:szCs w:val="22"/>
        </w:rPr>
        <w:t xml:space="preserve">. </w:t>
      </w:r>
      <w:r w:rsidR="005B33CE" w:rsidRPr="007122DD">
        <w:rPr>
          <w:rFonts w:ascii="Calibri" w:hAnsi="Calibri" w:cs="Lucida Sans Unicode"/>
          <w:b/>
          <w:sz w:val="22"/>
          <w:szCs w:val="22"/>
        </w:rPr>
        <w:t>Pregled i ocjena ponuda</w:t>
      </w:r>
    </w:p>
    <w:p w:rsidR="005B33CE" w:rsidRPr="007122DD" w:rsidRDefault="00520A80"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5B33CE" w:rsidRPr="007122DD">
        <w:rPr>
          <w:rFonts w:ascii="Calibri" w:hAnsi="Calibri" w:cs="Lucida Sans Unicode"/>
          <w:sz w:val="22"/>
          <w:szCs w:val="22"/>
        </w:rPr>
        <w:t>.</w:t>
      </w:r>
      <w:r w:rsidR="00CD429A" w:rsidRPr="007122DD">
        <w:rPr>
          <w:rFonts w:ascii="Calibri" w:hAnsi="Calibri" w:cs="Lucida Sans Unicode"/>
          <w:sz w:val="22"/>
          <w:szCs w:val="22"/>
        </w:rPr>
        <w:t>1.</w:t>
      </w:r>
      <w:r w:rsidR="005B33CE" w:rsidRPr="007122DD">
        <w:rPr>
          <w:rFonts w:ascii="Calibri" w:hAnsi="Calibri" w:cs="Lucida Sans Unicode"/>
          <w:sz w:val="22"/>
          <w:szCs w:val="22"/>
        </w:rPr>
        <w:t xml:space="preserve"> </w:t>
      </w:r>
      <w:r w:rsidR="00464B6C" w:rsidRPr="007122DD">
        <w:rPr>
          <w:rFonts w:ascii="Calibri" w:hAnsi="Calibri" w:cs="Lucida Sans Unicode"/>
          <w:sz w:val="22"/>
          <w:szCs w:val="22"/>
        </w:rPr>
        <w:t xml:space="preserve">U postupku </w:t>
      </w:r>
      <w:r w:rsidR="005F3094" w:rsidRPr="007122DD">
        <w:rPr>
          <w:rFonts w:ascii="Calibri" w:hAnsi="Calibri" w:cs="Lucida Sans Unicode"/>
          <w:sz w:val="22"/>
          <w:szCs w:val="22"/>
        </w:rPr>
        <w:t xml:space="preserve">pregovaračkog postupka ili </w:t>
      </w:r>
      <w:r w:rsidR="005B33CE" w:rsidRPr="007122DD">
        <w:rPr>
          <w:rFonts w:ascii="Calibri" w:hAnsi="Calibri" w:cs="Lucida Sans Unicode"/>
          <w:sz w:val="22"/>
          <w:szCs w:val="22"/>
        </w:rPr>
        <w:t xml:space="preserve">javnog nadmetanja </w:t>
      </w:r>
      <w:r w:rsidR="005B33CE" w:rsidRPr="007122DD">
        <w:rPr>
          <w:rFonts w:ascii="Calibri" w:hAnsi="Calibri"/>
          <w:sz w:val="22"/>
          <w:szCs w:val="22"/>
        </w:rPr>
        <w:t xml:space="preserve">Odbor za nabavu </w:t>
      </w:r>
      <w:r w:rsidR="005B33CE" w:rsidRPr="007122DD">
        <w:rPr>
          <w:rFonts w:ascii="Calibri" w:hAnsi="Calibri" w:cs="Lucida Sans Unicode"/>
          <w:sz w:val="22"/>
          <w:szCs w:val="22"/>
        </w:rPr>
        <w:t xml:space="preserve">nakon isteka roka za dostavu ponuda </w:t>
      </w:r>
      <w:r w:rsidR="005B33CE" w:rsidRPr="007122DD">
        <w:rPr>
          <w:rFonts w:ascii="Calibri" w:hAnsi="Calibri"/>
          <w:sz w:val="22"/>
          <w:szCs w:val="22"/>
        </w:rPr>
        <w:t xml:space="preserve">pregledava i ocjenjuje sadržaj podnesenih ponuda u odnosu na uvjete iz dokumentacije za nadmetanje. Prije </w:t>
      </w:r>
      <w:r w:rsidR="00E63D98" w:rsidRPr="007122DD">
        <w:rPr>
          <w:rFonts w:ascii="Calibri" w:hAnsi="Calibri"/>
          <w:sz w:val="22"/>
          <w:szCs w:val="22"/>
        </w:rPr>
        <w:t>evaluacije</w:t>
      </w:r>
      <w:r w:rsidR="005B33CE" w:rsidRPr="007122DD">
        <w:rPr>
          <w:rFonts w:ascii="Calibri" w:hAnsi="Calibri"/>
          <w:sz w:val="22"/>
          <w:szCs w:val="22"/>
        </w:rPr>
        <w:t xml:space="preserve"> ponud</w:t>
      </w:r>
      <w:r w:rsidR="00E63D98" w:rsidRPr="007122DD">
        <w:rPr>
          <w:rFonts w:ascii="Calibri" w:hAnsi="Calibri"/>
          <w:sz w:val="22"/>
          <w:szCs w:val="22"/>
        </w:rPr>
        <w:t xml:space="preserve">a </w:t>
      </w:r>
      <w:r w:rsidR="002A677B" w:rsidRPr="007122DD">
        <w:rPr>
          <w:rFonts w:ascii="Calibri" w:hAnsi="Calibri"/>
          <w:sz w:val="22"/>
          <w:szCs w:val="22"/>
        </w:rPr>
        <w:t>prema</w:t>
      </w:r>
      <w:r w:rsidR="00E63D98" w:rsidRPr="007122DD">
        <w:rPr>
          <w:rFonts w:ascii="Calibri" w:hAnsi="Calibri"/>
          <w:sz w:val="22"/>
          <w:szCs w:val="22"/>
        </w:rPr>
        <w:t xml:space="preserve"> </w:t>
      </w:r>
      <w:r w:rsidR="005B33CE" w:rsidRPr="007122DD">
        <w:rPr>
          <w:rFonts w:ascii="Calibri" w:hAnsi="Calibri"/>
          <w:sz w:val="22"/>
          <w:szCs w:val="22"/>
        </w:rPr>
        <w:t>kriterij</w:t>
      </w:r>
      <w:r w:rsidR="002A677B" w:rsidRPr="007122DD">
        <w:rPr>
          <w:rFonts w:ascii="Calibri" w:hAnsi="Calibri"/>
          <w:sz w:val="22"/>
          <w:szCs w:val="22"/>
        </w:rPr>
        <w:t>u</w:t>
      </w:r>
      <w:r w:rsidR="005B33CE" w:rsidRPr="007122DD">
        <w:rPr>
          <w:rFonts w:ascii="Calibri" w:hAnsi="Calibri"/>
          <w:sz w:val="22"/>
          <w:szCs w:val="22"/>
        </w:rPr>
        <w:t xml:space="preserve"> za odabir (najniža cijena ili najbolji omjer cijene i kvalitete) Odbor za nabavu mora utvrditi jesu li dostavljene ponude cjelovite i sukladne svim uvjetima iz dokumentacije za nadmetanje. </w:t>
      </w:r>
    </w:p>
    <w:p w:rsidR="003B3D04" w:rsidRPr="007122DD" w:rsidRDefault="00EC425E" w:rsidP="00647006">
      <w:pPr>
        <w:spacing w:after="120"/>
        <w:jc w:val="both"/>
        <w:rPr>
          <w:rFonts w:ascii="Calibri" w:hAnsi="Calibri"/>
          <w:sz w:val="22"/>
          <w:szCs w:val="22"/>
        </w:rPr>
      </w:pPr>
      <w:r w:rsidRPr="007122DD">
        <w:rPr>
          <w:rFonts w:ascii="Calibri" w:hAnsi="Calibri"/>
          <w:sz w:val="22"/>
          <w:szCs w:val="22"/>
        </w:rPr>
        <w:lastRenderedPageBreak/>
        <w:t>11</w:t>
      </w:r>
      <w:r w:rsidR="005F3094" w:rsidRPr="007122DD">
        <w:rPr>
          <w:rFonts w:ascii="Calibri" w:hAnsi="Calibri"/>
          <w:sz w:val="22"/>
          <w:szCs w:val="22"/>
        </w:rPr>
        <w:t xml:space="preserve">.2. </w:t>
      </w:r>
      <w:r w:rsidR="003B3D04" w:rsidRPr="007122DD">
        <w:rPr>
          <w:rFonts w:ascii="Calibri" w:hAnsi="Calibri"/>
          <w:sz w:val="22"/>
          <w:szCs w:val="22"/>
        </w:rPr>
        <w:t xml:space="preserve">Ako </w:t>
      </w:r>
      <w:r w:rsidR="005F3094" w:rsidRPr="007122DD">
        <w:rPr>
          <w:rFonts w:ascii="Calibri" w:hAnsi="Calibri"/>
          <w:sz w:val="22"/>
          <w:szCs w:val="22"/>
        </w:rPr>
        <w:t xml:space="preserve">su </w:t>
      </w:r>
      <w:r w:rsidR="003B3D04" w:rsidRPr="007122DD">
        <w:rPr>
          <w:rFonts w:ascii="Calibri" w:hAnsi="Calibri"/>
          <w:sz w:val="22"/>
          <w:szCs w:val="22"/>
        </w:rPr>
        <w:t xml:space="preserve">podaci ili dokumentacija koju </w:t>
      </w:r>
      <w:r w:rsidR="005F3094" w:rsidRPr="007122DD">
        <w:rPr>
          <w:rFonts w:ascii="Calibri" w:hAnsi="Calibri"/>
          <w:sz w:val="22"/>
          <w:szCs w:val="22"/>
        </w:rPr>
        <w:t>je</w:t>
      </w:r>
      <w:r w:rsidR="00274964" w:rsidRPr="007122DD">
        <w:rPr>
          <w:rFonts w:ascii="Calibri" w:hAnsi="Calibri"/>
          <w:sz w:val="22"/>
          <w:szCs w:val="22"/>
        </w:rPr>
        <w:t xml:space="preserve"> ponuditelj</w:t>
      </w:r>
      <w:r w:rsidR="005F3094" w:rsidRPr="007122DD">
        <w:rPr>
          <w:rFonts w:ascii="Calibri" w:hAnsi="Calibri"/>
          <w:sz w:val="22"/>
          <w:szCs w:val="22"/>
        </w:rPr>
        <w:t xml:space="preserve"> trebao podnijeti</w:t>
      </w:r>
      <w:r w:rsidR="003B3D04" w:rsidRPr="007122DD">
        <w:rPr>
          <w:rFonts w:ascii="Calibri" w:hAnsi="Calibri"/>
          <w:sz w:val="22"/>
          <w:szCs w:val="22"/>
        </w:rPr>
        <w:t xml:space="preserve"> nepotpuni ili </w:t>
      </w:r>
      <w:r w:rsidR="000533C1" w:rsidRPr="007122DD">
        <w:rPr>
          <w:rFonts w:ascii="Calibri" w:hAnsi="Calibri"/>
          <w:sz w:val="22"/>
          <w:szCs w:val="22"/>
        </w:rPr>
        <w:t>pogrešni</w:t>
      </w:r>
      <w:r w:rsidR="003B3D04" w:rsidRPr="007122DD">
        <w:rPr>
          <w:rFonts w:ascii="Calibri" w:hAnsi="Calibri"/>
          <w:sz w:val="22"/>
          <w:szCs w:val="22"/>
        </w:rPr>
        <w:t xml:space="preserve"> ili ako nedostaju određeni dokumenti, </w:t>
      </w:r>
      <w:r w:rsidR="009C48BE" w:rsidRPr="007122DD">
        <w:rPr>
          <w:rFonts w:ascii="Calibri" w:hAnsi="Calibri"/>
          <w:sz w:val="22"/>
          <w:szCs w:val="22"/>
        </w:rPr>
        <w:t>NOJN</w:t>
      </w:r>
      <w:r w:rsidR="000533C1" w:rsidRPr="007122DD">
        <w:rPr>
          <w:rFonts w:ascii="Calibri" w:hAnsi="Calibri"/>
          <w:sz w:val="22"/>
          <w:szCs w:val="22"/>
        </w:rPr>
        <w:t xml:space="preserve"> može tijekom pregleda i ocjene prijava i ponuda</w:t>
      </w:r>
      <w:r w:rsidR="003B3D04" w:rsidRPr="007122DD">
        <w:rPr>
          <w:rFonts w:ascii="Calibri" w:hAnsi="Calibri"/>
          <w:sz w:val="22"/>
          <w:szCs w:val="22"/>
        </w:rPr>
        <w:t xml:space="preserve"> zahtijevati od </w:t>
      </w:r>
      <w:r w:rsidR="00274964" w:rsidRPr="007122DD">
        <w:rPr>
          <w:rFonts w:ascii="Calibri" w:hAnsi="Calibri"/>
          <w:sz w:val="22"/>
          <w:szCs w:val="22"/>
        </w:rPr>
        <w:t>ponuditelja</w:t>
      </w:r>
      <w:r w:rsidR="003B3D04" w:rsidRPr="007122DD">
        <w:rPr>
          <w:rFonts w:ascii="Calibri" w:hAnsi="Calibri"/>
          <w:sz w:val="22"/>
          <w:szCs w:val="22"/>
        </w:rPr>
        <w:t xml:space="preserve"> da podnesu, dopune, </w:t>
      </w:r>
      <w:r w:rsidR="000533C1" w:rsidRPr="007122DD">
        <w:rPr>
          <w:rFonts w:ascii="Calibri" w:hAnsi="Calibri"/>
          <w:sz w:val="22"/>
          <w:szCs w:val="22"/>
        </w:rPr>
        <w:t>pojasne</w:t>
      </w:r>
      <w:r w:rsidR="003B3D04" w:rsidRPr="007122DD">
        <w:rPr>
          <w:rFonts w:ascii="Calibri" w:hAnsi="Calibri"/>
          <w:sz w:val="22"/>
          <w:szCs w:val="22"/>
        </w:rPr>
        <w:t xml:space="preserve"> ili upotpune nužne </w:t>
      </w:r>
      <w:r w:rsidR="000533C1" w:rsidRPr="007122DD">
        <w:rPr>
          <w:rFonts w:ascii="Calibri" w:hAnsi="Calibri"/>
          <w:sz w:val="22"/>
          <w:szCs w:val="22"/>
        </w:rPr>
        <w:t>podatke</w:t>
      </w:r>
      <w:r w:rsidR="003B3D04" w:rsidRPr="007122DD">
        <w:rPr>
          <w:rFonts w:ascii="Calibri" w:hAnsi="Calibri"/>
          <w:sz w:val="22"/>
          <w:szCs w:val="22"/>
        </w:rPr>
        <w:t xml:space="preserve"> ili dokumentaciju u </w:t>
      </w:r>
      <w:r w:rsidR="000533C1" w:rsidRPr="007122DD">
        <w:rPr>
          <w:rFonts w:ascii="Calibri" w:hAnsi="Calibri"/>
          <w:sz w:val="22"/>
          <w:szCs w:val="22"/>
        </w:rPr>
        <w:t xml:space="preserve">primjerenom roku. Takvi zahtjevi i postupanje </w:t>
      </w:r>
      <w:r w:rsidR="00D4601D" w:rsidRPr="007122DD">
        <w:rPr>
          <w:rFonts w:ascii="Calibri" w:hAnsi="Calibri"/>
          <w:sz w:val="22"/>
          <w:szCs w:val="22"/>
        </w:rPr>
        <w:t>NOJN</w:t>
      </w:r>
      <w:r w:rsidR="000533C1" w:rsidRPr="007122DD">
        <w:rPr>
          <w:rFonts w:ascii="Calibri" w:hAnsi="Calibri"/>
          <w:sz w:val="22"/>
          <w:szCs w:val="22"/>
        </w:rPr>
        <w:t xml:space="preserve">-a moraju biti u </w:t>
      </w:r>
      <w:r w:rsidR="003B3D04" w:rsidRPr="007122DD">
        <w:rPr>
          <w:rFonts w:ascii="Calibri" w:hAnsi="Calibri"/>
          <w:sz w:val="22"/>
          <w:szCs w:val="22"/>
        </w:rPr>
        <w:t xml:space="preserve">skladu s načelima jednakog </w:t>
      </w:r>
      <w:r w:rsidR="00501AE5" w:rsidRPr="007122DD">
        <w:rPr>
          <w:rFonts w:ascii="Calibri" w:hAnsi="Calibri"/>
          <w:sz w:val="22"/>
          <w:szCs w:val="22"/>
        </w:rPr>
        <w:t>tretmana</w:t>
      </w:r>
      <w:r w:rsidR="003B3D04" w:rsidRPr="007122DD">
        <w:rPr>
          <w:rFonts w:ascii="Calibri" w:hAnsi="Calibri"/>
          <w:sz w:val="22"/>
          <w:szCs w:val="22"/>
        </w:rPr>
        <w:t xml:space="preserve"> i transparentnosti.</w:t>
      </w:r>
    </w:p>
    <w:p w:rsidR="00A94881" w:rsidRPr="007122DD" w:rsidRDefault="004544FD"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F0052D" w:rsidRPr="007122DD">
        <w:rPr>
          <w:rFonts w:ascii="Calibri" w:hAnsi="Calibri"/>
          <w:sz w:val="22"/>
          <w:szCs w:val="22"/>
        </w:rPr>
        <w:t>.</w:t>
      </w:r>
      <w:r w:rsidRPr="007122DD">
        <w:rPr>
          <w:rFonts w:ascii="Calibri" w:hAnsi="Calibri"/>
          <w:sz w:val="22"/>
          <w:szCs w:val="22"/>
        </w:rPr>
        <w:t>3</w:t>
      </w:r>
      <w:r w:rsidR="00CD429A" w:rsidRPr="007122DD">
        <w:rPr>
          <w:rFonts w:ascii="Calibri" w:hAnsi="Calibri"/>
          <w:sz w:val="22"/>
          <w:szCs w:val="22"/>
        </w:rPr>
        <w:t>.</w:t>
      </w:r>
      <w:r w:rsidR="00F0052D" w:rsidRPr="007122DD">
        <w:rPr>
          <w:rFonts w:ascii="Calibri" w:hAnsi="Calibri"/>
          <w:sz w:val="22"/>
          <w:szCs w:val="22"/>
        </w:rPr>
        <w:t xml:space="preserve"> </w:t>
      </w:r>
      <w:r w:rsidR="005B33CE" w:rsidRPr="007122DD">
        <w:rPr>
          <w:rFonts w:ascii="Calibri" w:hAnsi="Calibri"/>
          <w:sz w:val="22"/>
          <w:szCs w:val="22"/>
        </w:rPr>
        <w:t xml:space="preserve">O pregledu i ocjeni </w:t>
      </w:r>
      <w:r w:rsidR="004D505A" w:rsidRPr="007122DD">
        <w:rPr>
          <w:rFonts w:ascii="Calibri" w:hAnsi="Calibri"/>
          <w:sz w:val="22"/>
          <w:szCs w:val="22"/>
        </w:rPr>
        <w:t xml:space="preserve">prijava i </w:t>
      </w:r>
      <w:r w:rsidR="005B33CE" w:rsidRPr="007122DD">
        <w:rPr>
          <w:rFonts w:ascii="Calibri" w:hAnsi="Calibri"/>
          <w:sz w:val="22"/>
          <w:szCs w:val="22"/>
        </w:rPr>
        <w:t xml:space="preserve">ponuda </w:t>
      </w:r>
      <w:r w:rsidR="00A41AD2" w:rsidRPr="007122DD">
        <w:rPr>
          <w:rFonts w:ascii="Calibri" w:hAnsi="Calibri"/>
          <w:sz w:val="22"/>
          <w:szCs w:val="22"/>
        </w:rPr>
        <w:t xml:space="preserve">Odbor za nabavu </w:t>
      </w:r>
      <w:r w:rsidR="005B33CE" w:rsidRPr="007122DD">
        <w:rPr>
          <w:rFonts w:ascii="Calibri" w:hAnsi="Calibri"/>
          <w:sz w:val="22"/>
          <w:szCs w:val="22"/>
        </w:rPr>
        <w:t xml:space="preserve">sastavlja </w:t>
      </w:r>
      <w:r w:rsidR="008A57DD" w:rsidRPr="007122DD">
        <w:rPr>
          <w:rFonts w:ascii="Calibri" w:hAnsi="Calibri"/>
          <w:sz w:val="22"/>
          <w:szCs w:val="22"/>
        </w:rPr>
        <w:t>z</w:t>
      </w:r>
      <w:r w:rsidR="002D004A" w:rsidRPr="007122DD">
        <w:rPr>
          <w:rFonts w:ascii="Calibri" w:hAnsi="Calibri"/>
          <w:sz w:val="22"/>
          <w:szCs w:val="22"/>
        </w:rPr>
        <w:t>apisni</w:t>
      </w:r>
      <w:r w:rsidR="005B33CE" w:rsidRPr="007122DD">
        <w:rPr>
          <w:rFonts w:ascii="Calibri" w:hAnsi="Calibri"/>
          <w:sz w:val="22"/>
          <w:szCs w:val="22"/>
        </w:rPr>
        <w:t>k</w:t>
      </w:r>
      <w:r w:rsidRPr="007122DD">
        <w:rPr>
          <w:rFonts w:ascii="Calibri" w:hAnsi="Calibri"/>
          <w:sz w:val="22"/>
          <w:szCs w:val="22"/>
        </w:rPr>
        <w:t xml:space="preserve"> na način da je njime transparentno evidentiran evaluacijski proces te odluka o odabiru najbolje ponude</w:t>
      </w:r>
      <w:r w:rsidR="008A57DD" w:rsidRPr="007122DD">
        <w:rPr>
          <w:rFonts w:ascii="Calibri" w:hAnsi="Calibri"/>
          <w:sz w:val="22"/>
          <w:szCs w:val="22"/>
        </w:rPr>
        <w:t>.</w:t>
      </w:r>
      <w:r w:rsidR="00A41AD2" w:rsidRPr="007122DD">
        <w:rPr>
          <w:rFonts w:ascii="Calibri" w:hAnsi="Calibri"/>
          <w:sz w:val="22"/>
          <w:szCs w:val="22"/>
        </w:rPr>
        <w:t xml:space="preserve"> </w:t>
      </w:r>
    </w:p>
    <w:p w:rsidR="00FC5E48" w:rsidRPr="007122DD" w:rsidRDefault="00EC425E" w:rsidP="00647006">
      <w:pPr>
        <w:spacing w:after="120"/>
        <w:jc w:val="both"/>
        <w:rPr>
          <w:rFonts w:ascii="Calibri" w:hAnsi="Calibri" w:cs="Lucida Sans Unicode"/>
          <w:sz w:val="22"/>
          <w:szCs w:val="22"/>
        </w:rPr>
      </w:pPr>
      <w:r w:rsidRPr="007122DD">
        <w:rPr>
          <w:rFonts w:ascii="Calibri" w:hAnsi="Calibri"/>
          <w:sz w:val="22"/>
          <w:szCs w:val="22"/>
        </w:rPr>
        <w:t>11</w:t>
      </w:r>
      <w:r w:rsidR="00FC5E48" w:rsidRPr="007122DD">
        <w:rPr>
          <w:rFonts w:ascii="Calibri" w:hAnsi="Calibri"/>
          <w:sz w:val="22"/>
          <w:szCs w:val="22"/>
        </w:rPr>
        <w:t>.</w:t>
      </w:r>
      <w:r w:rsidR="004544FD" w:rsidRPr="007122DD">
        <w:rPr>
          <w:rFonts w:ascii="Calibri" w:hAnsi="Calibri"/>
          <w:sz w:val="22"/>
          <w:szCs w:val="22"/>
        </w:rPr>
        <w:t>4</w:t>
      </w:r>
      <w:r w:rsidR="009107F4" w:rsidRPr="007122DD">
        <w:rPr>
          <w:rFonts w:ascii="Calibri" w:hAnsi="Calibri"/>
          <w:sz w:val="22"/>
          <w:szCs w:val="22"/>
        </w:rPr>
        <w:t xml:space="preserve">. </w:t>
      </w:r>
      <w:r w:rsidR="00FC5E48" w:rsidRPr="007122DD">
        <w:rPr>
          <w:rFonts w:ascii="Calibri" w:hAnsi="Calibri"/>
          <w:sz w:val="22"/>
          <w:szCs w:val="22"/>
        </w:rPr>
        <w:t xml:space="preserve"> </w:t>
      </w:r>
      <w:r w:rsidR="006E0F63" w:rsidRPr="007122DD">
        <w:rPr>
          <w:rFonts w:ascii="Calibri" w:hAnsi="Calibri"/>
          <w:sz w:val="22"/>
          <w:szCs w:val="22"/>
        </w:rPr>
        <w:t>Najbolja ponuda je p</w:t>
      </w:r>
      <w:r w:rsidR="00FC5E48" w:rsidRPr="007122DD">
        <w:rPr>
          <w:rFonts w:ascii="Calibri" w:hAnsi="Calibri"/>
          <w:sz w:val="22"/>
          <w:szCs w:val="22"/>
        </w:rPr>
        <w:t>onuda</w:t>
      </w:r>
      <w:r w:rsidR="002216FC" w:rsidRPr="007122DD">
        <w:rPr>
          <w:rFonts w:ascii="Calibri" w:hAnsi="Calibri"/>
          <w:sz w:val="22"/>
          <w:szCs w:val="22"/>
        </w:rPr>
        <w:t xml:space="preserve"> kvalificiranog ponuditelja </w:t>
      </w:r>
      <w:r w:rsidR="00FC5E48" w:rsidRPr="007122DD">
        <w:rPr>
          <w:rFonts w:ascii="Calibri" w:hAnsi="Calibri"/>
          <w:sz w:val="22"/>
          <w:szCs w:val="22"/>
        </w:rPr>
        <w:t xml:space="preserve">koja ispunjava sve uvjete iz dokumentacije za nadmetanje </w:t>
      </w:r>
      <w:r w:rsidR="006E0F63" w:rsidRPr="007122DD">
        <w:rPr>
          <w:rFonts w:ascii="Calibri" w:hAnsi="Calibri"/>
          <w:sz w:val="22"/>
          <w:szCs w:val="22"/>
        </w:rPr>
        <w:t>te je u postupku pregleda i ocjene ponuda utvrđeno da ima:</w:t>
      </w:r>
    </w:p>
    <w:p w:rsidR="00FC5E48" w:rsidRPr="007122DD" w:rsidRDefault="00FC5E48" w:rsidP="00647006">
      <w:pPr>
        <w:spacing w:after="120"/>
        <w:ind w:left="567"/>
        <w:jc w:val="both"/>
        <w:rPr>
          <w:rFonts w:ascii="Calibri" w:hAnsi="Calibri" w:cs="Lucida Sans Unicode"/>
          <w:sz w:val="22"/>
          <w:szCs w:val="22"/>
        </w:rPr>
      </w:pPr>
      <w:r w:rsidRPr="007122DD">
        <w:rPr>
          <w:rFonts w:ascii="Calibri" w:hAnsi="Calibri"/>
          <w:sz w:val="22"/>
          <w:szCs w:val="22"/>
        </w:rPr>
        <w:t xml:space="preserve">- </w:t>
      </w:r>
      <w:r w:rsidR="006E0F63" w:rsidRPr="007122DD">
        <w:rPr>
          <w:rFonts w:ascii="Calibri" w:hAnsi="Calibri"/>
          <w:sz w:val="22"/>
          <w:szCs w:val="22"/>
        </w:rPr>
        <w:t>najnižu cijenu ako</w:t>
      </w:r>
      <w:r w:rsidRPr="007122DD">
        <w:rPr>
          <w:rFonts w:ascii="Calibri" w:hAnsi="Calibri"/>
          <w:sz w:val="22"/>
          <w:szCs w:val="22"/>
        </w:rPr>
        <w:t xml:space="preserve"> je kriterij za odabir ponude najniža</w:t>
      </w:r>
      <w:r w:rsidR="006E0F63" w:rsidRPr="007122DD">
        <w:rPr>
          <w:rFonts w:ascii="Calibri" w:hAnsi="Calibri"/>
          <w:sz w:val="22"/>
          <w:szCs w:val="22"/>
        </w:rPr>
        <w:t xml:space="preserve"> cijena</w:t>
      </w:r>
      <w:r w:rsidRPr="007122DD">
        <w:rPr>
          <w:rFonts w:ascii="Calibri" w:hAnsi="Calibri"/>
          <w:sz w:val="22"/>
          <w:szCs w:val="22"/>
        </w:rPr>
        <w:t>, ili</w:t>
      </w:r>
      <w:r w:rsidR="006E0F63" w:rsidRPr="007122DD">
        <w:rPr>
          <w:rFonts w:ascii="Calibri" w:hAnsi="Calibri"/>
          <w:sz w:val="22"/>
          <w:szCs w:val="22"/>
        </w:rPr>
        <w:t xml:space="preserve"> </w:t>
      </w:r>
    </w:p>
    <w:p w:rsidR="00FC5E48" w:rsidRPr="007122DD" w:rsidRDefault="00FC5E48" w:rsidP="00647006">
      <w:pPr>
        <w:spacing w:after="120"/>
        <w:ind w:left="567"/>
        <w:jc w:val="both"/>
        <w:rPr>
          <w:rFonts w:ascii="Calibri" w:hAnsi="Calibri"/>
          <w:sz w:val="22"/>
          <w:szCs w:val="22"/>
        </w:rPr>
      </w:pPr>
      <w:r w:rsidRPr="007122DD">
        <w:rPr>
          <w:rFonts w:ascii="Calibri" w:hAnsi="Calibri"/>
          <w:sz w:val="22"/>
          <w:szCs w:val="22"/>
        </w:rPr>
        <w:t xml:space="preserve">- </w:t>
      </w:r>
      <w:r w:rsidR="006E0F63" w:rsidRPr="007122DD">
        <w:rPr>
          <w:rFonts w:ascii="Calibri" w:hAnsi="Calibri"/>
          <w:sz w:val="22"/>
          <w:szCs w:val="22"/>
        </w:rPr>
        <w:t>najbolji omjer cijene i kvalitete ako</w:t>
      </w:r>
      <w:r w:rsidRPr="007122DD">
        <w:rPr>
          <w:rFonts w:ascii="Calibri" w:hAnsi="Calibri"/>
          <w:sz w:val="22"/>
          <w:szCs w:val="22"/>
        </w:rPr>
        <w:t xml:space="preserve"> je kriterij za odabir ponude </w:t>
      </w:r>
      <w:r w:rsidR="006E0F63" w:rsidRPr="007122DD">
        <w:rPr>
          <w:rFonts w:ascii="Calibri" w:hAnsi="Calibri"/>
          <w:sz w:val="22"/>
          <w:szCs w:val="22"/>
        </w:rPr>
        <w:t>najbolji omjer cijene i kvalitete.</w:t>
      </w:r>
      <w:r w:rsidRPr="007122DD">
        <w:rPr>
          <w:rFonts w:ascii="Calibri" w:hAnsi="Calibri"/>
          <w:sz w:val="22"/>
          <w:szCs w:val="22"/>
        </w:rPr>
        <w:t xml:space="preserve"> </w:t>
      </w:r>
    </w:p>
    <w:p w:rsidR="004544FD" w:rsidRPr="007122DD" w:rsidRDefault="00EC425E" w:rsidP="004544FD">
      <w:pPr>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.5. NOJN nakon provedenog postupka evaluacije dostavlja svim ponuditeljima</w:t>
      </w:r>
      <w:r w:rsidR="004544FD" w:rsidRPr="007122DD" w:rsidDel="00512173">
        <w:rPr>
          <w:rFonts w:ascii="Calibri" w:hAnsi="Calibri"/>
          <w:sz w:val="22"/>
          <w:szCs w:val="22"/>
        </w:rPr>
        <w:t xml:space="preserve"> </w:t>
      </w:r>
      <w:r w:rsidR="004544FD" w:rsidRPr="007122DD">
        <w:rPr>
          <w:rFonts w:ascii="Calibri" w:hAnsi="Calibri"/>
          <w:sz w:val="22"/>
          <w:szCs w:val="22"/>
        </w:rPr>
        <w:t>obavijest o rezultatima evaluacijskog postupka ili obavijest o poništenju postupka nabave.</w:t>
      </w:r>
    </w:p>
    <w:p w:rsidR="004544FD" w:rsidRPr="007122DD" w:rsidRDefault="00EC425E" w:rsidP="004544FD">
      <w:pPr>
        <w:keepLines/>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 xml:space="preserve">.6. Nakon odabira najpovoljnije ponude, NOJN ovisno o naravi nabave dokazuje preuzete obveze računom ili ugovorom. </w:t>
      </w:r>
    </w:p>
    <w:p w:rsidR="00295DFB" w:rsidRPr="007122DD" w:rsidRDefault="00EC425E" w:rsidP="005079C0">
      <w:pPr>
        <w:keepLines/>
        <w:spacing w:before="240" w:after="240"/>
        <w:jc w:val="both"/>
        <w:rPr>
          <w:rFonts w:ascii="Calibri" w:hAnsi="Calibri" w:cs="Lucida Sans Unicode"/>
          <w:b/>
          <w:sz w:val="22"/>
          <w:szCs w:val="22"/>
        </w:rPr>
      </w:pPr>
      <w:r w:rsidRPr="007122DD">
        <w:rPr>
          <w:rFonts w:ascii="Calibri" w:hAnsi="Calibri"/>
          <w:b/>
          <w:sz w:val="22"/>
          <w:szCs w:val="22"/>
        </w:rPr>
        <w:t>12</w:t>
      </w:r>
      <w:r w:rsidR="00295DFB" w:rsidRPr="007122DD">
        <w:rPr>
          <w:rFonts w:ascii="Calibri" w:hAnsi="Calibri" w:cs="Lucida Sans Unicode"/>
          <w:b/>
          <w:sz w:val="22"/>
          <w:szCs w:val="22"/>
        </w:rPr>
        <w:t xml:space="preserve">. </w:t>
      </w:r>
      <w:r w:rsidR="00810EFA" w:rsidRPr="007122DD">
        <w:rPr>
          <w:rFonts w:ascii="Calibri" w:hAnsi="Calibri" w:cs="Lucida Sans Unicode"/>
          <w:b/>
          <w:sz w:val="22"/>
          <w:szCs w:val="22"/>
        </w:rPr>
        <w:t>Neprihvatljivi izdaci i financijski ispravci</w:t>
      </w:r>
    </w:p>
    <w:p w:rsidR="00CB5C1C" w:rsidRPr="007122DD" w:rsidRDefault="00EC425E" w:rsidP="005079C0">
      <w:pPr>
        <w:pStyle w:val="Odlomakpopisa"/>
        <w:spacing w:after="120"/>
        <w:ind w:left="0"/>
        <w:contextualSpacing w:val="0"/>
        <w:jc w:val="both"/>
        <w:rPr>
          <w:rStyle w:val="hps"/>
          <w:rFonts w:ascii="Calibri" w:hAnsi="Calibri"/>
          <w:sz w:val="22"/>
          <w:szCs w:val="22"/>
        </w:rPr>
      </w:pPr>
      <w:r w:rsidRPr="007122DD">
        <w:rPr>
          <w:rStyle w:val="hps"/>
          <w:rFonts w:ascii="Calibri" w:hAnsi="Calibri"/>
          <w:sz w:val="22"/>
          <w:szCs w:val="22"/>
        </w:rPr>
        <w:t>12</w:t>
      </w:r>
      <w:r w:rsidR="00A53CC9" w:rsidRPr="007122DD">
        <w:rPr>
          <w:rStyle w:val="hps"/>
          <w:rFonts w:ascii="Calibri" w:hAnsi="Calibri"/>
          <w:sz w:val="22"/>
          <w:szCs w:val="22"/>
        </w:rPr>
        <w:t>.</w:t>
      </w:r>
      <w:r w:rsidRPr="007122DD">
        <w:rPr>
          <w:rStyle w:val="hps"/>
          <w:rFonts w:ascii="Calibri" w:hAnsi="Calibri"/>
          <w:sz w:val="22"/>
          <w:szCs w:val="22"/>
        </w:rPr>
        <w:t>1</w:t>
      </w:r>
      <w:r w:rsidR="00A53CC9" w:rsidRPr="007122DD">
        <w:rPr>
          <w:rStyle w:val="hps"/>
          <w:rFonts w:ascii="Calibri" w:hAnsi="Calibri"/>
          <w:sz w:val="22"/>
          <w:szCs w:val="22"/>
        </w:rPr>
        <w:t xml:space="preserve">. </w:t>
      </w:r>
      <w:r w:rsidR="00CB5C1C" w:rsidRPr="007122DD">
        <w:rPr>
          <w:rStyle w:val="hps"/>
          <w:rFonts w:ascii="Calibri" w:hAnsi="Calibri"/>
          <w:sz w:val="22"/>
          <w:szCs w:val="22"/>
        </w:rPr>
        <w:t>Kod postupaka nabava gdje je utvrđeno postupanje koje nije usklađeno s pravilima i načelima opisanim u ovom Prilogu</w:t>
      </w:r>
      <w:r w:rsidR="00BD7032" w:rsidRPr="007122DD">
        <w:rPr>
          <w:rStyle w:val="hps"/>
          <w:rFonts w:ascii="Calibri" w:hAnsi="Calibri"/>
          <w:sz w:val="22"/>
          <w:szCs w:val="22"/>
        </w:rPr>
        <w:t>,</w:t>
      </w:r>
      <w:r w:rsidR="00CB5C1C" w:rsidRPr="007122DD">
        <w:rPr>
          <w:rStyle w:val="hps"/>
          <w:rFonts w:ascii="Calibri" w:hAnsi="Calibri"/>
          <w:sz w:val="22"/>
          <w:szCs w:val="22"/>
        </w:rPr>
        <w:t xml:space="preserve"> Posredničko tijelo </w:t>
      </w:r>
      <w:r w:rsidR="00F96AB7" w:rsidRPr="007122DD">
        <w:rPr>
          <w:rStyle w:val="hps"/>
          <w:rFonts w:ascii="Calibri" w:hAnsi="Calibri"/>
          <w:sz w:val="22"/>
          <w:szCs w:val="22"/>
        </w:rPr>
        <w:t xml:space="preserve">razine </w:t>
      </w:r>
      <w:r w:rsidR="00CB5C1C" w:rsidRPr="007122DD">
        <w:rPr>
          <w:rStyle w:val="hps"/>
          <w:rFonts w:ascii="Calibri" w:hAnsi="Calibri"/>
          <w:sz w:val="22"/>
          <w:szCs w:val="22"/>
        </w:rPr>
        <w:t xml:space="preserve">2 </w:t>
      </w:r>
      <w:r w:rsidR="00F96AB7" w:rsidRPr="007122DD">
        <w:rPr>
          <w:rStyle w:val="hps"/>
          <w:rFonts w:ascii="Calibri" w:hAnsi="Calibri"/>
          <w:sz w:val="22"/>
          <w:szCs w:val="22"/>
        </w:rPr>
        <w:t>donosi odluk</w:t>
      </w:r>
      <w:r w:rsidR="005D731A" w:rsidRPr="007122DD">
        <w:rPr>
          <w:rStyle w:val="hps"/>
          <w:rFonts w:ascii="Calibri" w:hAnsi="Calibri"/>
          <w:sz w:val="22"/>
          <w:szCs w:val="22"/>
        </w:rPr>
        <w:t>u</w:t>
      </w:r>
      <w:r w:rsidR="00F96AB7" w:rsidRPr="007122DD">
        <w:rPr>
          <w:rStyle w:val="hps"/>
          <w:rFonts w:ascii="Calibri" w:hAnsi="Calibri"/>
          <w:sz w:val="22"/>
          <w:szCs w:val="22"/>
        </w:rPr>
        <w:t xml:space="preserve"> o financijskim ispravcima za predmetne nabave sukladno </w:t>
      </w:r>
      <w:r w:rsidR="00CB5C1C" w:rsidRPr="007122DD">
        <w:rPr>
          <w:rStyle w:val="hps"/>
          <w:rFonts w:ascii="Calibri" w:hAnsi="Calibri"/>
          <w:sz w:val="22"/>
          <w:szCs w:val="22"/>
        </w:rPr>
        <w:t>Odlu</w:t>
      </w:r>
      <w:r w:rsidR="00F96AB7" w:rsidRPr="007122DD">
        <w:rPr>
          <w:rStyle w:val="hps"/>
          <w:rFonts w:ascii="Calibri" w:hAnsi="Calibri"/>
          <w:sz w:val="22"/>
          <w:szCs w:val="22"/>
        </w:rPr>
        <w:t>ci</w:t>
      </w:r>
      <w:r w:rsidR="00CB5C1C" w:rsidRPr="007122DD">
        <w:rPr>
          <w:rStyle w:val="hps"/>
          <w:rFonts w:ascii="Calibri" w:hAnsi="Calibri"/>
          <w:sz w:val="22"/>
          <w:szCs w:val="22"/>
        </w:rPr>
        <w:t xml:space="preserve"> Komisije</w:t>
      </w:r>
      <w:r w:rsidR="004B5AF5" w:rsidRPr="007122DD">
        <w:rPr>
          <w:rStyle w:val="Referencafusnote"/>
          <w:rFonts w:ascii="Calibri" w:hAnsi="Calibri"/>
          <w:sz w:val="22"/>
          <w:szCs w:val="22"/>
        </w:rPr>
        <w:footnoteReference w:id="4"/>
      </w:r>
      <w:r w:rsidR="00CB5C1C" w:rsidRPr="007122DD">
        <w:rPr>
          <w:rStyle w:val="hps"/>
          <w:rFonts w:ascii="Calibri" w:hAnsi="Calibri"/>
          <w:sz w:val="22"/>
          <w:szCs w:val="22"/>
        </w:rPr>
        <w:t xml:space="preserve"> </w:t>
      </w:r>
      <w:r w:rsidR="001651AE" w:rsidRPr="007122DD">
        <w:rPr>
          <w:rStyle w:val="hps"/>
          <w:rFonts w:ascii="Calibri" w:hAnsi="Calibri"/>
          <w:sz w:val="22"/>
          <w:szCs w:val="22"/>
        </w:rPr>
        <w:t>od</w:t>
      </w:r>
      <w:r w:rsidR="00CB5C1C" w:rsidRPr="007122DD">
        <w:rPr>
          <w:rStyle w:val="hps"/>
          <w:rFonts w:ascii="Calibri" w:hAnsi="Calibri"/>
          <w:sz w:val="22"/>
          <w:szCs w:val="22"/>
        </w:rPr>
        <w:t xml:space="preserve"> 19.12.2013. o određivanju i odobrenju smjernica za utvrđivanje financijskih ispravaka koje u slučaju nepoštovanja pravila o javnoj nabavi Komisija primjenjuje na izdatke koje u okviru podijeljenog upravljanja financira Unija.</w:t>
      </w:r>
    </w:p>
    <w:p w:rsidR="001738E9" w:rsidRPr="007122DD" w:rsidRDefault="001738E9" w:rsidP="00647006">
      <w:pPr>
        <w:pStyle w:val="Odlomakpopisa"/>
        <w:spacing w:after="120"/>
        <w:ind w:left="0"/>
        <w:jc w:val="both"/>
        <w:rPr>
          <w:rStyle w:val="hps"/>
          <w:rFonts w:ascii="Calibri" w:hAnsi="Calibri" w:cs="Lucida Sans Unicode"/>
          <w:sz w:val="22"/>
          <w:szCs w:val="22"/>
        </w:rPr>
      </w:pPr>
    </w:p>
    <w:p w:rsidR="001738E9" w:rsidRPr="007122DD" w:rsidRDefault="001738E9" w:rsidP="00647006">
      <w:pPr>
        <w:spacing w:after="120"/>
        <w:rPr>
          <w:rFonts w:ascii="Calibri" w:hAnsi="Calibri"/>
          <w:sz w:val="22"/>
          <w:szCs w:val="22"/>
        </w:rPr>
      </w:pPr>
    </w:p>
    <w:sectPr w:rsidR="001738E9" w:rsidRPr="007122DD" w:rsidSect="009F0DDF">
      <w:headerReference w:type="default" r:id="rId8"/>
      <w:footerReference w:type="default" r:id="rId9"/>
      <w:pgSz w:w="11906" w:h="16838"/>
      <w:pgMar w:top="1417" w:right="1417" w:bottom="1417" w:left="141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D6" w:rsidRDefault="007E35D6" w:rsidP="0068693B">
      <w:r>
        <w:separator/>
      </w:r>
    </w:p>
  </w:endnote>
  <w:endnote w:type="continuationSeparator" w:id="0">
    <w:p w:rsidR="007E35D6" w:rsidRDefault="007E35D6" w:rsidP="0068693B">
      <w:r>
        <w:continuationSeparator/>
      </w:r>
    </w:p>
  </w:endnote>
  <w:endnote w:type="continuationNotice" w:id="1">
    <w:p w:rsidR="007E35D6" w:rsidRDefault="007E3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DDF" w:rsidRDefault="009F0DDF">
    <w:pPr>
      <w:pStyle w:val="Podnoje"/>
      <w:jc w:val="center"/>
      <w:rPr>
        <w:rFonts w:asciiTheme="minorHAnsi" w:hAnsiTheme="minorHAnsi"/>
        <w:sz w:val="22"/>
        <w:szCs w:val="18"/>
      </w:rPr>
    </w:pPr>
    <w:r w:rsidRPr="00AB0FAE">
      <w:rPr>
        <w:noProof/>
      </w:rPr>
      <w:drawing>
        <wp:inline distT="0" distB="0" distL="0" distR="0" wp14:anchorId="04C007F1" wp14:editId="55FD6B03">
          <wp:extent cx="3057525" cy="1000125"/>
          <wp:effectExtent l="0" t="0" r="952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rsidR="003871DC" w:rsidRPr="007122DD" w:rsidRDefault="003871DC">
    <w:pPr>
      <w:pStyle w:val="Podnoje"/>
      <w:jc w:val="center"/>
      <w:rPr>
        <w:rFonts w:asciiTheme="minorHAnsi" w:hAnsiTheme="minorHAnsi"/>
        <w:sz w:val="22"/>
        <w:szCs w:val="18"/>
      </w:rPr>
    </w:pPr>
    <w:r w:rsidRPr="007122DD">
      <w:rPr>
        <w:rFonts w:asciiTheme="minorHAnsi" w:hAnsiTheme="minorHAnsi"/>
        <w:sz w:val="22"/>
        <w:szCs w:val="18"/>
      </w:rPr>
      <w:t xml:space="preserve">Stranica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PAGE </w:instrText>
    </w:r>
    <w:r w:rsidRPr="007122DD">
      <w:rPr>
        <w:rFonts w:asciiTheme="minorHAnsi" w:hAnsiTheme="minorHAnsi"/>
        <w:b/>
        <w:bCs/>
        <w:sz w:val="22"/>
        <w:szCs w:val="18"/>
      </w:rPr>
      <w:fldChar w:fldCharType="separate"/>
    </w:r>
    <w:r w:rsidR="007122DD">
      <w:rPr>
        <w:rFonts w:asciiTheme="minorHAnsi" w:hAnsiTheme="minorHAnsi"/>
        <w:b/>
        <w:bCs/>
        <w:noProof/>
        <w:sz w:val="22"/>
        <w:szCs w:val="18"/>
      </w:rPr>
      <w:t>7</w:t>
    </w:r>
    <w:r w:rsidRPr="007122DD">
      <w:rPr>
        <w:rFonts w:asciiTheme="minorHAnsi" w:hAnsiTheme="minorHAnsi"/>
        <w:b/>
        <w:bCs/>
        <w:sz w:val="22"/>
        <w:szCs w:val="18"/>
      </w:rPr>
      <w:fldChar w:fldCharType="end"/>
    </w:r>
    <w:r w:rsidRPr="007122DD">
      <w:rPr>
        <w:rFonts w:asciiTheme="minorHAnsi" w:hAnsiTheme="minorHAnsi"/>
        <w:sz w:val="22"/>
        <w:szCs w:val="18"/>
      </w:rPr>
      <w:t xml:space="preserve"> od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NUMPAGES  </w:instrText>
    </w:r>
    <w:r w:rsidRPr="007122DD">
      <w:rPr>
        <w:rFonts w:asciiTheme="minorHAnsi" w:hAnsiTheme="minorHAnsi"/>
        <w:b/>
        <w:bCs/>
        <w:sz w:val="22"/>
        <w:szCs w:val="18"/>
      </w:rPr>
      <w:fldChar w:fldCharType="separate"/>
    </w:r>
    <w:r w:rsidR="007122DD">
      <w:rPr>
        <w:rFonts w:asciiTheme="minorHAnsi" w:hAnsiTheme="minorHAnsi"/>
        <w:b/>
        <w:bCs/>
        <w:noProof/>
        <w:sz w:val="22"/>
        <w:szCs w:val="18"/>
      </w:rPr>
      <w:t>7</w:t>
    </w:r>
    <w:r w:rsidRPr="007122DD">
      <w:rPr>
        <w:rFonts w:asciiTheme="minorHAnsi" w:hAnsiTheme="minorHAnsi"/>
        <w:b/>
        <w:bCs/>
        <w:sz w:val="22"/>
        <w:szCs w:val="18"/>
      </w:rPr>
      <w:fldChar w:fldCharType="end"/>
    </w:r>
  </w:p>
  <w:p w:rsidR="003871DC" w:rsidRPr="007122DD" w:rsidRDefault="003871DC">
    <w:pPr>
      <w:pStyle w:val="Podnoje"/>
      <w:rPr>
        <w:rFonts w:asciiTheme="minorHAnsi" w:hAnsiTheme="minorHAnsi"/>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D6" w:rsidRDefault="007E35D6" w:rsidP="0068693B">
      <w:r>
        <w:separator/>
      </w:r>
    </w:p>
  </w:footnote>
  <w:footnote w:type="continuationSeparator" w:id="0">
    <w:p w:rsidR="007E35D6" w:rsidRDefault="007E35D6" w:rsidP="0068693B">
      <w:r>
        <w:continuationSeparator/>
      </w:r>
    </w:p>
  </w:footnote>
  <w:footnote w:type="continuationNotice" w:id="1">
    <w:p w:rsidR="007E35D6" w:rsidRDefault="007E35D6"/>
  </w:footnote>
  <w:footnote w:id="2">
    <w:p w:rsidR="003871DC" w:rsidRPr="007122DD" w:rsidRDefault="003871DC" w:rsidP="00887B87">
      <w:pPr>
        <w:pStyle w:val="Tekstfusnote"/>
        <w:jc w:val="both"/>
        <w:rPr>
          <w:rFonts w:asciiTheme="minorHAnsi" w:hAnsiTheme="minorHAnsi"/>
          <w:sz w:val="18"/>
          <w:szCs w:val="22"/>
        </w:rPr>
      </w:pPr>
      <w:r w:rsidRPr="007122DD">
        <w:rPr>
          <w:rStyle w:val="Referencafusnote"/>
          <w:rFonts w:asciiTheme="minorHAnsi" w:hAnsiTheme="minorHAnsi"/>
          <w:sz w:val="18"/>
          <w:szCs w:val="22"/>
        </w:rPr>
        <w:footnoteRef/>
      </w:r>
      <w:r w:rsidRPr="007122DD">
        <w:rPr>
          <w:rFonts w:asciiTheme="minorHAnsi" w:hAnsiTheme="minorHAnsi"/>
          <w:sz w:val="18"/>
          <w:szCs w:val="22"/>
        </w:rPr>
        <w:t xml:space="preserve"> </w:t>
      </w:r>
      <w:r w:rsidRPr="007122DD">
        <w:rPr>
          <w:rFonts w:asciiTheme="minorHAnsi" w:hAnsiTheme="minorHAnsi" w:cs="Lucida Sans Unicode"/>
          <w:sz w:val="18"/>
          <w:szCs w:val="22"/>
        </w:rPr>
        <w:t>Gospodarski subjekt je fizička ili pravna osoba ili zajednica tih osoba koji na tržištu nudi izvođenje radova i/ili posla, isporuku robe ili pružanje usluga.</w:t>
      </w:r>
    </w:p>
  </w:footnote>
  <w:footnote w:id="3">
    <w:p w:rsidR="003871DC" w:rsidRPr="007122DD" w:rsidRDefault="003871DC" w:rsidP="00BB52CE">
      <w:pPr>
        <w:pStyle w:val="Tekstfusnote"/>
        <w:jc w:val="both"/>
        <w:rPr>
          <w:rFonts w:asciiTheme="minorHAnsi" w:hAnsiTheme="minorHAnsi" w:cs="Lucida Sans Unicode"/>
          <w:sz w:val="18"/>
          <w:szCs w:val="22"/>
        </w:rPr>
      </w:pPr>
      <w:r w:rsidRPr="007122DD">
        <w:rPr>
          <w:rFonts w:asciiTheme="minorHAnsi" w:hAnsiTheme="minorHAnsi" w:cs="Lucida Sans Unicode"/>
          <w:sz w:val="18"/>
          <w:szCs w:val="22"/>
          <w:vertAlign w:val="superscript"/>
        </w:rPr>
        <w:footnoteRef/>
      </w:r>
      <w:r w:rsidRPr="007122DD">
        <w:rPr>
          <w:rFonts w:asciiTheme="minorHAnsi" w:hAnsiTheme="minorHAnsi" w:cs="Lucida Sans Unicode"/>
          <w:sz w:val="18"/>
          <w:szCs w:val="22"/>
        </w:rPr>
        <w:t xml:space="preserve"> Procijenjena vrijednost je ta koja je prikazana u proračunu ugovora. Bilo koje naknadne analize tržišta koje eventualno prikažu moguće cijene ispod gornjeg praga za sklapanje ugovora o nabavi na temelju jedne ponude neće biti uzete u obzir.</w:t>
      </w:r>
    </w:p>
  </w:footnote>
  <w:footnote w:id="4">
    <w:p w:rsidR="003871DC" w:rsidRDefault="003871DC" w:rsidP="004B5AF5">
      <w:pPr>
        <w:pStyle w:val="Tekstfusnote"/>
      </w:pPr>
      <w:r>
        <w:rPr>
          <w:rStyle w:val="Referencafusnote"/>
        </w:rPr>
        <w:footnoteRef/>
      </w:r>
      <w:r>
        <w:t xml:space="preserve"> </w:t>
      </w:r>
      <w:r w:rsidRPr="00EC425E">
        <w:t>http://ec.europa.eu/regional_policy/sources/docoffic/cocof/2013/cocof_13_9527_hr.pdf</w:t>
      </w:r>
    </w:p>
    <w:p w:rsidR="003871DC" w:rsidRDefault="003871D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DDF" w:rsidRPr="009A0FB6" w:rsidRDefault="009F0DDF" w:rsidP="009F0DDF">
    <w:pPr>
      <w:pStyle w:val="Zaglavlje"/>
      <w:tabs>
        <w:tab w:val="clear" w:pos="4536"/>
      </w:tabs>
    </w:pPr>
    <w:r>
      <w:rPr>
        <w:noProof/>
      </w:rPr>
      <w:drawing>
        <wp:anchor distT="0" distB="0" distL="114300" distR="114300" simplePos="0" relativeHeight="251659264" behindDoc="0" locked="0" layoutInCell="1" allowOverlap="1" wp14:anchorId="5B1588FA" wp14:editId="6434C03A">
          <wp:simplePos x="0" y="0"/>
          <wp:positionH relativeFrom="column">
            <wp:posOffset>4852670</wp:posOffset>
          </wp:positionH>
          <wp:positionV relativeFrom="paragraph">
            <wp:posOffset>-122555</wp:posOffset>
          </wp:positionV>
          <wp:extent cx="1126490" cy="795655"/>
          <wp:effectExtent l="0" t="0" r="0" b="4445"/>
          <wp:wrapSquare wrapText="bothSides"/>
          <wp:docPr id="17" name="Slika 17"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FAE">
      <w:rPr>
        <w:noProof/>
      </w:rPr>
      <w:drawing>
        <wp:inline distT="0" distB="0" distL="0" distR="0" wp14:anchorId="56BF5001" wp14:editId="046D1587">
          <wp:extent cx="981075" cy="1000125"/>
          <wp:effectExtent l="0" t="0" r="9525" b="952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rPr>
        <w:noProof/>
      </w:rPr>
      <w:tab/>
    </w:r>
    <w:r>
      <w:tab/>
    </w:r>
  </w:p>
  <w:p w:rsidR="009F0DDF" w:rsidRDefault="009F0D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419"/>
    <w:multiLevelType w:val="hybridMultilevel"/>
    <w:tmpl w:val="48AC41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8A3B2D"/>
    <w:multiLevelType w:val="hybridMultilevel"/>
    <w:tmpl w:val="3FBA3B60"/>
    <w:lvl w:ilvl="0" w:tplc="7D686E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8D6EA3"/>
    <w:multiLevelType w:val="hybridMultilevel"/>
    <w:tmpl w:val="BB22C00C"/>
    <w:lvl w:ilvl="0" w:tplc="62B63F8E">
      <w:start w:val="1"/>
      <w:numFmt w:val="bullet"/>
      <w:lvlText w:val=""/>
      <w:lvlJc w:val="left"/>
      <w:pPr>
        <w:ind w:left="720" w:hanging="360"/>
      </w:pPr>
      <w:rPr>
        <w:rFonts w:ascii="Symbol" w:hAnsi="Symbol" w:hint="default"/>
      </w:rPr>
    </w:lvl>
    <w:lvl w:ilvl="1" w:tplc="2444883A">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DD5F76"/>
    <w:multiLevelType w:val="hybridMultilevel"/>
    <w:tmpl w:val="D4D6B704"/>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0DD5202"/>
    <w:multiLevelType w:val="hybridMultilevel"/>
    <w:tmpl w:val="11CADA40"/>
    <w:lvl w:ilvl="0" w:tplc="7F1AA06E">
      <w:numFmt w:val="bullet"/>
      <w:lvlText w:val="-"/>
      <w:lvlJc w:val="left"/>
      <w:pPr>
        <w:ind w:left="644" w:hanging="360"/>
      </w:pPr>
      <w:rPr>
        <w:rFonts w:ascii="Calibri" w:eastAsia="Times New Roman" w:hAnsi="Calibri"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15:restartNumberingAfterBreak="0">
    <w:nsid w:val="378B0155"/>
    <w:multiLevelType w:val="hybridMultilevel"/>
    <w:tmpl w:val="7BD0654C"/>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8415E7"/>
    <w:multiLevelType w:val="multilevel"/>
    <w:tmpl w:val="92100ADA"/>
    <w:lvl w:ilvl="0">
      <w:start w:val="1"/>
      <w:numFmt w:val="decimal"/>
      <w:pStyle w:val="Brojevi"/>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F7335F9"/>
    <w:multiLevelType w:val="hybridMultilevel"/>
    <w:tmpl w:val="B7CCC07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F351A3"/>
    <w:multiLevelType w:val="hybridMultilevel"/>
    <w:tmpl w:val="DBBC69CA"/>
    <w:lvl w:ilvl="0" w:tplc="ABD23A46">
      <w:start w:val="3"/>
      <w:numFmt w:val="bullet"/>
      <w:lvlText w:val="-"/>
      <w:lvlJc w:val="left"/>
      <w:pPr>
        <w:ind w:left="2520" w:hanging="360"/>
      </w:pPr>
      <w:rPr>
        <w:rFonts w:ascii="Tahoma" w:eastAsia="Times New Roman" w:hAnsi="Tahoma" w:hint="default"/>
      </w:rPr>
    </w:lvl>
    <w:lvl w:ilvl="1" w:tplc="041A0003" w:tentative="1">
      <w:start w:val="1"/>
      <w:numFmt w:val="bullet"/>
      <w:lvlText w:val="o"/>
      <w:lvlJc w:val="left"/>
      <w:pPr>
        <w:ind w:left="3240" w:hanging="360"/>
      </w:pPr>
      <w:rPr>
        <w:rFonts w:ascii="Courier New" w:hAnsi="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9" w15:restartNumberingAfterBreak="0">
    <w:nsid w:val="54825222"/>
    <w:multiLevelType w:val="hybridMultilevel"/>
    <w:tmpl w:val="942012B4"/>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5EDB4E80"/>
    <w:multiLevelType w:val="hybridMultilevel"/>
    <w:tmpl w:val="9DDEBEE2"/>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39A661E"/>
    <w:multiLevelType w:val="hybridMultilevel"/>
    <w:tmpl w:val="CC36BE5A"/>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65AA6BAC"/>
    <w:multiLevelType w:val="hybridMultilevel"/>
    <w:tmpl w:val="C7186D70"/>
    <w:lvl w:ilvl="0" w:tplc="62B63F8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754456E"/>
    <w:multiLevelType w:val="hybridMultilevel"/>
    <w:tmpl w:val="B8B8F6E8"/>
    <w:lvl w:ilvl="0" w:tplc="62B63F8E">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75C961C2"/>
    <w:multiLevelType w:val="hybridMultilevel"/>
    <w:tmpl w:val="E4008036"/>
    <w:lvl w:ilvl="0" w:tplc="ABD23A46">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2B388D"/>
    <w:multiLevelType w:val="hybridMultilevel"/>
    <w:tmpl w:val="F4807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2"/>
  </w:num>
  <w:num w:numId="5">
    <w:abstractNumId w:val="6"/>
  </w:num>
  <w:num w:numId="6">
    <w:abstractNumId w:val="8"/>
  </w:num>
  <w:num w:numId="7">
    <w:abstractNumId w:val="15"/>
  </w:num>
  <w:num w:numId="8">
    <w:abstractNumId w:val="5"/>
  </w:num>
  <w:num w:numId="9">
    <w:abstractNumId w:val="11"/>
  </w:num>
  <w:num w:numId="10">
    <w:abstractNumId w:val="3"/>
  </w:num>
  <w:num w:numId="11">
    <w:abstractNumId w:val="1"/>
  </w:num>
  <w:num w:numId="12">
    <w:abstractNumId w:val="0"/>
  </w:num>
  <w:num w:numId="13">
    <w:abstractNumId w:val="13"/>
  </w:num>
  <w:num w:numId="14">
    <w:abstractNumId w:val="4"/>
  </w:num>
  <w:num w:numId="15">
    <w:abstractNumId w:val="2"/>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A3C"/>
    <w:rsid w:val="00002787"/>
    <w:rsid w:val="00002F32"/>
    <w:rsid w:val="00003930"/>
    <w:rsid w:val="00006FDE"/>
    <w:rsid w:val="0000746C"/>
    <w:rsid w:val="0001010D"/>
    <w:rsid w:val="00012197"/>
    <w:rsid w:val="00012255"/>
    <w:rsid w:val="00012CA9"/>
    <w:rsid w:val="000132AE"/>
    <w:rsid w:val="000161CE"/>
    <w:rsid w:val="0002044B"/>
    <w:rsid w:val="00021237"/>
    <w:rsid w:val="000222C3"/>
    <w:rsid w:val="00023CA4"/>
    <w:rsid w:val="00025C8C"/>
    <w:rsid w:val="00027BB1"/>
    <w:rsid w:val="00031A22"/>
    <w:rsid w:val="00032ECD"/>
    <w:rsid w:val="00033580"/>
    <w:rsid w:val="00033A99"/>
    <w:rsid w:val="00035D7B"/>
    <w:rsid w:val="00042B39"/>
    <w:rsid w:val="000475CD"/>
    <w:rsid w:val="00047E25"/>
    <w:rsid w:val="00052BDD"/>
    <w:rsid w:val="000533C1"/>
    <w:rsid w:val="00055681"/>
    <w:rsid w:val="000566BD"/>
    <w:rsid w:val="00060BC1"/>
    <w:rsid w:val="00062DAA"/>
    <w:rsid w:val="00063F20"/>
    <w:rsid w:val="00064A6A"/>
    <w:rsid w:val="00064B73"/>
    <w:rsid w:val="00065FB1"/>
    <w:rsid w:val="00071F2A"/>
    <w:rsid w:val="00074A98"/>
    <w:rsid w:val="00077C8D"/>
    <w:rsid w:val="0008256E"/>
    <w:rsid w:val="000844B0"/>
    <w:rsid w:val="00086AD0"/>
    <w:rsid w:val="000904B6"/>
    <w:rsid w:val="00090B0F"/>
    <w:rsid w:val="00091D79"/>
    <w:rsid w:val="0009386A"/>
    <w:rsid w:val="000953CF"/>
    <w:rsid w:val="000A1E21"/>
    <w:rsid w:val="000A69DE"/>
    <w:rsid w:val="000B3BB3"/>
    <w:rsid w:val="000B5A83"/>
    <w:rsid w:val="000B6C32"/>
    <w:rsid w:val="000B7960"/>
    <w:rsid w:val="000C3889"/>
    <w:rsid w:val="000D47D6"/>
    <w:rsid w:val="000E2BAD"/>
    <w:rsid w:val="000E3CC7"/>
    <w:rsid w:val="000E473E"/>
    <w:rsid w:val="000F0028"/>
    <w:rsid w:val="000F19F4"/>
    <w:rsid w:val="000F1F9D"/>
    <w:rsid w:val="000F4CDB"/>
    <w:rsid w:val="000F664D"/>
    <w:rsid w:val="00103886"/>
    <w:rsid w:val="00103A26"/>
    <w:rsid w:val="00103F82"/>
    <w:rsid w:val="00112DAE"/>
    <w:rsid w:val="00115607"/>
    <w:rsid w:val="0011758F"/>
    <w:rsid w:val="00121817"/>
    <w:rsid w:val="00123F4F"/>
    <w:rsid w:val="0012621D"/>
    <w:rsid w:val="001269F9"/>
    <w:rsid w:val="00126E20"/>
    <w:rsid w:val="00127615"/>
    <w:rsid w:val="00130D28"/>
    <w:rsid w:val="001310D4"/>
    <w:rsid w:val="00135087"/>
    <w:rsid w:val="00135739"/>
    <w:rsid w:val="0013595E"/>
    <w:rsid w:val="001363A8"/>
    <w:rsid w:val="00137B1A"/>
    <w:rsid w:val="00141165"/>
    <w:rsid w:val="001451D6"/>
    <w:rsid w:val="00151AE6"/>
    <w:rsid w:val="00152236"/>
    <w:rsid w:val="001651AE"/>
    <w:rsid w:val="00166A2B"/>
    <w:rsid w:val="00170ED1"/>
    <w:rsid w:val="001733B2"/>
    <w:rsid w:val="001738E9"/>
    <w:rsid w:val="00174528"/>
    <w:rsid w:val="00175830"/>
    <w:rsid w:val="00175CEE"/>
    <w:rsid w:val="00187273"/>
    <w:rsid w:val="00191715"/>
    <w:rsid w:val="00192848"/>
    <w:rsid w:val="001973A8"/>
    <w:rsid w:val="001A00F1"/>
    <w:rsid w:val="001A0CBF"/>
    <w:rsid w:val="001A1664"/>
    <w:rsid w:val="001A23A6"/>
    <w:rsid w:val="001A3AF6"/>
    <w:rsid w:val="001A5804"/>
    <w:rsid w:val="001A6709"/>
    <w:rsid w:val="001A6D42"/>
    <w:rsid w:val="001A6EB1"/>
    <w:rsid w:val="001A747D"/>
    <w:rsid w:val="001B0C14"/>
    <w:rsid w:val="001B0DB6"/>
    <w:rsid w:val="001B15E5"/>
    <w:rsid w:val="001B5993"/>
    <w:rsid w:val="001B5A3A"/>
    <w:rsid w:val="001B5DE1"/>
    <w:rsid w:val="001B61B4"/>
    <w:rsid w:val="001C1443"/>
    <w:rsid w:val="001C2E3D"/>
    <w:rsid w:val="001C34DE"/>
    <w:rsid w:val="001C685C"/>
    <w:rsid w:val="001D30A3"/>
    <w:rsid w:val="001D3253"/>
    <w:rsid w:val="001D4CD3"/>
    <w:rsid w:val="001D7A14"/>
    <w:rsid w:val="001D7BBB"/>
    <w:rsid w:val="001E2F26"/>
    <w:rsid w:val="001E5424"/>
    <w:rsid w:val="001E564F"/>
    <w:rsid w:val="001F1289"/>
    <w:rsid w:val="001F5378"/>
    <w:rsid w:val="00200C79"/>
    <w:rsid w:val="00203590"/>
    <w:rsid w:val="002053B7"/>
    <w:rsid w:val="002075A3"/>
    <w:rsid w:val="00210777"/>
    <w:rsid w:val="00210856"/>
    <w:rsid w:val="00210B89"/>
    <w:rsid w:val="00211890"/>
    <w:rsid w:val="00213C79"/>
    <w:rsid w:val="00220A46"/>
    <w:rsid w:val="002216FC"/>
    <w:rsid w:val="00224ABE"/>
    <w:rsid w:val="00230CDC"/>
    <w:rsid w:val="00231DE6"/>
    <w:rsid w:val="0023431F"/>
    <w:rsid w:val="00237618"/>
    <w:rsid w:val="00246228"/>
    <w:rsid w:val="00250DDA"/>
    <w:rsid w:val="00251AE7"/>
    <w:rsid w:val="00252B56"/>
    <w:rsid w:val="00253756"/>
    <w:rsid w:val="00255BA5"/>
    <w:rsid w:val="00256AA4"/>
    <w:rsid w:val="00256F58"/>
    <w:rsid w:val="002652B7"/>
    <w:rsid w:val="00266D77"/>
    <w:rsid w:val="00274964"/>
    <w:rsid w:val="002749C1"/>
    <w:rsid w:val="002760E1"/>
    <w:rsid w:val="002774DB"/>
    <w:rsid w:val="00281F23"/>
    <w:rsid w:val="002833B6"/>
    <w:rsid w:val="00283CD1"/>
    <w:rsid w:val="002849F7"/>
    <w:rsid w:val="00285278"/>
    <w:rsid w:val="00286B6D"/>
    <w:rsid w:val="0029177B"/>
    <w:rsid w:val="00292F1A"/>
    <w:rsid w:val="002936AB"/>
    <w:rsid w:val="00295DFB"/>
    <w:rsid w:val="00296906"/>
    <w:rsid w:val="002969B9"/>
    <w:rsid w:val="00297374"/>
    <w:rsid w:val="00297793"/>
    <w:rsid w:val="002A146E"/>
    <w:rsid w:val="002A22AB"/>
    <w:rsid w:val="002A27A0"/>
    <w:rsid w:val="002A403A"/>
    <w:rsid w:val="002A677B"/>
    <w:rsid w:val="002A6A74"/>
    <w:rsid w:val="002A6AD9"/>
    <w:rsid w:val="002B075A"/>
    <w:rsid w:val="002B3829"/>
    <w:rsid w:val="002B4368"/>
    <w:rsid w:val="002C182E"/>
    <w:rsid w:val="002C5090"/>
    <w:rsid w:val="002C5B1F"/>
    <w:rsid w:val="002C5DB9"/>
    <w:rsid w:val="002C6356"/>
    <w:rsid w:val="002D004A"/>
    <w:rsid w:val="002D429F"/>
    <w:rsid w:val="002E221E"/>
    <w:rsid w:val="002E4329"/>
    <w:rsid w:val="002E780A"/>
    <w:rsid w:val="002F0569"/>
    <w:rsid w:val="002F5B2C"/>
    <w:rsid w:val="002F6073"/>
    <w:rsid w:val="00316113"/>
    <w:rsid w:val="00316355"/>
    <w:rsid w:val="0031796E"/>
    <w:rsid w:val="00321475"/>
    <w:rsid w:val="00321F31"/>
    <w:rsid w:val="00322C1F"/>
    <w:rsid w:val="00327CC4"/>
    <w:rsid w:val="003311A2"/>
    <w:rsid w:val="00334D6A"/>
    <w:rsid w:val="003442B1"/>
    <w:rsid w:val="0034744F"/>
    <w:rsid w:val="00347E7B"/>
    <w:rsid w:val="0035000F"/>
    <w:rsid w:val="0035266B"/>
    <w:rsid w:val="00355139"/>
    <w:rsid w:val="003606A2"/>
    <w:rsid w:val="0036145B"/>
    <w:rsid w:val="00362823"/>
    <w:rsid w:val="00370D9F"/>
    <w:rsid w:val="003735EF"/>
    <w:rsid w:val="00374669"/>
    <w:rsid w:val="00377054"/>
    <w:rsid w:val="0038075D"/>
    <w:rsid w:val="0038611E"/>
    <w:rsid w:val="00386A15"/>
    <w:rsid w:val="003871DC"/>
    <w:rsid w:val="00390A21"/>
    <w:rsid w:val="00390EA0"/>
    <w:rsid w:val="00391B5B"/>
    <w:rsid w:val="00395AA1"/>
    <w:rsid w:val="003A0471"/>
    <w:rsid w:val="003A1792"/>
    <w:rsid w:val="003A20EC"/>
    <w:rsid w:val="003A21E7"/>
    <w:rsid w:val="003A4646"/>
    <w:rsid w:val="003B2211"/>
    <w:rsid w:val="003B3D04"/>
    <w:rsid w:val="003B7497"/>
    <w:rsid w:val="003C116A"/>
    <w:rsid w:val="003C3FFF"/>
    <w:rsid w:val="003C4CC6"/>
    <w:rsid w:val="003C5960"/>
    <w:rsid w:val="003C6E1B"/>
    <w:rsid w:val="003D0521"/>
    <w:rsid w:val="003D4B6B"/>
    <w:rsid w:val="003D5693"/>
    <w:rsid w:val="003E006A"/>
    <w:rsid w:val="003E28A2"/>
    <w:rsid w:val="003E3ADA"/>
    <w:rsid w:val="003E6777"/>
    <w:rsid w:val="003E6DC9"/>
    <w:rsid w:val="003F3B18"/>
    <w:rsid w:val="003F4F63"/>
    <w:rsid w:val="00401F89"/>
    <w:rsid w:val="00402C09"/>
    <w:rsid w:val="004030DB"/>
    <w:rsid w:val="004033A1"/>
    <w:rsid w:val="00403542"/>
    <w:rsid w:val="00406735"/>
    <w:rsid w:val="00406A6F"/>
    <w:rsid w:val="004072F6"/>
    <w:rsid w:val="0040786D"/>
    <w:rsid w:val="0041210F"/>
    <w:rsid w:val="00416C49"/>
    <w:rsid w:val="0042601F"/>
    <w:rsid w:val="00432FB2"/>
    <w:rsid w:val="004335ED"/>
    <w:rsid w:val="004338F3"/>
    <w:rsid w:val="00433C36"/>
    <w:rsid w:val="00437138"/>
    <w:rsid w:val="004378F9"/>
    <w:rsid w:val="00437DE6"/>
    <w:rsid w:val="004418E6"/>
    <w:rsid w:val="0044571F"/>
    <w:rsid w:val="0045432A"/>
    <w:rsid w:val="004544FD"/>
    <w:rsid w:val="0045689C"/>
    <w:rsid w:val="0045785D"/>
    <w:rsid w:val="00457988"/>
    <w:rsid w:val="004601F7"/>
    <w:rsid w:val="00460434"/>
    <w:rsid w:val="00460D2F"/>
    <w:rsid w:val="00461063"/>
    <w:rsid w:val="004615E2"/>
    <w:rsid w:val="004634B5"/>
    <w:rsid w:val="00464B6C"/>
    <w:rsid w:val="00470310"/>
    <w:rsid w:val="00470A63"/>
    <w:rsid w:val="00473002"/>
    <w:rsid w:val="0047333F"/>
    <w:rsid w:val="00475398"/>
    <w:rsid w:val="00477665"/>
    <w:rsid w:val="004831DF"/>
    <w:rsid w:val="00483923"/>
    <w:rsid w:val="00485B93"/>
    <w:rsid w:val="0049078D"/>
    <w:rsid w:val="004941B7"/>
    <w:rsid w:val="00494EE2"/>
    <w:rsid w:val="004A1DCF"/>
    <w:rsid w:val="004A6447"/>
    <w:rsid w:val="004B4329"/>
    <w:rsid w:val="004B58A0"/>
    <w:rsid w:val="004B5AF5"/>
    <w:rsid w:val="004C24AC"/>
    <w:rsid w:val="004C28F0"/>
    <w:rsid w:val="004D00B0"/>
    <w:rsid w:val="004D2E0A"/>
    <w:rsid w:val="004D38E2"/>
    <w:rsid w:val="004D48FA"/>
    <w:rsid w:val="004D505A"/>
    <w:rsid w:val="004D7716"/>
    <w:rsid w:val="004E1342"/>
    <w:rsid w:val="004F0F0F"/>
    <w:rsid w:val="004F124F"/>
    <w:rsid w:val="004F3AE6"/>
    <w:rsid w:val="004F6485"/>
    <w:rsid w:val="00500088"/>
    <w:rsid w:val="005010D4"/>
    <w:rsid w:val="00501A4F"/>
    <w:rsid w:val="00501AE5"/>
    <w:rsid w:val="0050341E"/>
    <w:rsid w:val="00504857"/>
    <w:rsid w:val="00506FF9"/>
    <w:rsid w:val="005070B3"/>
    <w:rsid w:val="005079C0"/>
    <w:rsid w:val="00515AAB"/>
    <w:rsid w:val="00516B3A"/>
    <w:rsid w:val="00520A80"/>
    <w:rsid w:val="00521CD0"/>
    <w:rsid w:val="005227AA"/>
    <w:rsid w:val="005233F5"/>
    <w:rsid w:val="005261FA"/>
    <w:rsid w:val="00530376"/>
    <w:rsid w:val="005326D0"/>
    <w:rsid w:val="00533ED3"/>
    <w:rsid w:val="005365CD"/>
    <w:rsid w:val="0054218A"/>
    <w:rsid w:val="005424AC"/>
    <w:rsid w:val="00542908"/>
    <w:rsid w:val="005433EC"/>
    <w:rsid w:val="0054443F"/>
    <w:rsid w:val="00544BDA"/>
    <w:rsid w:val="005466F6"/>
    <w:rsid w:val="005468C3"/>
    <w:rsid w:val="00550AEB"/>
    <w:rsid w:val="0055102E"/>
    <w:rsid w:val="00551132"/>
    <w:rsid w:val="00556403"/>
    <w:rsid w:val="0056542C"/>
    <w:rsid w:val="005707C3"/>
    <w:rsid w:val="0057713C"/>
    <w:rsid w:val="00583E50"/>
    <w:rsid w:val="00584B54"/>
    <w:rsid w:val="005858EE"/>
    <w:rsid w:val="0058720F"/>
    <w:rsid w:val="0059244F"/>
    <w:rsid w:val="00592A55"/>
    <w:rsid w:val="0059310B"/>
    <w:rsid w:val="005932E5"/>
    <w:rsid w:val="005A0D20"/>
    <w:rsid w:val="005A3C15"/>
    <w:rsid w:val="005A4382"/>
    <w:rsid w:val="005A58E5"/>
    <w:rsid w:val="005B09A7"/>
    <w:rsid w:val="005B33CE"/>
    <w:rsid w:val="005B4A42"/>
    <w:rsid w:val="005B52DA"/>
    <w:rsid w:val="005C3692"/>
    <w:rsid w:val="005C5FAC"/>
    <w:rsid w:val="005D0499"/>
    <w:rsid w:val="005D04B9"/>
    <w:rsid w:val="005D1BB9"/>
    <w:rsid w:val="005D2063"/>
    <w:rsid w:val="005D352C"/>
    <w:rsid w:val="005D6E94"/>
    <w:rsid w:val="005D731A"/>
    <w:rsid w:val="005D743D"/>
    <w:rsid w:val="005E063B"/>
    <w:rsid w:val="005E0C77"/>
    <w:rsid w:val="005E5C4B"/>
    <w:rsid w:val="005E732E"/>
    <w:rsid w:val="005F14EE"/>
    <w:rsid w:val="005F3094"/>
    <w:rsid w:val="005F5594"/>
    <w:rsid w:val="00600719"/>
    <w:rsid w:val="00600834"/>
    <w:rsid w:val="00603566"/>
    <w:rsid w:val="006057C7"/>
    <w:rsid w:val="00605AB1"/>
    <w:rsid w:val="00605BB2"/>
    <w:rsid w:val="00611419"/>
    <w:rsid w:val="00611AC1"/>
    <w:rsid w:val="00613124"/>
    <w:rsid w:val="0061314B"/>
    <w:rsid w:val="00613792"/>
    <w:rsid w:val="00615EAC"/>
    <w:rsid w:val="006174D7"/>
    <w:rsid w:val="00617E3C"/>
    <w:rsid w:val="00621571"/>
    <w:rsid w:val="00623AA3"/>
    <w:rsid w:val="006264E8"/>
    <w:rsid w:val="00630669"/>
    <w:rsid w:val="00634750"/>
    <w:rsid w:val="006353AB"/>
    <w:rsid w:val="00636F8A"/>
    <w:rsid w:val="006408F1"/>
    <w:rsid w:val="0064097D"/>
    <w:rsid w:val="00644099"/>
    <w:rsid w:val="00645FF6"/>
    <w:rsid w:val="00647006"/>
    <w:rsid w:val="0065363C"/>
    <w:rsid w:val="0065623F"/>
    <w:rsid w:val="006562A2"/>
    <w:rsid w:val="00662F59"/>
    <w:rsid w:val="0066423C"/>
    <w:rsid w:val="00666F00"/>
    <w:rsid w:val="0067658B"/>
    <w:rsid w:val="006779F5"/>
    <w:rsid w:val="00684FF9"/>
    <w:rsid w:val="00686593"/>
    <w:rsid w:val="0068693B"/>
    <w:rsid w:val="00692ACE"/>
    <w:rsid w:val="00693BA1"/>
    <w:rsid w:val="006942B6"/>
    <w:rsid w:val="00695486"/>
    <w:rsid w:val="00696499"/>
    <w:rsid w:val="00697336"/>
    <w:rsid w:val="006A0A5A"/>
    <w:rsid w:val="006A2603"/>
    <w:rsid w:val="006A2A19"/>
    <w:rsid w:val="006A62F5"/>
    <w:rsid w:val="006B64D8"/>
    <w:rsid w:val="006B6A81"/>
    <w:rsid w:val="006B77D3"/>
    <w:rsid w:val="006C21D5"/>
    <w:rsid w:val="006C48D1"/>
    <w:rsid w:val="006C64D5"/>
    <w:rsid w:val="006D4EBC"/>
    <w:rsid w:val="006E05E5"/>
    <w:rsid w:val="006E0F63"/>
    <w:rsid w:val="006E1779"/>
    <w:rsid w:val="006E17AC"/>
    <w:rsid w:val="006E1F72"/>
    <w:rsid w:val="006E34C3"/>
    <w:rsid w:val="006E3C59"/>
    <w:rsid w:val="006F205A"/>
    <w:rsid w:val="006F4C6F"/>
    <w:rsid w:val="00700D69"/>
    <w:rsid w:val="00701DCD"/>
    <w:rsid w:val="00702871"/>
    <w:rsid w:val="00705D25"/>
    <w:rsid w:val="00706EEF"/>
    <w:rsid w:val="007076FB"/>
    <w:rsid w:val="007122DD"/>
    <w:rsid w:val="00712C03"/>
    <w:rsid w:val="007156C2"/>
    <w:rsid w:val="00716B13"/>
    <w:rsid w:val="00716D5D"/>
    <w:rsid w:val="00720433"/>
    <w:rsid w:val="00720F68"/>
    <w:rsid w:val="007228EA"/>
    <w:rsid w:val="007248AD"/>
    <w:rsid w:val="00724A3A"/>
    <w:rsid w:val="00724F76"/>
    <w:rsid w:val="0073003E"/>
    <w:rsid w:val="00731F55"/>
    <w:rsid w:val="0073320F"/>
    <w:rsid w:val="007340A8"/>
    <w:rsid w:val="007368EF"/>
    <w:rsid w:val="00737D2A"/>
    <w:rsid w:val="007420B9"/>
    <w:rsid w:val="0074275F"/>
    <w:rsid w:val="00744CB0"/>
    <w:rsid w:val="007453E8"/>
    <w:rsid w:val="007468F9"/>
    <w:rsid w:val="0075135F"/>
    <w:rsid w:val="00753C0A"/>
    <w:rsid w:val="00754B39"/>
    <w:rsid w:val="00756209"/>
    <w:rsid w:val="00760781"/>
    <w:rsid w:val="00760C89"/>
    <w:rsid w:val="007622F0"/>
    <w:rsid w:val="007624FA"/>
    <w:rsid w:val="00763A20"/>
    <w:rsid w:val="0077369D"/>
    <w:rsid w:val="00774E15"/>
    <w:rsid w:val="0077576A"/>
    <w:rsid w:val="007807BD"/>
    <w:rsid w:val="00791692"/>
    <w:rsid w:val="00795A9F"/>
    <w:rsid w:val="00795ACA"/>
    <w:rsid w:val="00796412"/>
    <w:rsid w:val="007A4624"/>
    <w:rsid w:val="007A59CE"/>
    <w:rsid w:val="007A755C"/>
    <w:rsid w:val="007B0F4C"/>
    <w:rsid w:val="007B645D"/>
    <w:rsid w:val="007B7D7A"/>
    <w:rsid w:val="007C33B5"/>
    <w:rsid w:val="007C46B5"/>
    <w:rsid w:val="007C64BD"/>
    <w:rsid w:val="007C7E93"/>
    <w:rsid w:val="007D36D7"/>
    <w:rsid w:val="007E02DA"/>
    <w:rsid w:val="007E04B2"/>
    <w:rsid w:val="007E07FF"/>
    <w:rsid w:val="007E0F96"/>
    <w:rsid w:val="007E2F63"/>
    <w:rsid w:val="007E35D6"/>
    <w:rsid w:val="007E4490"/>
    <w:rsid w:val="007E48DC"/>
    <w:rsid w:val="007E6925"/>
    <w:rsid w:val="007F0D90"/>
    <w:rsid w:val="007F3F87"/>
    <w:rsid w:val="007F438E"/>
    <w:rsid w:val="00800747"/>
    <w:rsid w:val="00805E5D"/>
    <w:rsid w:val="00810EFA"/>
    <w:rsid w:val="00816DB2"/>
    <w:rsid w:val="00820D73"/>
    <w:rsid w:val="0082387A"/>
    <w:rsid w:val="00827628"/>
    <w:rsid w:val="00830826"/>
    <w:rsid w:val="008320BB"/>
    <w:rsid w:val="00833DF0"/>
    <w:rsid w:val="00835CE9"/>
    <w:rsid w:val="00843E0F"/>
    <w:rsid w:val="008510B3"/>
    <w:rsid w:val="00853BA0"/>
    <w:rsid w:val="00861084"/>
    <w:rsid w:val="008611B6"/>
    <w:rsid w:val="00862BE0"/>
    <w:rsid w:val="008672FF"/>
    <w:rsid w:val="00872094"/>
    <w:rsid w:val="00873548"/>
    <w:rsid w:val="00875A73"/>
    <w:rsid w:val="00880C55"/>
    <w:rsid w:val="00881C6D"/>
    <w:rsid w:val="008836E0"/>
    <w:rsid w:val="00883E33"/>
    <w:rsid w:val="00887B87"/>
    <w:rsid w:val="00893126"/>
    <w:rsid w:val="008940C4"/>
    <w:rsid w:val="00894821"/>
    <w:rsid w:val="00894B46"/>
    <w:rsid w:val="008A288F"/>
    <w:rsid w:val="008A4537"/>
    <w:rsid w:val="008A57DD"/>
    <w:rsid w:val="008B2100"/>
    <w:rsid w:val="008B2A9F"/>
    <w:rsid w:val="008B4E5E"/>
    <w:rsid w:val="008C201C"/>
    <w:rsid w:val="008D3804"/>
    <w:rsid w:val="008D3AE3"/>
    <w:rsid w:val="008D5AE9"/>
    <w:rsid w:val="008D6AB5"/>
    <w:rsid w:val="008F17B5"/>
    <w:rsid w:val="008F5875"/>
    <w:rsid w:val="008F68DF"/>
    <w:rsid w:val="008F761B"/>
    <w:rsid w:val="009001F5"/>
    <w:rsid w:val="00902A42"/>
    <w:rsid w:val="00903B2B"/>
    <w:rsid w:val="009044D2"/>
    <w:rsid w:val="00906B88"/>
    <w:rsid w:val="009078C0"/>
    <w:rsid w:val="009105B9"/>
    <w:rsid w:val="009107F4"/>
    <w:rsid w:val="00914D45"/>
    <w:rsid w:val="009166CA"/>
    <w:rsid w:val="0092111C"/>
    <w:rsid w:val="00923EBD"/>
    <w:rsid w:val="0092422B"/>
    <w:rsid w:val="00924560"/>
    <w:rsid w:val="00937A79"/>
    <w:rsid w:val="00941A0F"/>
    <w:rsid w:val="0094465A"/>
    <w:rsid w:val="00954A89"/>
    <w:rsid w:val="0095522D"/>
    <w:rsid w:val="00955E51"/>
    <w:rsid w:val="0095778D"/>
    <w:rsid w:val="00960CDF"/>
    <w:rsid w:val="00965D2D"/>
    <w:rsid w:val="0096735D"/>
    <w:rsid w:val="00981C68"/>
    <w:rsid w:val="009955B3"/>
    <w:rsid w:val="00996341"/>
    <w:rsid w:val="0099702E"/>
    <w:rsid w:val="00997397"/>
    <w:rsid w:val="009A091B"/>
    <w:rsid w:val="009B34B7"/>
    <w:rsid w:val="009B4BA5"/>
    <w:rsid w:val="009C4747"/>
    <w:rsid w:val="009C48BE"/>
    <w:rsid w:val="009C6AA6"/>
    <w:rsid w:val="009C7003"/>
    <w:rsid w:val="009D1161"/>
    <w:rsid w:val="009D6AFA"/>
    <w:rsid w:val="009D7CC0"/>
    <w:rsid w:val="009E2017"/>
    <w:rsid w:val="009E2170"/>
    <w:rsid w:val="009E34AA"/>
    <w:rsid w:val="009E5686"/>
    <w:rsid w:val="009E6C21"/>
    <w:rsid w:val="009E70C3"/>
    <w:rsid w:val="009F0DDF"/>
    <w:rsid w:val="009F6085"/>
    <w:rsid w:val="00A01024"/>
    <w:rsid w:val="00A01BC1"/>
    <w:rsid w:val="00A020ED"/>
    <w:rsid w:val="00A05B5D"/>
    <w:rsid w:val="00A068C0"/>
    <w:rsid w:val="00A070BB"/>
    <w:rsid w:val="00A11908"/>
    <w:rsid w:val="00A127A0"/>
    <w:rsid w:val="00A16402"/>
    <w:rsid w:val="00A20D2F"/>
    <w:rsid w:val="00A21992"/>
    <w:rsid w:val="00A22795"/>
    <w:rsid w:val="00A242B7"/>
    <w:rsid w:val="00A24403"/>
    <w:rsid w:val="00A24BD3"/>
    <w:rsid w:val="00A2663E"/>
    <w:rsid w:val="00A27E93"/>
    <w:rsid w:val="00A3132A"/>
    <w:rsid w:val="00A35347"/>
    <w:rsid w:val="00A37B71"/>
    <w:rsid w:val="00A41AD2"/>
    <w:rsid w:val="00A4321E"/>
    <w:rsid w:val="00A440AF"/>
    <w:rsid w:val="00A4504C"/>
    <w:rsid w:val="00A4617D"/>
    <w:rsid w:val="00A4652C"/>
    <w:rsid w:val="00A474C4"/>
    <w:rsid w:val="00A51D0D"/>
    <w:rsid w:val="00A52A57"/>
    <w:rsid w:val="00A53CC9"/>
    <w:rsid w:val="00A54F86"/>
    <w:rsid w:val="00A559DC"/>
    <w:rsid w:val="00A61471"/>
    <w:rsid w:val="00A6362D"/>
    <w:rsid w:val="00A63711"/>
    <w:rsid w:val="00A64282"/>
    <w:rsid w:val="00A64FA0"/>
    <w:rsid w:val="00A65630"/>
    <w:rsid w:val="00A67687"/>
    <w:rsid w:val="00A72823"/>
    <w:rsid w:val="00A76F3C"/>
    <w:rsid w:val="00A803A2"/>
    <w:rsid w:val="00A8606E"/>
    <w:rsid w:val="00A86BE2"/>
    <w:rsid w:val="00A94881"/>
    <w:rsid w:val="00A968FD"/>
    <w:rsid w:val="00A97015"/>
    <w:rsid w:val="00A977B1"/>
    <w:rsid w:val="00A97EDD"/>
    <w:rsid w:val="00AA2F45"/>
    <w:rsid w:val="00AA5FB8"/>
    <w:rsid w:val="00AB0ACB"/>
    <w:rsid w:val="00AB27AB"/>
    <w:rsid w:val="00AC0D67"/>
    <w:rsid w:val="00AC17BB"/>
    <w:rsid w:val="00AC2F43"/>
    <w:rsid w:val="00AC66E7"/>
    <w:rsid w:val="00AD16CF"/>
    <w:rsid w:val="00AD293F"/>
    <w:rsid w:val="00AD48B3"/>
    <w:rsid w:val="00AD4DF1"/>
    <w:rsid w:val="00AD54CD"/>
    <w:rsid w:val="00AD7BDF"/>
    <w:rsid w:val="00AE027A"/>
    <w:rsid w:val="00AE0AF1"/>
    <w:rsid w:val="00AE2CA2"/>
    <w:rsid w:val="00AE4C8E"/>
    <w:rsid w:val="00AE7EB8"/>
    <w:rsid w:val="00AF0BEC"/>
    <w:rsid w:val="00AF12CA"/>
    <w:rsid w:val="00AF1688"/>
    <w:rsid w:val="00AF1856"/>
    <w:rsid w:val="00AF249B"/>
    <w:rsid w:val="00AF2771"/>
    <w:rsid w:val="00AF30D5"/>
    <w:rsid w:val="00AF39F3"/>
    <w:rsid w:val="00AF75FA"/>
    <w:rsid w:val="00B01E1F"/>
    <w:rsid w:val="00B01F80"/>
    <w:rsid w:val="00B04D75"/>
    <w:rsid w:val="00B05CAC"/>
    <w:rsid w:val="00B0785B"/>
    <w:rsid w:val="00B07D64"/>
    <w:rsid w:val="00B1126B"/>
    <w:rsid w:val="00B12EE1"/>
    <w:rsid w:val="00B1320E"/>
    <w:rsid w:val="00B15B0D"/>
    <w:rsid w:val="00B162B2"/>
    <w:rsid w:val="00B20658"/>
    <w:rsid w:val="00B22828"/>
    <w:rsid w:val="00B24ADA"/>
    <w:rsid w:val="00B26946"/>
    <w:rsid w:val="00B3187D"/>
    <w:rsid w:val="00B357DC"/>
    <w:rsid w:val="00B4040B"/>
    <w:rsid w:val="00B406C2"/>
    <w:rsid w:val="00B40E8E"/>
    <w:rsid w:val="00B42802"/>
    <w:rsid w:val="00B43D4E"/>
    <w:rsid w:val="00B47B2D"/>
    <w:rsid w:val="00B52825"/>
    <w:rsid w:val="00B53A23"/>
    <w:rsid w:val="00B549E7"/>
    <w:rsid w:val="00B55AF1"/>
    <w:rsid w:val="00B56B26"/>
    <w:rsid w:val="00B7338E"/>
    <w:rsid w:val="00B73570"/>
    <w:rsid w:val="00B75323"/>
    <w:rsid w:val="00B76EA5"/>
    <w:rsid w:val="00B815BA"/>
    <w:rsid w:val="00B827AF"/>
    <w:rsid w:val="00B90C00"/>
    <w:rsid w:val="00B91BE8"/>
    <w:rsid w:val="00B9340E"/>
    <w:rsid w:val="00B96298"/>
    <w:rsid w:val="00B9728D"/>
    <w:rsid w:val="00BA231A"/>
    <w:rsid w:val="00BA2913"/>
    <w:rsid w:val="00BB09A4"/>
    <w:rsid w:val="00BB24AC"/>
    <w:rsid w:val="00BB4C7D"/>
    <w:rsid w:val="00BB52CE"/>
    <w:rsid w:val="00BB55DD"/>
    <w:rsid w:val="00BB7747"/>
    <w:rsid w:val="00BB7BB5"/>
    <w:rsid w:val="00BC40E9"/>
    <w:rsid w:val="00BC6B28"/>
    <w:rsid w:val="00BC6E23"/>
    <w:rsid w:val="00BD0BB5"/>
    <w:rsid w:val="00BD3160"/>
    <w:rsid w:val="00BD5F22"/>
    <w:rsid w:val="00BD7032"/>
    <w:rsid w:val="00BD7167"/>
    <w:rsid w:val="00BE22CA"/>
    <w:rsid w:val="00BE2DFF"/>
    <w:rsid w:val="00BE54EF"/>
    <w:rsid w:val="00BF0858"/>
    <w:rsid w:val="00BF1C8F"/>
    <w:rsid w:val="00BF35AF"/>
    <w:rsid w:val="00BF553E"/>
    <w:rsid w:val="00C01113"/>
    <w:rsid w:val="00C04A2C"/>
    <w:rsid w:val="00C0738C"/>
    <w:rsid w:val="00C10BF9"/>
    <w:rsid w:val="00C125AA"/>
    <w:rsid w:val="00C14B4A"/>
    <w:rsid w:val="00C217EF"/>
    <w:rsid w:val="00C2207B"/>
    <w:rsid w:val="00C22E0C"/>
    <w:rsid w:val="00C2695A"/>
    <w:rsid w:val="00C27F94"/>
    <w:rsid w:val="00C35A62"/>
    <w:rsid w:val="00C37E50"/>
    <w:rsid w:val="00C45B60"/>
    <w:rsid w:val="00C47A4A"/>
    <w:rsid w:val="00C503AC"/>
    <w:rsid w:val="00C53156"/>
    <w:rsid w:val="00C57302"/>
    <w:rsid w:val="00C57F9A"/>
    <w:rsid w:val="00C60313"/>
    <w:rsid w:val="00C618E2"/>
    <w:rsid w:val="00C62A61"/>
    <w:rsid w:val="00C65449"/>
    <w:rsid w:val="00C70921"/>
    <w:rsid w:val="00C71336"/>
    <w:rsid w:val="00C72B13"/>
    <w:rsid w:val="00C75491"/>
    <w:rsid w:val="00C75728"/>
    <w:rsid w:val="00C76B56"/>
    <w:rsid w:val="00C77F91"/>
    <w:rsid w:val="00C82895"/>
    <w:rsid w:val="00C8377A"/>
    <w:rsid w:val="00C85BBC"/>
    <w:rsid w:val="00C86B99"/>
    <w:rsid w:val="00C871A4"/>
    <w:rsid w:val="00C87BCB"/>
    <w:rsid w:val="00C922A7"/>
    <w:rsid w:val="00C97B4C"/>
    <w:rsid w:val="00CA50B2"/>
    <w:rsid w:val="00CA5421"/>
    <w:rsid w:val="00CB209A"/>
    <w:rsid w:val="00CB2DD4"/>
    <w:rsid w:val="00CB5C1C"/>
    <w:rsid w:val="00CB6B95"/>
    <w:rsid w:val="00CC0C10"/>
    <w:rsid w:val="00CC1D3E"/>
    <w:rsid w:val="00CC2733"/>
    <w:rsid w:val="00CC7C5B"/>
    <w:rsid w:val="00CD429A"/>
    <w:rsid w:val="00CD6A4F"/>
    <w:rsid w:val="00CD7E87"/>
    <w:rsid w:val="00CE143E"/>
    <w:rsid w:val="00CE2303"/>
    <w:rsid w:val="00CE38AA"/>
    <w:rsid w:val="00CE3C39"/>
    <w:rsid w:val="00CF0219"/>
    <w:rsid w:val="00CF147E"/>
    <w:rsid w:val="00CF19F4"/>
    <w:rsid w:val="00CF2186"/>
    <w:rsid w:val="00D0082D"/>
    <w:rsid w:val="00D11A3C"/>
    <w:rsid w:val="00D137C3"/>
    <w:rsid w:val="00D13D46"/>
    <w:rsid w:val="00D21056"/>
    <w:rsid w:val="00D225A1"/>
    <w:rsid w:val="00D23EA7"/>
    <w:rsid w:val="00D2420B"/>
    <w:rsid w:val="00D2703D"/>
    <w:rsid w:val="00D315DA"/>
    <w:rsid w:val="00D322E3"/>
    <w:rsid w:val="00D33A67"/>
    <w:rsid w:val="00D33B58"/>
    <w:rsid w:val="00D344A2"/>
    <w:rsid w:val="00D3587D"/>
    <w:rsid w:val="00D35EC5"/>
    <w:rsid w:val="00D36B26"/>
    <w:rsid w:val="00D36E9F"/>
    <w:rsid w:val="00D41464"/>
    <w:rsid w:val="00D41E37"/>
    <w:rsid w:val="00D43298"/>
    <w:rsid w:val="00D4601D"/>
    <w:rsid w:val="00D56F15"/>
    <w:rsid w:val="00D6429B"/>
    <w:rsid w:val="00D67A0D"/>
    <w:rsid w:val="00D73A79"/>
    <w:rsid w:val="00D74884"/>
    <w:rsid w:val="00D77E76"/>
    <w:rsid w:val="00D80004"/>
    <w:rsid w:val="00D828D6"/>
    <w:rsid w:val="00D84B74"/>
    <w:rsid w:val="00D94C1B"/>
    <w:rsid w:val="00D975C1"/>
    <w:rsid w:val="00DA4952"/>
    <w:rsid w:val="00DB19E1"/>
    <w:rsid w:val="00DB277D"/>
    <w:rsid w:val="00DB3DAF"/>
    <w:rsid w:val="00DC520E"/>
    <w:rsid w:val="00DD0599"/>
    <w:rsid w:val="00DD3F14"/>
    <w:rsid w:val="00DD3FDA"/>
    <w:rsid w:val="00DD7527"/>
    <w:rsid w:val="00DE1899"/>
    <w:rsid w:val="00DE25F5"/>
    <w:rsid w:val="00DE66AF"/>
    <w:rsid w:val="00DE746D"/>
    <w:rsid w:val="00DE760A"/>
    <w:rsid w:val="00DF17AD"/>
    <w:rsid w:val="00DF18C6"/>
    <w:rsid w:val="00DF24E0"/>
    <w:rsid w:val="00DF2FCC"/>
    <w:rsid w:val="00DF6180"/>
    <w:rsid w:val="00E04038"/>
    <w:rsid w:val="00E051B1"/>
    <w:rsid w:val="00E126AA"/>
    <w:rsid w:val="00E1534B"/>
    <w:rsid w:val="00E2491C"/>
    <w:rsid w:val="00E24A16"/>
    <w:rsid w:val="00E31C03"/>
    <w:rsid w:val="00E35DA0"/>
    <w:rsid w:val="00E45353"/>
    <w:rsid w:val="00E47282"/>
    <w:rsid w:val="00E47F7A"/>
    <w:rsid w:val="00E508D4"/>
    <w:rsid w:val="00E53034"/>
    <w:rsid w:val="00E54B81"/>
    <w:rsid w:val="00E6220F"/>
    <w:rsid w:val="00E63639"/>
    <w:rsid w:val="00E63D98"/>
    <w:rsid w:val="00E66B58"/>
    <w:rsid w:val="00E67E38"/>
    <w:rsid w:val="00E706B8"/>
    <w:rsid w:val="00E70D0B"/>
    <w:rsid w:val="00E71067"/>
    <w:rsid w:val="00E711F3"/>
    <w:rsid w:val="00E72E72"/>
    <w:rsid w:val="00E7397A"/>
    <w:rsid w:val="00E74A39"/>
    <w:rsid w:val="00E75489"/>
    <w:rsid w:val="00E7581D"/>
    <w:rsid w:val="00E75D52"/>
    <w:rsid w:val="00E81860"/>
    <w:rsid w:val="00E81869"/>
    <w:rsid w:val="00E84012"/>
    <w:rsid w:val="00E84B0A"/>
    <w:rsid w:val="00E851A9"/>
    <w:rsid w:val="00E858AD"/>
    <w:rsid w:val="00E971C8"/>
    <w:rsid w:val="00EA0C78"/>
    <w:rsid w:val="00EA2594"/>
    <w:rsid w:val="00EA32F3"/>
    <w:rsid w:val="00EA3DF0"/>
    <w:rsid w:val="00EA4095"/>
    <w:rsid w:val="00EA4A38"/>
    <w:rsid w:val="00EA61CD"/>
    <w:rsid w:val="00EA7DDC"/>
    <w:rsid w:val="00EB08CD"/>
    <w:rsid w:val="00EB5217"/>
    <w:rsid w:val="00EC235E"/>
    <w:rsid w:val="00EC2835"/>
    <w:rsid w:val="00EC425E"/>
    <w:rsid w:val="00EC463B"/>
    <w:rsid w:val="00EC5560"/>
    <w:rsid w:val="00ED281D"/>
    <w:rsid w:val="00ED282E"/>
    <w:rsid w:val="00ED4E83"/>
    <w:rsid w:val="00ED5F28"/>
    <w:rsid w:val="00EE3654"/>
    <w:rsid w:val="00EE52E6"/>
    <w:rsid w:val="00EE5D2C"/>
    <w:rsid w:val="00EF2F06"/>
    <w:rsid w:val="00EF50B9"/>
    <w:rsid w:val="00EF64AB"/>
    <w:rsid w:val="00EF6C9C"/>
    <w:rsid w:val="00EF6FD9"/>
    <w:rsid w:val="00F00079"/>
    <w:rsid w:val="00F0052D"/>
    <w:rsid w:val="00F055EF"/>
    <w:rsid w:val="00F0729D"/>
    <w:rsid w:val="00F1015C"/>
    <w:rsid w:val="00F11F36"/>
    <w:rsid w:val="00F12AF4"/>
    <w:rsid w:val="00F136B6"/>
    <w:rsid w:val="00F14D30"/>
    <w:rsid w:val="00F15FED"/>
    <w:rsid w:val="00F17639"/>
    <w:rsid w:val="00F20100"/>
    <w:rsid w:val="00F220D0"/>
    <w:rsid w:val="00F22267"/>
    <w:rsid w:val="00F33647"/>
    <w:rsid w:val="00F33F1B"/>
    <w:rsid w:val="00F40607"/>
    <w:rsid w:val="00F41261"/>
    <w:rsid w:val="00F41E91"/>
    <w:rsid w:val="00F42932"/>
    <w:rsid w:val="00F44313"/>
    <w:rsid w:val="00F44657"/>
    <w:rsid w:val="00F52CBA"/>
    <w:rsid w:val="00F605E0"/>
    <w:rsid w:val="00F6084E"/>
    <w:rsid w:val="00F609EA"/>
    <w:rsid w:val="00F63595"/>
    <w:rsid w:val="00F63AB8"/>
    <w:rsid w:val="00F66C58"/>
    <w:rsid w:val="00F76581"/>
    <w:rsid w:val="00F818A4"/>
    <w:rsid w:val="00F82FFA"/>
    <w:rsid w:val="00F872EC"/>
    <w:rsid w:val="00F93678"/>
    <w:rsid w:val="00F9510A"/>
    <w:rsid w:val="00F965A4"/>
    <w:rsid w:val="00F96916"/>
    <w:rsid w:val="00F96AB7"/>
    <w:rsid w:val="00FA3437"/>
    <w:rsid w:val="00FA3D3B"/>
    <w:rsid w:val="00FA3F20"/>
    <w:rsid w:val="00FA407A"/>
    <w:rsid w:val="00FA50F7"/>
    <w:rsid w:val="00FA6A61"/>
    <w:rsid w:val="00FB1289"/>
    <w:rsid w:val="00FB28AC"/>
    <w:rsid w:val="00FB500B"/>
    <w:rsid w:val="00FC5E48"/>
    <w:rsid w:val="00FD0933"/>
    <w:rsid w:val="00FD1032"/>
    <w:rsid w:val="00FD16FD"/>
    <w:rsid w:val="00FD6735"/>
    <w:rsid w:val="00FE04B1"/>
    <w:rsid w:val="00FE08D9"/>
    <w:rsid w:val="00FE1093"/>
    <w:rsid w:val="00FE297D"/>
    <w:rsid w:val="00FE56CE"/>
    <w:rsid w:val="00FE6783"/>
    <w:rsid w:val="00FE6D4E"/>
    <w:rsid w:val="00FF01FF"/>
    <w:rsid w:val="00FF296C"/>
    <w:rsid w:val="00FF4D0B"/>
    <w:rsid w:val="00FF5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02F835"/>
  <w15:docId w15:val="{322DC640-3C90-4305-A051-9034E18A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932"/>
    <w:rPr>
      <w:rFonts w:ascii="Times New Roman" w:eastAsia="Times New Roman" w:hAnsi="Times New Roman"/>
      <w:sz w:val="24"/>
      <w:szCs w:val="24"/>
      <w:lang w:bidi="hr-HR"/>
    </w:rPr>
  </w:style>
  <w:style w:type="paragraph" w:styleId="Naslov1">
    <w:name w:val="heading 1"/>
    <w:basedOn w:val="Normal"/>
    <w:link w:val="Naslov1Char"/>
    <w:uiPriority w:val="9"/>
    <w:qFormat/>
    <w:locked/>
    <w:rsid w:val="005D1BB9"/>
    <w:pPr>
      <w:outlineLvl w:val="0"/>
    </w:pPr>
    <w:rPr>
      <w:b/>
      <w:bCs/>
      <w:kern w:val="36"/>
      <w:sz w:val="48"/>
      <w:szCs w:val="48"/>
      <w:lang w:val="en-US" w:eastAsia="en-US" w:bidi="ar-SA"/>
    </w:rPr>
  </w:style>
  <w:style w:type="paragraph" w:styleId="Naslov2">
    <w:name w:val="heading 2"/>
    <w:basedOn w:val="Normal"/>
    <w:link w:val="Naslov2Char"/>
    <w:uiPriority w:val="9"/>
    <w:qFormat/>
    <w:locked/>
    <w:rsid w:val="005D1BB9"/>
    <w:pPr>
      <w:outlineLvl w:val="1"/>
    </w:pPr>
    <w:rPr>
      <w:b/>
      <w:bCs/>
      <w:sz w:val="36"/>
      <w:szCs w:val="36"/>
      <w:lang w:val="en-US" w:eastAsia="en-US" w:bidi="ar-SA"/>
    </w:rPr>
  </w:style>
  <w:style w:type="paragraph" w:styleId="Naslov3">
    <w:name w:val="heading 3"/>
    <w:basedOn w:val="Normal"/>
    <w:link w:val="Naslov3Char"/>
    <w:uiPriority w:val="9"/>
    <w:qFormat/>
    <w:locked/>
    <w:rsid w:val="005D1BB9"/>
    <w:pPr>
      <w:outlineLvl w:val="2"/>
    </w:pPr>
    <w:rPr>
      <w:b/>
      <w:bCs/>
      <w:sz w:val="27"/>
      <w:szCs w:val="27"/>
      <w:lang w:val="en-US" w:eastAsia="en-US" w:bidi="ar-SA"/>
    </w:rPr>
  </w:style>
  <w:style w:type="paragraph" w:styleId="Naslov4">
    <w:name w:val="heading 4"/>
    <w:basedOn w:val="Normal"/>
    <w:link w:val="Naslov4Char"/>
    <w:uiPriority w:val="9"/>
    <w:qFormat/>
    <w:locked/>
    <w:rsid w:val="005D1BB9"/>
    <w:pPr>
      <w:outlineLvl w:val="3"/>
    </w:pPr>
    <w:rPr>
      <w:b/>
      <w:bCs/>
      <w:lang w:val="en-US" w:eastAsia="en-US" w:bidi="ar-SA"/>
    </w:rPr>
  </w:style>
  <w:style w:type="paragraph" w:styleId="Naslov5">
    <w:name w:val="heading 5"/>
    <w:basedOn w:val="Normal"/>
    <w:link w:val="Naslov5Char"/>
    <w:uiPriority w:val="9"/>
    <w:qFormat/>
    <w:locked/>
    <w:rsid w:val="005D1BB9"/>
    <w:pPr>
      <w:outlineLvl w:val="4"/>
    </w:pPr>
    <w:rPr>
      <w:b/>
      <w:bCs/>
      <w:sz w:val="20"/>
      <w:szCs w:val="20"/>
      <w:lang w:val="en-US" w:eastAsia="en-US" w:bidi="ar-SA"/>
    </w:rPr>
  </w:style>
  <w:style w:type="paragraph" w:styleId="Naslov6">
    <w:name w:val="heading 6"/>
    <w:basedOn w:val="Normal"/>
    <w:link w:val="Naslov6Char"/>
    <w:uiPriority w:val="9"/>
    <w:qFormat/>
    <w:locked/>
    <w:rsid w:val="005D1BB9"/>
    <w:pPr>
      <w:outlineLvl w:val="5"/>
    </w:pPr>
    <w:rPr>
      <w:b/>
      <w:bCs/>
      <w:sz w:val="15"/>
      <w:szCs w:val="15"/>
      <w:lang w:val="en-US"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1A3C"/>
    <w:pPr>
      <w:ind w:left="720"/>
      <w:contextualSpacing/>
    </w:pPr>
    <w:rPr>
      <w:rFonts w:eastAsia="Calibri"/>
    </w:rPr>
  </w:style>
  <w:style w:type="paragraph" w:styleId="Brojevi">
    <w:name w:val="List Number"/>
    <w:basedOn w:val="Normal"/>
    <w:uiPriority w:val="99"/>
    <w:rsid w:val="00D11A3C"/>
    <w:pPr>
      <w:numPr>
        <w:numId w:val="5"/>
      </w:numPr>
      <w:spacing w:after="240"/>
      <w:jc w:val="both"/>
    </w:pPr>
    <w:rPr>
      <w:szCs w:val="20"/>
    </w:rPr>
  </w:style>
  <w:style w:type="paragraph" w:customStyle="1" w:styleId="ListNumberLevel2">
    <w:name w:val="List Number (Level 2)"/>
    <w:basedOn w:val="Normal"/>
    <w:uiPriority w:val="99"/>
    <w:rsid w:val="00D11A3C"/>
    <w:pPr>
      <w:numPr>
        <w:ilvl w:val="1"/>
        <w:numId w:val="5"/>
      </w:numPr>
      <w:spacing w:after="240"/>
      <w:jc w:val="both"/>
    </w:pPr>
    <w:rPr>
      <w:szCs w:val="20"/>
    </w:rPr>
  </w:style>
  <w:style w:type="paragraph" w:customStyle="1" w:styleId="ListNumberLevel3">
    <w:name w:val="List Number (Level 3)"/>
    <w:basedOn w:val="Normal"/>
    <w:uiPriority w:val="99"/>
    <w:rsid w:val="00D11A3C"/>
    <w:pPr>
      <w:numPr>
        <w:ilvl w:val="2"/>
        <w:numId w:val="5"/>
      </w:numPr>
      <w:spacing w:after="240"/>
      <w:jc w:val="both"/>
    </w:pPr>
    <w:rPr>
      <w:szCs w:val="20"/>
    </w:rPr>
  </w:style>
  <w:style w:type="paragraph" w:customStyle="1" w:styleId="ListNumberLevel4">
    <w:name w:val="List Number (Level 4)"/>
    <w:basedOn w:val="Normal"/>
    <w:uiPriority w:val="99"/>
    <w:rsid w:val="00D11A3C"/>
    <w:pPr>
      <w:numPr>
        <w:ilvl w:val="3"/>
        <w:numId w:val="5"/>
      </w:numPr>
      <w:spacing w:after="240"/>
      <w:jc w:val="both"/>
    </w:pPr>
    <w:rPr>
      <w:szCs w:val="20"/>
    </w:rPr>
  </w:style>
  <w:style w:type="character" w:customStyle="1" w:styleId="hps">
    <w:name w:val="hps"/>
    <w:uiPriority w:val="99"/>
    <w:rsid w:val="00D11A3C"/>
  </w:style>
  <w:style w:type="paragraph" w:styleId="Tekstbalonia">
    <w:name w:val="Balloon Text"/>
    <w:basedOn w:val="Normal"/>
    <w:link w:val="TekstbaloniaChar"/>
    <w:uiPriority w:val="99"/>
    <w:semiHidden/>
    <w:rsid w:val="00756209"/>
    <w:rPr>
      <w:rFonts w:ascii="Tahoma" w:hAnsi="Tahoma" w:cs="Tahoma"/>
      <w:sz w:val="16"/>
      <w:szCs w:val="16"/>
    </w:rPr>
  </w:style>
  <w:style w:type="character" w:customStyle="1" w:styleId="TekstbaloniaChar">
    <w:name w:val="Tekst balončića Char"/>
    <w:link w:val="Tekstbalonia"/>
    <w:uiPriority w:val="99"/>
    <w:semiHidden/>
    <w:locked/>
    <w:rsid w:val="00756209"/>
    <w:rPr>
      <w:rFonts w:ascii="Tahoma" w:hAnsi="Tahoma" w:cs="Tahoma"/>
      <w:sz w:val="16"/>
      <w:szCs w:val="16"/>
      <w:lang w:val="hr-HR"/>
    </w:rPr>
  </w:style>
  <w:style w:type="paragraph" w:styleId="Zaglavlje">
    <w:name w:val="header"/>
    <w:basedOn w:val="Normal"/>
    <w:link w:val="ZaglavljeChar"/>
    <w:rsid w:val="0068693B"/>
    <w:pPr>
      <w:tabs>
        <w:tab w:val="center" w:pos="4536"/>
        <w:tab w:val="right" w:pos="9072"/>
      </w:tabs>
    </w:pPr>
  </w:style>
  <w:style w:type="character" w:customStyle="1" w:styleId="ZaglavljeChar">
    <w:name w:val="Zaglavlje Char"/>
    <w:link w:val="Zaglavlje"/>
    <w:uiPriority w:val="99"/>
    <w:locked/>
    <w:rsid w:val="0068693B"/>
    <w:rPr>
      <w:rFonts w:ascii="Times New Roman" w:hAnsi="Times New Roman" w:cs="Times New Roman"/>
      <w:sz w:val="24"/>
      <w:szCs w:val="24"/>
      <w:lang w:val="hr-HR"/>
    </w:rPr>
  </w:style>
  <w:style w:type="paragraph" w:styleId="Podnoje">
    <w:name w:val="footer"/>
    <w:basedOn w:val="Normal"/>
    <w:link w:val="PodnojeChar"/>
    <w:uiPriority w:val="99"/>
    <w:rsid w:val="0068693B"/>
    <w:pPr>
      <w:tabs>
        <w:tab w:val="center" w:pos="4536"/>
        <w:tab w:val="right" w:pos="9072"/>
      </w:tabs>
    </w:pPr>
  </w:style>
  <w:style w:type="character" w:customStyle="1" w:styleId="PodnojeChar">
    <w:name w:val="Podnožje Char"/>
    <w:link w:val="Podnoje"/>
    <w:uiPriority w:val="99"/>
    <w:locked/>
    <w:rsid w:val="0068693B"/>
    <w:rPr>
      <w:rFonts w:ascii="Times New Roman" w:hAnsi="Times New Roman" w:cs="Times New Roman"/>
      <w:sz w:val="24"/>
      <w:szCs w:val="24"/>
      <w:lang w:val="hr-HR"/>
    </w:rPr>
  </w:style>
  <w:style w:type="character" w:styleId="Referencakomentara">
    <w:name w:val="annotation reference"/>
    <w:basedOn w:val="Zadanifontodlomka"/>
    <w:uiPriority w:val="99"/>
    <w:semiHidden/>
    <w:unhideWhenUsed/>
    <w:rsid w:val="00012197"/>
    <w:rPr>
      <w:sz w:val="16"/>
      <w:szCs w:val="16"/>
    </w:rPr>
  </w:style>
  <w:style w:type="paragraph" w:styleId="Tekstkomentara">
    <w:name w:val="annotation text"/>
    <w:basedOn w:val="Normal"/>
    <w:link w:val="TekstkomentaraChar"/>
    <w:uiPriority w:val="99"/>
    <w:semiHidden/>
    <w:unhideWhenUsed/>
    <w:rsid w:val="00012197"/>
    <w:rPr>
      <w:sz w:val="20"/>
      <w:szCs w:val="20"/>
    </w:rPr>
  </w:style>
  <w:style w:type="character" w:customStyle="1" w:styleId="TekstkomentaraChar">
    <w:name w:val="Tekst komentara Char"/>
    <w:basedOn w:val="Zadanifontodlomka"/>
    <w:link w:val="Tekstkomentara"/>
    <w:uiPriority w:val="99"/>
    <w:semiHidden/>
    <w:rsid w:val="00012197"/>
    <w:rPr>
      <w:rFonts w:ascii="Times New Roman" w:eastAsia="Times New Roman" w:hAnsi="Times New Roman"/>
      <w:lang w:bidi="hr-HR"/>
    </w:rPr>
  </w:style>
  <w:style w:type="paragraph" w:styleId="Predmetkomentara">
    <w:name w:val="annotation subject"/>
    <w:basedOn w:val="Tekstkomentara"/>
    <w:next w:val="Tekstkomentara"/>
    <w:link w:val="PredmetkomentaraChar"/>
    <w:uiPriority w:val="99"/>
    <w:semiHidden/>
    <w:unhideWhenUsed/>
    <w:rsid w:val="00012197"/>
    <w:rPr>
      <w:b/>
      <w:bCs/>
    </w:rPr>
  </w:style>
  <w:style w:type="character" w:customStyle="1" w:styleId="PredmetkomentaraChar">
    <w:name w:val="Predmet komentara Char"/>
    <w:basedOn w:val="TekstkomentaraChar"/>
    <w:link w:val="Predmetkomentara"/>
    <w:uiPriority w:val="99"/>
    <w:semiHidden/>
    <w:rsid w:val="00012197"/>
    <w:rPr>
      <w:rFonts w:ascii="Times New Roman" w:eastAsia="Times New Roman" w:hAnsi="Times New Roman"/>
      <w:b/>
      <w:bCs/>
      <w:lang w:bidi="hr-HR"/>
    </w:rPr>
  </w:style>
  <w:style w:type="paragraph" w:styleId="Tekstfusnote">
    <w:name w:val="footnote text"/>
    <w:basedOn w:val="Normal"/>
    <w:link w:val="TekstfusnoteChar"/>
    <w:uiPriority w:val="99"/>
    <w:semiHidden/>
    <w:unhideWhenUsed/>
    <w:rsid w:val="00605BB2"/>
    <w:rPr>
      <w:sz w:val="20"/>
      <w:szCs w:val="20"/>
    </w:rPr>
  </w:style>
  <w:style w:type="character" w:customStyle="1" w:styleId="TekstfusnoteChar">
    <w:name w:val="Tekst fusnote Char"/>
    <w:basedOn w:val="Zadanifontodlomka"/>
    <w:link w:val="Tekstfusnote"/>
    <w:uiPriority w:val="99"/>
    <w:semiHidden/>
    <w:rsid w:val="00605BB2"/>
    <w:rPr>
      <w:rFonts w:ascii="Times New Roman" w:eastAsia="Times New Roman" w:hAnsi="Times New Roman"/>
      <w:lang w:bidi="hr-HR"/>
    </w:rPr>
  </w:style>
  <w:style w:type="character" w:styleId="Referencafusnote">
    <w:name w:val="footnote reference"/>
    <w:basedOn w:val="Zadanifontodlomka"/>
    <w:uiPriority w:val="99"/>
    <w:semiHidden/>
    <w:unhideWhenUsed/>
    <w:rsid w:val="00605BB2"/>
    <w:rPr>
      <w:vertAlign w:val="superscript"/>
    </w:rPr>
  </w:style>
  <w:style w:type="character" w:styleId="Jakoisticanje">
    <w:name w:val="Intense Emphasis"/>
    <w:basedOn w:val="Zadanifontodlomka"/>
    <w:uiPriority w:val="21"/>
    <w:qFormat/>
    <w:rsid w:val="00E54B81"/>
    <w:rPr>
      <w:b/>
      <w:bCs/>
      <w:i/>
      <w:iCs/>
      <w:color w:val="4F81BD" w:themeColor="accent1"/>
    </w:rPr>
  </w:style>
  <w:style w:type="paragraph" w:customStyle="1" w:styleId="t-9-8">
    <w:name w:val="t-9-8"/>
    <w:basedOn w:val="Normal"/>
    <w:rsid w:val="00CF147E"/>
    <w:pPr>
      <w:spacing w:before="100" w:beforeAutospacing="1" w:after="100" w:afterAutospacing="1"/>
    </w:pPr>
    <w:rPr>
      <w:lang w:bidi="ar-SA"/>
    </w:rPr>
  </w:style>
  <w:style w:type="paragraph" w:styleId="Revizija">
    <w:name w:val="Revision"/>
    <w:hidden/>
    <w:uiPriority w:val="99"/>
    <w:semiHidden/>
    <w:rsid w:val="0023431F"/>
    <w:rPr>
      <w:rFonts w:ascii="Times New Roman" w:eastAsia="Times New Roman" w:hAnsi="Times New Roman"/>
      <w:sz w:val="24"/>
      <w:szCs w:val="24"/>
      <w:lang w:bidi="hr-HR"/>
    </w:rPr>
  </w:style>
  <w:style w:type="table" w:styleId="Reetkatablice">
    <w:name w:val="Table Grid"/>
    <w:basedOn w:val="Obinatablica"/>
    <w:locked/>
    <w:rsid w:val="0059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locked/>
    <w:rsid w:val="00744CB0"/>
    <w:rPr>
      <w:b/>
      <w:bCs/>
    </w:rPr>
  </w:style>
  <w:style w:type="paragraph" w:customStyle="1" w:styleId="doc-ti2">
    <w:name w:val="doc-ti2"/>
    <w:basedOn w:val="Normal"/>
    <w:rsid w:val="00FE04B1"/>
    <w:pPr>
      <w:spacing w:before="240" w:after="120" w:line="312" w:lineRule="atLeast"/>
      <w:jc w:val="center"/>
    </w:pPr>
    <w:rPr>
      <w:b/>
      <w:bCs/>
      <w:lang w:bidi="ar-SA"/>
    </w:rPr>
  </w:style>
  <w:style w:type="paragraph" w:customStyle="1" w:styleId="no-doc-c2">
    <w:name w:val="no-doc-c2"/>
    <w:basedOn w:val="Normal"/>
    <w:rsid w:val="00FE04B1"/>
    <w:pPr>
      <w:spacing w:before="120" w:after="120" w:line="312" w:lineRule="atLeast"/>
      <w:jc w:val="center"/>
    </w:pPr>
    <w:rPr>
      <w:lang w:bidi="ar-SA"/>
    </w:rPr>
  </w:style>
  <w:style w:type="character" w:styleId="Hiperveza">
    <w:name w:val="Hyperlink"/>
    <w:basedOn w:val="Zadanifontodlomka"/>
    <w:uiPriority w:val="99"/>
    <w:unhideWhenUsed/>
    <w:rsid w:val="00FE04B1"/>
    <w:rPr>
      <w:color w:val="0000FF" w:themeColor="hyperlink"/>
      <w:u w:val="single"/>
    </w:rPr>
  </w:style>
  <w:style w:type="character" w:customStyle="1" w:styleId="Naslov1Char">
    <w:name w:val="Naslov 1 Char"/>
    <w:basedOn w:val="Zadanifontodlomka"/>
    <w:link w:val="Naslov1"/>
    <w:uiPriority w:val="9"/>
    <w:rsid w:val="005D1BB9"/>
    <w:rPr>
      <w:rFonts w:ascii="Times New Roman" w:eastAsia="Times New Roman" w:hAnsi="Times New Roman"/>
      <w:b/>
      <w:bCs/>
      <w:kern w:val="36"/>
      <w:sz w:val="48"/>
      <w:szCs w:val="48"/>
      <w:lang w:val="en-US" w:eastAsia="en-US"/>
    </w:rPr>
  </w:style>
  <w:style w:type="character" w:customStyle="1" w:styleId="Naslov2Char">
    <w:name w:val="Naslov 2 Char"/>
    <w:basedOn w:val="Zadanifontodlomka"/>
    <w:link w:val="Naslov2"/>
    <w:uiPriority w:val="9"/>
    <w:rsid w:val="005D1BB9"/>
    <w:rPr>
      <w:rFonts w:ascii="Times New Roman" w:eastAsia="Times New Roman" w:hAnsi="Times New Roman"/>
      <w:b/>
      <w:bCs/>
      <w:sz w:val="36"/>
      <w:szCs w:val="36"/>
      <w:lang w:val="en-US" w:eastAsia="en-US"/>
    </w:rPr>
  </w:style>
  <w:style w:type="character" w:customStyle="1" w:styleId="Naslov3Char">
    <w:name w:val="Naslov 3 Char"/>
    <w:basedOn w:val="Zadanifontodlomka"/>
    <w:link w:val="Naslov3"/>
    <w:uiPriority w:val="9"/>
    <w:rsid w:val="005D1BB9"/>
    <w:rPr>
      <w:rFonts w:ascii="Times New Roman" w:eastAsia="Times New Roman" w:hAnsi="Times New Roman"/>
      <w:b/>
      <w:bCs/>
      <w:sz w:val="27"/>
      <w:szCs w:val="27"/>
      <w:lang w:val="en-US" w:eastAsia="en-US"/>
    </w:rPr>
  </w:style>
  <w:style w:type="character" w:customStyle="1" w:styleId="Naslov4Char">
    <w:name w:val="Naslov 4 Char"/>
    <w:basedOn w:val="Zadanifontodlomka"/>
    <w:link w:val="Naslov4"/>
    <w:uiPriority w:val="9"/>
    <w:rsid w:val="005D1BB9"/>
    <w:rPr>
      <w:rFonts w:ascii="Times New Roman" w:eastAsia="Times New Roman" w:hAnsi="Times New Roman"/>
      <w:b/>
      <w:bCs/>
      <w:sz w:val="24"/>
      <w:szCs w:val="24"/>
      <w:lang w:val="en-US" w:eastAsia="en-US"/>
    </w:rPr>
  </w:style>
  <w:style w:type="character" w:customStyle="1" w:styleId="Naslov5Char">
    <w:name w:val="Naslov 5 Char"/>
    <w:basedOn w:val="Zadanifontodlomka"/>
    <w:link w:val="Naslov5"/>
    <w:uiPriority w:val="9"/>
    <w:rsid w:val="005D1BB9"/>
    <w:rPr>
      <w:rFonts w:ascii="Times New Roman" w:eastAsia="Times New Roman" w:hAnsi="Times New Roman"/>
      <w:b/>
      <w:bCs/>
      <w:lang w:val="en-US" w:eastAsia="en-US"/>
    </w:rPr>
  </w:style>
  <w:style w:type="character" w:customStyle="1" w:styleId="Naslov6Char">
    <w:name w:val="Naslov 6 Char"/>
    <w:basedOn w:val="Zadanifontodlomka"/>
    <w:link w:val="Naslov6"/>
    <w:uiPriority w:val="9"/>
    <w:rsid w:val="005D1BB9"/>
    <w:rPr>
      <w:rFonts w:ascii="Times New Roman" w:eastAsia="Times New Roman" w:hAnsi="Times New Roman"/>
      <w:b/>
      <w:bCs/>
      <w:sz w:val="15"/>
      <w:szCs w:val="15"/>
      <w:lang w:val="en-US" w:eastAsia="en-US"/>
    </w:rPr>
  </w:style>
  <w:style w:type="numbering" w:customStyle="1" w:styleId="NoList1">
    <w:name w:val="No List1"/>
    <w:next w:val="Bezpopisa"/>
    <w:uiPriority w:val="99"/>
    <w:semiHidden/>
    <w:unhideWhenUsed/>
    <w:rsid w:val="005D1BB9"/>
  </w:style>
  <w:style w:type="paragraph" w:styleId="StandardWeb">
    <w:name w:val="Normal (Web)"/>
    <w:basedOn w:val="Normal"/>
    <w:uiPriority w:val="99"/>
    <w:semiHidden/>
    <w:unhideWhenUsed/>
    <w:rsid w:val="005D1BB9"/>
    <w:rPr>
      <w:lang w:val="en-US" w:eastAsia="en-US" w:bidi="ar-SA"/>
    </w:rPr>
  </w:style>
  <w:style w:type="paragraph" w:customStyle="1" w:styleId="google-src-active-text">
    <w:name w:val="google-src-active-text"/>
    <w:basedOn w:val="Normal"/>
    <w:rsid w:val="005D1BB9"/>
    <w:rPr>
      <w:rFonts w:ascii="Arial" w:hAnsi="Arial" w:cs="Arial"/>
      <w:lang w:val="en-US" w:eastAsia="en-US" w:bidi="ar-SA"/>
    </w:rPr>
  </w:style>
  <w:style w:type="paragraph" w:customStyle="1" w:styleId="Normal1">
    <w:name w:val="Normal1"/>
    <w:basedOn w:val="Normal"/>
    <w:rsid w:val="005D1BB9"/>
    <w:rPr>
      <w:lang w:val="en-US" w:eastAsia="en-US" w:bidi="ar-SA"/>
    </w:rPr>
  </w:style>
  <w:style w:type="paragraph" w:customStyle="1" w:styleId="normalchar">
    <w:name w:val="normal__char"/>
    <w:basedOn w:val="Normal"/>
    <w:rsid w:val="005D1BB9"/>
    <w:rPr>
      <w:lang w:val="en-US" w:eastAsia="en-US" w:bidi="ar-SA"/>
    </w:rPr>
  </w:style>
  <w:style w:type="paragraph" w:customStyle="1" w:styleId="Zaglavlje1">
    <w:name w:val="Zaglavlje1"/>
    <w:basedOn w:val="Normal"/>
    <w:rsid w:val="005D1BB9"/>
    <w:rPr>
      <w:lang w:val="en-US" w:eastAsia="en-US" w:bidi="ar-SA"/>
    </w:rPr>
  </w:style>
  <w:style w:type="paragraph" w:customStyle="1" w:styleId="headerchar">
    <w:name w:val="header__char"/>
    <w:basedOn w:val="Normal"/>
    <w:rsid w:val="005D1BB9"/>
    <w:rPr>
      <w:lang w:val="en-US" w:eastAsia="en-US" w:bidi="ar-SA"/>
    </w:rPr>
  </w:style>
  <w:style w:type="paragraph" w:customStyle="1" w:styleId="Podnoje1">
    <w:name w:val="Podnožje1"/>
    <w:basedOn w:val="Normal"/>
    <w:rsid w:val="005D1BB9"/>
    <w:rPr>
      <w:lang w:val="en-US" w:eastAsia="en-US" w:bidi="ar-SA"/>
    </w:rPr>
  </w:style>
  <w:style w:type="paragraph" w:customStyle="1" w:styleId="footerchar">
    <w:name w:val="footer__char"/>
    <w:basedOn w:val="Normal"/>
    <w:rsid w:val="005D1BB9"/>
    <w:rPr>
      <w:lang w:val="en-US" w:eastAsia="en-US" w:bidi="ar-SA"/>
    </w:rPr>
  </w:style>
  <w:style w:type="paragraph" w:customStyle="1" w:styleId="normal0020table">
    <w:name w:val="normal_0020table"/>
    <w:basedOn w:val="Normal"/>
    <w:rsid w:val="005D1BB9"/>
    <w:rPr>
      <w:lang w:val="en-US" w:eastAsia="en-US" w:bidi="ar-SA"/>
    </w:rPr>
  </w:style>
  <w:style w:type="paragraph" w:customStyle="1" w:styleId="list0020paragraph">
    <w:name w:val="list_0020paragraph"/>
    <w:basedOn w:val="Normal"/>
    <w:rsid w:val="005D1BB9"/>
    <w:pPr>
      <w:ind w:left="720"/>
    </w:pPr>
    <w:rPr>
      <w:lang w:val="en-US" w:eastAsia="en-US" w:bidi="ar-SA"/>
    </w:rPr>
  </w:style>
  <w:style w:type="paragraph" w:customStyle="1" w:styleId="list0020paragraphchar">
    <w:name w:val="list_0020paragraph__char"/>
    <w:basedOn w:val="Normal"/>
    <w:rsid w:val="005D1BB9"/>
    <w:rPr>
      <w:lang w:val="en-US" w:eastAsia="en-US" w:bidi="ar-SA"/>
    </w:rPr>
  </w:style>
  <w:style w:type="paragraph" w:customStyle="1" w:styleId="footnote0020reference">
    <w:name w:val="footnote_0020reference"/>
    <w:basedOn w:val="Normal"/>
    <w:rsid w:val="005D1BB9"/>
    <w:rPr>
      <w:sz w:val="20"/>
      <w:szCs w:val="20"/>
      <w:vertAlign w:val="superscript"/>
      <w:lang w:val="en-US" w:eastAsia="en-US" w:bidi="ar-SA"/>
    </w:rPr>
  </w:style>
  <w:style w:type="paragraph" w:customStyle="1" w:styleId="footnote0020referencechar">
    <w:name w:val="footnote_0020reference__char"/>
    <w:basedOn w:val="Normal"/>
    <w:rsid w:val="005D1BB9"/>
    <w:rPr>
      <w:sz w:val="20"/>
      <w:szCs w:val="20"/>
      <w:vertAlign w:val="superscript"/>
      <w:lang w:val="en-US" w:eastAsia="en-US" w:bidi="ar-SA"/>
    </w:rPr>
  </w:style>
  <w:style w:type="paragraph" w:customStyle="1" w:styleId="footnote0020text">
    <w:name w:val="footnote_0020text"/>
    <w:basedOn w:val="Normal"/>
    <w:rsid w:val="005D1BB9"/>
    <w:rPr>
      <w:sz w:val="20"/>
      <w:szCs w:val="20"/>
      <w:lang w:val="en-US" w:eastAsia="en-US" w:bidi="ar-SA"/>
    </w:rPr>
  </w:style>
  <w:style w:type="paragraph" w:customStyle="1" w:styleId="footnote0020textchar">
    <w:name w:val="footnote_0020text__char"/>
    <w:basedOn w:val="Normal"/>
    <w:rsid w:val="005D1BB9"/>
    <w:rPr>
      <w:sz w:val="20"/>
      <w:szCs w:val="20"/>
      <w:lang w:val="en-US" w:eastAsia="en-US" w:bidi="ar-SA"/>
    </w:rPr>
  </w:style>
  <w:style w:type="paragraph" w:customStyle="1" w:styleId="table0020grid">
    <w:name w:val="table_0020grid"/>
    <w:basedOn w:val="Normal"/>
    <w:rsid w:val="005D1BB9"/>
    <w:rPr>
      <w:lang w:val="en-US" w:eastAsia="en-US" w:bidi="ar-SA"/>
    </w:rPr>
  </w:style>
  <w:style w:type="paragraph" w:customStyle="1" w:styleId="t002d9002d8">
    <w:name w:val="t_002d9_002d8"/>
    <w:basedOn w:val="Normal"/>
    <w:rsid w:val="005D1BB9"/>
    <w:pPr>
      <w:spacing w:before="100" w:after="100"/>
    </w:pPr>
    <w:rPr>
      <w:lang w:val="en-US" w:eastAsia="en-US" w:bidi="ar-SA"/>
    </w:rPr>
  </w:style>
  <w:style w:type="paragraph" w:customStyle="1" w:styleId="t002d9002d8char">
    <w:name w:val="t_002d9_002d8__char"/>
    <w:basedOn w:val="Normal"/>
    <w:rsid w:val="005D1BB9"/>
    <w:rPr>
      <w:lang w:val="en-US" w:eastAsia="en-US" w:bidi="ar-SA"/>
    </w:rPr>
  </w:style>
  <w:style w:type="paragraph" w:customStyle="1" w:styleId="list0020number">
    <w:name w:val="list_0020number"/>
    <w:basedOn w:val="Normal"/>
    <w:rsid w:val="005D1BB9"/>
    <w:pPr>
      <w:spacing w:after="240"/>
      <w:ind w:left="700" w:hanging="700"/>
      <w:jc w:val="both"/>
    </w:pPr>
    <w:rPr>
      <w:lang w:val="en-US" w:eastAsia="en-US" w:bidi="ar-SA"/>
    </w:rPr>
  </w:style>
  <w:style w:type="paragraph" w:customStyle="1" w:styleId="list0020numberchar">
    <w:name w:val="list_0020number__char"/>
    <w:basedOn w:val="Normal"/>
    <w:rsid w:val="005D1BB9"/>
    <w:rPr>
      <w:lang w:val="en-US" w:eastAsia="en-US" w:bidi="ar-SA"/>
    </w:rPr>
  </w:style>
  <w:style w:type="paragraph" w:customStyle="1" w:styleId="spriteclose">
    <w:name w:val="sprite_close"/>
    <w:basedOn w:val="Normal"/>
    <w:rsid w:val="005D1BB9"/>
    <w:rPr>
      <w:lang w:val="en-US" w:eastAsia="en-US" w:bidi="ar-SA"/>
    </w:rPr>
  </w:style>
  <w:style w:type="paragraph" w:customStyle="1" w:styleId="spritemaximize">
    <w:name w:val="sprite_maximize"/>
    <w:basedOn w:val="Normal"/>
    <w:rsid w:val="005D1BB9"/>
    <w:rPr>
      <w:lang w:val="en-US" w:eastAsia="en-US" w:bidi="ar-SA"/>
    </w:rPr>
  </w:style>
  <w:style w:type="paragraph" w:customStyle="1" w:styleId="spriterestore">
    <w:name w:val="sprite_restore"/>
    <w:basedOn w:val="Normal"/>
    <w:rsid w:val="005D1BB9"/>
    <w:rPr>
      <w:lang w:val="en-US" w:eastAsia="en-US" w:bidi="ar-SA"/>
    </w:rPr>
  </w:style>
  <w:style w:type="paragraph" w:customStyle="1" w:styleId="spriteiwne">
    <w:name w:val="sprite_iw_ne"/>
    <w:basedOn w:val="Normal"/>
    <w:rsid w:val="005D1BB9"/>
    <w:rPr>
      <w:lang w:val="en-US" w:eastAsia="en-US" w:bidi="ar-SA"/>
    </w:rPr>
  </w:style>
  <w:style w:type="paragraph" w:customStyle="1" w:styleId="spriteiwnw">
    <w:name w:val="sprite_iw_nw"/>
    <w:basedOn w:val="Normal"/>
    <w:rsid w:val="005D1BB9"/>
    <w:rPr>
      <w:lang w:val="en-US" w:eastAsia="en-US" w:bidi="ar-SA"/>
    </w:rPr>
  </w:style>
  <w:style w:type="paragraph" w:customStyle="1" w:styleId="spriteiwse0">
    <w:name w:val="sprite_iw_se0"/>
    <w:basedOn w:val="Normal"/>
    <w:rsid w:val="005D1BB9"/>
    <w:rPr>
      <w:lang w:val="en-US" w:eastAsia="en-US" w:bidi="ar-SA"/>
    </w:rPr>
  </w:style>
  <w:style w:type="paragraph" w:customStyle="1" w:styleId="spriteiwsw0">
    <w:name w:val="sprite_iw_sw0"/>
    <w:basedOn w:val="Normal"/>
    <w:rsid w:val="005D1BB9"/>
    <w:rPr>
      <w:lang w:val="en-US" w:eastAsia="en-US" w:bidi="ar-SA"/>
    </w:rPr>
  </w:style>
  <w:style w:type="paragraph" w:customStyle="1" w:styleId="spriteiwtab1dl">
    <w:name w:val="sprite_iw_tab_1dl"/>
    <w:basedOn w:val="Normal"/>
    <w:rsid w:val="005D1BB9"/>
    <w:rPr>
      <w:lang w:val="en-US" w:eastAsia="en-US" w:bidi="ar-SA"/>
    </w:rPr>
  </w:style>
  <w:style w:type="paragraph" w:customStyle="1" w:styleId="spriteiwtab1l">
    <w:name w:val="sprite_iw_tab_1l"/>
    <w:basedOn w:val="Normal"/>
    <w:rsid w:val="005D1BB9"/>
    <w:rPr>
      <w:lang w:val="en-US" w:eastAsia="en-US" w:bidi="ar-SA"/>
    </w:rPr>
  </w:style>
  <w:style w:type="paragraph" w:customStyle="1" w:styleId="spriteiwtabdl">
    <w:name w:val="sprite_iw_tab_dl"/>
    <w:basedOn w:val="Normal"/>
    <w:rsid w:val="005D1BB9"/>
    <w:rPr>
      <w:lang w:val="en-US" w:eastAsia="en-US" w:bidi="ar-SA"/>
    </w:rPr>
  </w:style>
  <w:style w:type="paragraph" w:customStyle="1" w:styleId="spriteiwtabdr">
    <w:name w:val="sprite_iw_tab_dr"/>
    <w:basedOn w:val="Normal"/>
    <w:rsid w:val="005D1BB9"/>
    <w:rPr>
      <w:lang w:val="en-US" w:eastAsia="en-US" w:bidi="ar-SA"/>
    </w:rPr>
  </w:style>
  <w:style w:type="paragraph" w:customStyle="1" w:styleId="spriteiwtabl">
    <w:name w:val="sprite_iw_tab_l"/>
    <w:basedOn w:val="Normal"/>
    <w:rsid w:val="005D1BB9"/>
    <w:rPr>
      <w:lang w:val="en-US" w:eastAsia="en-US" w:bidi="ar-SA"/>
    </w:rPr>
  </w:style>
  <w:style w:type="paragraph" w:customStyle="1" w:styleId="spriteiwtabr">
    <w:name w:val="sprite_iw_tab_r"/>
    <w:basedOn w:val="Normal"/>
    <w:rsid w:val="005D1BB9"/>
    <w:rPr>
      <w:lang w:val="en-US" w:eastAsia="en-US" w:bidi="ar-SA"/>
    </w:rPr>
  </w:style>
  <w:style w:type="paragraph" w:customStyle="1" w:styleId="spriteiwtabback1dl">
    <w:name w:val="sprite_iw_tabback_1dl"/>
    <w:basedOn w:val="Normal"/>
    <w:rsid w:val="005D1BB9"/>
    <w:rPr>
      <w:lang w:val="en-US" w:eastAsia="en-US" w:bidi="ar-SA"/>
    </w:rPr>
  </w:style>
  <w:style w:type="paragraph" w:customStyle="1" w:styleId="spriteiwtabback1l">
    <w:name w:val="sprite_iw_tabback_1l"/>
    <w:basedOn w:val="Normal"/>
    <w:rsid w:val="005D1BB9"/>
    <w:rPr>
      <w:lang w:val="en-US" w:eastAsia="en-US" w:bidi="ar-SA"/>
    </w:rPr>
  </w:style>
  <w:style w:type="paragraph" w:customStyle="1" w:styleId="spriteiwtabbackdl">
    <w:name w:val="sprite_iw_tabback_dl"/>
    <w:basedOn w:val="Normal"/>
    <w:rsid w:val="005D1BB9"/>
    <w:rPr>
      <w:lang w:val="en-US" w:eastAsia="en-US" w:bidi="ar-SA"/>
    </w:rPr>
  </w:style>
  <w:style w:type="paragraph" w:customStyle="1" w:styleId="spriteiwtabbackdr">
    <w:name w:val="sprite_iw_tabback_dr"/>
    <w:basedOn w:val="Normal"/>
    <w:rsid w:val="005D1BB9"/>
    <w:rPr>
      <w:lang w:val="en-US" w:eastAsia="en-US" w:bidi="ar-SA"/>
    </w:rPr>
  </w:style>
  <w:style w:type="paragraph" w:customStyle="1" w:styleId="spriteiwtabbackl">
    <w:name w:val="sprite_iw_tabback_l"/>
    <w:basedOn w:val="Normal"/>
    <w:rsid w:val="005D1BB9"/>
    <w:rPr>
      <w:lang w:val="en-US" w:eastAsia="en-US" w:bidi="ar-SA"/>
    </w:rPr>
  </w:style>
  <w:style w:type="paragraph" w:customStyle="1" w:styleId="spriteiwtabbackr">
    <w:name w:val="sprite_iw_tabback_r"/>
    <w:basedOn w:val="Normal"/>
    <w:rsid w:val="005D1BB9"/>
    <w:rPr>
      <w:lang w:val="en-US" w:eastAsia="en-US" w:bidi="ar-SA"/>
    </w:rPr>
  </w:style>
  <w:style w:type="paragraph" w:customStyle="1" w:styleId="spriteiwxtap">
    <w:name w:val="sprite_iw_xtap"/>
    <w:basedOn w:val="Normal"/>
    <w:rsid w:val="005D1BB9"/>
    <w:rPr>
      <w:lang w:val="en-US" w:eastAsia="en-US" w:bidi="ar-SA"/>
    </w:rPr>
  </w:style>
  <w:style w:type="paragraph" w:customStyle="1" w:styleId="spriteiwxtapl">
    <w:name w:val="sprite_iw_xtap_l"/>
    <w:basedOn w:val="Normal"/>
    <w:rsid w:val="005D1BB9"/>
    <w:rPr>
      <w:lang w:val="en-US" w:eastAsia="en-US" w:bidi="ar-SA"/>
    </w:rPr>
  </w:style>
  <w:style w:type="paragraph" w:customStyle="1" w:styleId="spriteiwxtapld">
    <w:name w:val="sprite_iw_xtap_ld"/>
    <w:basedOn w:val="Normal"/>
    <w:rsid w:val="005D1BB9"/>
    <w:rPr>
      <w:lang w:val="en-US" w:eastAsia="en-US" w:bidi="ar-SA"/>
    </w:rPr>
  </w:style>
  <w:style w:type="paragraph" w:customStyle="1" w:styleId="spriteiwxtaprd">
    <w:name w:val="sprite_iw_xtap_rd"/>
    <w:basedOn w:val="Normal"/>
    <w:rsid w:val="005D1BB9"/>
    <w:rPr>
      <w:lang w:val="en-US" w:eastAsia="en-US" w:bidi="ar-SA"/>
    </w:rPr>
  </w:style>
  <w:style w:type="paragraph" w:customStyle="1" w:styleId="spriteiwxtapu">
    <w:name w:val="sprite_iw_xtap_u"/>
    <w:basedOn w:val="Normal"/>
    <w:rsid w:val="005D1BB9"/>
    <w:rPr>
      <w:lang w:val="en-US" w:eastAsia="en-US" w:bidi="ar-SA"/>
    </w:rPr>
  </w:style>
  <w:style w:type="paragraph" w:customStyle="1" w:styleId="spriteiwxtapul">
    <w:name w:val="sprite_iw_xtap_ul"/>
    <w:basedOn w:val="Normal"/>
    <w:rsid w:val="005D1BB9"/>
    <w:rPr>
      <w:lang w:val="en-US" w:eastAsia="en-US" w:bidi="ar-SA"/>
    </w:rPr>
  </w:style>
  <w:style w:type="paragraph" w:customStyle="1" w:styleId="spriteiwsne">
    <w:name w:val="sprite_iws_ne"/>
    <w:basedOn w:val="Normal"/>
    <w:rsid w:val="005D1BB9"/>
    <w:rPr>
      <w:lang w:val="en-US" w:eastAsia="en-US" w:bidi="ar-SA"/>
    </w:rPr>
  </w:style>
  <w:style w:type="paragraph" w:customStyle="1" w:styleId="spriteiwsnw">
    <w:name w:val="sprite_iws_nw"/>
    <w:basedOn w:val="Normal"/>
    <w:rsid w:val="005D1BB9"/>
    <w:rPr>
      <w:lang w:val="en-US" w:eastAsia="en-US" w:bidi="ar-SA"/>
    </w:rPr>
  </w:style>
  <w:style w:type="paragraph" w:customStyle="1" w:styleId="spriteiwsse">
    <w:name w:val="sprite_iws_se"/>
    <w:basedOn w:val="Normal"/>
    <w:rsid w:val="005D1BB9"/>
    <w:rPr>
      <w:lang w:val="en-US" w:eastAsia="en-US" w:bidi="ar-SA"/>
    </w:rPr>
  </w:style>
  <w:style w:type="paragraph" w:customStyle="1" w:styleId="spriteiwssw">
    <w:name w:val="sprite_iws_sw"/>
    <w:basedOn w:val="Normal"/>
    <w:rsid w:val="005D1BB9"/>
    <w:rPr>
      <w:lang w:val="en-US" w:eastAsia="en-US" w:bidi="ar-SA"/>
    </w:rPr>
  </w:style>
  <w:style w:type="paragraph" w:customStyle="1" w:styleId="spriteiwstab1dl">
    <w:name w:val="sprite_iws_tab_1dl"/>
    <w:basedOn w:val="Normal"/>
    <w:rsid w:val="005D1BB9"/>
    <w:rPr>
      <w:lang w:val="en-US" w:eastAsia="en-US" w:bidi="ar-SA"/>
    </w:rPr>
  </w:style>
  <w:style w:type="paragraph" w:customStyle="1" w:styleId="spriteiwstab1l">
    <w:name w:val="sprite_iws_tab_1l"/>
    <w:basedOn w:val="Normal"/>
    <w:rsid w:val="005D1BB9"/>
    <w:rPr>
      <w:lang w:val="en-US" w:eastAsia="en-US" w:bidi="ar-SA"/>
    </w:rPr>
  </w:style>
  <w:style w:type="paragraph" w:customStyle="1" w:styleId="spriteiwstabdl">
    <w:name w:val="sprite_iws_tab_dl"/>
    <w:basedOn w:val="Normal"/>
    <w:rsid w:val="005D1BB9"/>
    <w:rPr>
      <w:lang w:val="en-US" w:eastAsia="en-US" w:bidi="ar-SA"/>
    </w:rPr>
  </w:style>
  <w:style w:type="paragraph" w:customStyle="1" w:styleId="spriteiwstabdo">
    <w:name w:val="sprite_iws_tab_do"/>
    <w:basedOn w:val="Normal"/>
    <w:rsid w:val="005D1BB9"/>
    <w:rPr>
      <w:lang w:val="en-US" w:eastAsia="en-US" w:bidi="ar-SA"/>
    </w:rPr>
  </w:style>
  <w:style w:type="paragraph" w:customStyle="1" w:styleId="spriteiwstabdr">
    <w:name w:val="sprite_iws_tab_dr"/>
    <w:basedOn w:val="Normal"/>
    <w:rsid w:val="005D1BB9"/>
    <w:rPr>
      <w:lang w:val="en-US" w:eastAsia="en-US" w:bidi="ar-SA"/>
    </w:rPr>
  </w:style>
  <w:style w:type="paragraph" w:customStyle="1" w:styleId="spriteiwstabl">
    <w:name w:val="sprite_iws_tab_l"/>
    <w:basedOn w:val="Normal"/>
    <w:rsid w:val="005D1BB9"/>
    <w:rPr>
      <w:lang w:val="en-US" w:eastAsia="en-US" w:bidi="ar-SA"/>
    </w:rPr>
  </w:style>
  <w:style w:type="paragraph" w:customStyle="1" w:styleId="spriteiwstabo">
    <w:name w:val="sprite_iws_tab_o"/>
    <w:basedOn w:val="Normal"/>
    <w:rsid w:val="005D1BB9"/>
    <w:rPr>
      <w:lang w:val="en-US" w:eastAsia="en-US" w:bidi="ar-SA"/>
    </w:rPr>
  </w:style>
  <w:style w:type="paragraph" w:customStyle="1" w:styleId="spriteiwstabr">
    <w:name w:val="sprite_iws_tab_r"/>
    <w:basedOn w:val="Normal"/>
    <w:rsid w:val="005D1BB9"/>
    <w:rPr>
      <w:lang w:val="en-US" w:eastAsia="en-US" w:bidi="ar-SA"/>
    </w:rPr>
  </w:style>
  <w:style w:type="paragraph" w:customStyle="1" w:styleId="spriteiwstap">
    <w:name w:val="sprite_iws_tap"/>
    <w:basedOn w:val="Normal"/>
    <w:rsid w:val="005D1BB9"/>
    <w:rPr>
      <w:lang w:val="en-US" w:eastAsia="en-US" w:bidi="ar-SA"/>
    </w:rPr>
  </w:style>
  <w:style w:type="paragraph" w:customStyle="1" w:styleId="spriteiwstapl">
    <w:name w:val="sprite_iws_tap_l"/>
    <w:basedOn w:val="Normal"/>
    <w:rsid w:val="005D1BB9"/>
    <w:rPr>
      <w:lang w:val="en-US" w:eastAsia="en-US" w:bidi="ar-SA"/>
    </w:rPr>
  </w:style>
  <w:style w:type="paragraph" w:customStyle="1" w:styleId="spriteiwstapld">
    <w:name w:val="sprite_iws_tap_ld"/>
    <w:basedOn w:val="Normal"/>
    <w:rsid w:val="005D1BB9"/>
    <w:rPr>
      <w:lang w:val="en-US" w:eastAsia="en-US" w:bidi="ar-SA"/>
    </w:rPr>
  </w:style>
  <w:style w:type="paragraph" w:customStyle="1" w:styleId="spriteiwstaprd">
    <w:name w:val="sprite_iws_tap_rd"/>
    <w:basedOn w:val="Normal"/>
    <w:rsid w:val="005D1BB9"/>
    <w:rPr>
      <w:lang w:val="en-US" w:eastAsia="en-US" w:bidi="ar-SA"/>
    </w:rPr>
  </w:style>
  <w:style w:type="paragraph" w:customStyle="1" w:styleId="spriteiwstapu">
    <w:name w:val="sprite_iws_tap_u"/>
    <w:basedOn w:val="Normal"/>
    <w:rsid w:val="005D1BB9"/>
    <w:rPr>
      <w:lang w:val="en-US" w:eastAsia="en-US" w:bidi="ar-SA"/>
    </w:rPr>
  </w:style>
  <w:style w:type="paragraph" w:customStyle="1" w:styleId="spriteiwstapul">
    <w:name w:val="sprite_iws_tap_ul"/>
    <w:basedOn w:val="Normal"/>
    <w:rsid w:val="005D1BB9"/>
    <w:rPr>
      <w:lang w:val="en-US" w:eastAsia="en-US" w:bidi="ar-SA"/>
    </w:rPr>
  </w:style>
  <w:style w:type="paragraph" w:customStyle="1" w:styleId="google-src-text">
    <w:name w:val="google-src-text"/>
    <w:basedOn w:val="Normal"/>
    <w:rsid w:val="005D1BB9"/>
    <w:rPr>
      <w:vanish/>
      <w:lang w:val="en-US" w:eastAsia="en-US" w:bidi="ar-SA"/>
    </w:rPr>
  </w:style>
  <w:style w:type="character" w:customStyle="1" w:styleId="notranslate">
    <w:name w:val="notranslate"/>
    <w:basedOn w:val="Zadanifontodlomka"/>
    <w:rsid w:val="005D1BB9"/>
  </w:style>
  <w:style w:type="character" w:customStyle="1" w:styleId="normalchar1">
    <w:name w:val="normal__char1"/>
    <w:basedOn w:val="Zadanifontodlomka"/>
    <w:rsid w:val="005D1BB9"/>
    <w:rPr>
      <w:rFonts w:ascii="Times New Roman" w:hAnsi="Times New Roman" w:cs="Times New Roman" w:hint="default"/>
      <w:sz w:val="24"/>
      <w:szCs w:val="24"/>
    </w:rPr>
  </w:style>
  <w:style w:type="character" w:customStyle="1" w:styleId="google-src-text1">
    <w:name w:val="google-src-text1"/>
    <w:basedOn w:val="Zadanifontodlomka"/>
    <w:rsid w:val="005D1BB9"/>
    <w:rPr>
      <w:vanish/>
      <w:webHidden w:val="0"/>
      <w:specVanish w:val="0"/>
    </w:rPr>
  </w:style>
  <w:style w:type="character" w:customStyle="1" w:styleId="list0020paragraphchar1">
    <w:name w:val="list_0020paragraph__char1"/>
    <w:basedOn w:val="Zadanifontodlomka"/>
    <w:rsid w:val="005D1BB9"/>
    <w:rPr>
      <w:rFonts w:ascii="Times New Roman" w:hAnsi="Times New Roman" w:cs="Times New Roman" w:hint="default"/>
      <w:sz w:val="24"/>
      <w:szCs w:val="24"/>
    </w:rPr>
  </w:style>
  <w:style w:type="character" w:customStyle="1" w:styleId="footnote0020referencechar1">
    <w:name w:val="footnote_0020reference__char1"/>
    <w:basedOn w:val="Zadanifontodlomka"/>
    <w:rsid w:val="005D1BB9"/>
    <w:rPr>
      <w:sz w:val="20"/>
      <w:szCs w:val="20"/>
      <w:vertAlign w:val="superscript"/>
    </w:rPr>
  </w:style>
  <w:style w:type="character" w:styleId="SlijeenaHiperveza">
    <w:name w:val="FollowedHyperlink"/>
    <w:basedOn w:val="Zadanifontodlomka"/>
    <w:uiPriority w:val="99"/>
    <w:semiHidden/>
    <w:unhideWhenUsed/>
    <w:rsid w:val="005D1BB9"/>
    <w:rPr>
      <w:color w:val="800080"/>
      <w:u w:val="single"/>
    </w:rPr>
  </w:style>
  <w:style w:type="character" w:customStyle="1" w:styleId="hpschar">
    <w:name w:val="hps__char"/>
    <w:basedOn w:val="Zadanifontodlomka"/>
    <w:rsid w:val="005D1BB9"/>
  </w:style>
  <w:style w:type="paragraph" w:customStyle="1" w:styleId="table0020grid1">
    <w:name w:val="table_0020grid1"/>
    <w:basedOn w:val="Normal"/>
    <w:rsid w:val="005D1BB9"/>
    <w:rPr>
      <w:lang w:val="en-US" w:eastAsia="en-US" w:bidi="ar-SA"/>
    </w:rPr>
  </w:style>
  <w:style w:type="character" w:customStyle="1" w:styleId="table0020gridchar">
    <w:name w:val="table_0020grid__char"/>
    <w:basedOn w:val="Zadanifontodlomka"/>
    <w:rsid w:val="005D1BB9"/>
  </w:style>
  <w:style w:type="character" w:customStyle="1" w:styleId="list0020numberchar1">
    <w:name w:val="list_0020number__char1"/>
    <w:basedOn w:val="Zadanifontodlomka"/>
    <w:rsid w:val="005D1BB9"/>
    <w:rPr>
      <w:rFonts w:ascii="Times New Roman" w:hAnsi="Times New Roman" w:cs="Times New Roman" w:hint="default"/>
      <w:sz w:val="24"/>
      <w:szCs w:val="24"/>
    </w:rPr>
  </w:style>
  <w:style w:type="character" w:customStyle="1" w:styleId="footnote0020textchar1">
    <w:name w:val="footnote_0020text__char1"/>
    <w:basedOn w:val="Zadanifontodlomka"/>
    <w:rsid w:val="005D1BB9"/>
    <w:rPr>
      <w:rFonts w:ascii="Times New Roman" w:hAnsi="Times New Roman" w:cs="Times New Roman" w:hint="default"/>
      <w:sz w:val="20"/>
      <w:szCs w:val="20"/>
    </w:rPr>
  </w:style>
  <w:style w:type="character" w:customStyle="1" w:styleId="t002d9002d8char1">
    <w:name w:val="t_002d9_002d8__char1"/>
    <w:basedOn w:val="Zadanifontodlomka"/>
    <w:rsid w:val="005D1BB9"/>
    <w:rPr>
      <w:rFonts w:ascii="Times New Roman" w:hAnsi="Times New Roman" w:cs="Times New Roman" w:hint="default"/>
      <w:sz w:val="24"/>
      <w:szCs w:val="24"/>
    </w:rPr>
  </w:style>
  <w:style w:type="character" w:customStyle="1" w:styleId="footerchar1">
    <w:name w:val="footer__char1"/>
    <w:basedOn w:val="Zadanifontodlomka"/>
    <w:rsid w:val="005D1BB9"/>
    <w:rPr>
      <w:rFonts w:ascii="Times New Roman" w:hAnsi="Times New Roman" w:cs="Times New Roman" w:hint="default"/>
      <w:sz w:val="24"/>
      <w:szCs w:val="24"/>
    </w:rPr>
  </w:style>
  <w:style w:type="table" w:customStyle="1" w:styleId="Reetkatablice1">
    <w:name w:val="Rešetka tablice1"/>
    <w:basedOn w:val="Obinatablica"/>
    <w:next w:val="Reetkatablice"/>
    <w:uiPriority w:val="59"/>
    <w:rsid w:val="00A7282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lavljeChar1">
    <w:name w:val="Zaglavlje Char1"/>
    <w:basedOn w:val="Zadanifontodlomka"/>
    <w:uiPriority w:val="99"/>
    <w:rsid w:val="009F0DDF"/>
    <w:rPr>
      <w:rFonts w:ascii="Times New Roman" w:eastAsia="Times New Roman" w:hAnsi="Times New Roman"/>
      <w:color w:val="00000A"/>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3045">
      <w:bodyDiv w:val="1"/>
      <w:marLeft w:val="1400"/>
      <w:marRight w:val="1400"/>
      <w:marTop w:val="1400"/>
      <w:marBottom w:val="1400"/>
      <w:divBdr>
        <w:top w:val="none" w:sz="0" w:space="0" w:color="auto"/>
        <w:left w:val="none" w:sz="0" w:space="0" w:color="auto"/>
        <w:bottom w:val="none" w:sz="0" w:space="0" w:color="auto"/>
        <w:right w:val="none" w:sz="0" w:space="0" w:color="auto"/>
      </w:divBdr>
    </w:div>
    <w:div w:id="573979672">
      <w:bodyDiv w:val="1"/>
      <w:marLeft w:val="0"/>
      <w:marRight w:val="0"/>
      <w:marTop w:val="0"/>
      <w:marBottom w:val="0"/>
      <w:divBdr>
        <w:top w:val="none" w:sz="0" w:space="0" w:color="auto"/>
        <w:left w:val="none" w:sz="0" w:space="0" w:color="auto"/>
        <w:bottom w:val="none" w:sz="0" w:space="0" w:color="auto"/>
        <w:right w:val="none" w:sz="0" w:space="0" w:color="auto"/>
      </w:divBdr>
      <w:divsChild>
        <w:div w:id="1575124565">
          <w:marLeft w:val="0"/>
          <w:marRight w:val="0"/>
          <w:marTop w:val="0"/>
          <w:marBottom w:val="0"/>
          <w:divBdr>
            <w:top w:val="none" w:sz="0" w:space="0" w:color="auto"/>
            <w:left w:val="none" w:sz="0" w:space="0" w:color="auto"/>
            <w:bottom w:val="none" w:sz="0" w:space="0" w:color="auto"/>
            <w:right w:val="none" w:sz="0" w:space="0" w:color="auto"/>
          </w:divBdr>
          <w:divsChild>
            <w:div w:id="1559786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2249940">
      <w:marLeft w:val="0"/>
      <w:marRight w:val="0"/>
      <w:marTop w:val="0"/>
      <w:marBottom w:val="0"/>
      <w:divBdr>
        <w:top w:val="none" w:sz="0" w:space="0" w:color="auto"/>
        <w:left w:val="none" w:sz="0" w:space="0" w:color="auto"/>
        <w:bottom w:val="none" w:sz="0" w:space="0" w:color="auto"/>
        <w:right w:val="none" w:sz="0" w:space="0" w:color="auto"/>
      </w:divBdr>
    </w:div>
    <w:div w:id="1778061021">
      <w:bodyDiv w:val="1"/>
      <w:marLeft w:val="0"/>
      <w:marRight w:val="0"/>
      <w:marTop w:val="0"/>
      <w:marBottom w:val="0"/>
      <w:divBdr>
        <w:top w:val="none" w:sz="0" w:space="0" w:color="auto"/>
        <w:left w:val="none" w:sz="0" w:space="0" w:color="auto"/>
        <w:bottom w:val="none" w:sz="0" w:space="0" w:color="auto"/>
        <w:right w:val="none" w:sz="0" w:space="0" w:color="auto"/>
      </w:divBdr>
      <w:divsChild>
        <w:div w:id="630751147">
          <w:marLeft w:val="0"/>
          <w:marRight w:val="0"/>
          <w:marTop w:val="0"/>
          <w:marBottom w:val="0"/>
          <w:divBdr>
            <w:top w:val="none" w:sz="0" w:space="0" w:color="auto"/>
            <w:left w:val="none" w:sz="0" w:space="0" w:color="auto"/>
            <w:bottom w:val="none" w:sz="0" w:space="0" w:color="auto"/>
            <w:right w:val="none" w:sz="0" w:space="0" w:color="auto"/>
          </w:divBdr>
          <w:divsChild>
            <w:div w:id="618341466">
              <w:marLeft w:val="0"/>
              <w:marRight w:val="0"/>
              <w:marTop w:val="0"/>
              <w:marBottom w:val="0"/>
              <w:divBdr>
                <w:top w:val="none" w:sz="0" w:space="0" w:color="auto"/>
                <w:left w:val="none" w:sz="0" w:space="0" w:color="auto"/>
                <w:bottom w:val="none" w:sz="0" w:space="0" w:color="auto"/>
                <w:right w:val="none" w:sz="0" w:space="0" w:color="auto"/>
              </w:divBdr>
              <w:divsChild>
                <w:div w:id="1796019002">
                  <w:marLeft w:val="0"/>
                  <w:marRight w:val="0"/>
                  <w:marTop w:val="0"/>
                  <w:marBottom w:val="0"/>
                  <w:divBdr>
                    <w:top w:val="none" w:sz="0" w:space="0" w:color="auto"/>
                    <w:left w:val="none" w:sz="0" w:space="0" w:color="auto"/>
                    <w:bottom w:val="none" w:sz="0" w:space="0" w:color="auto"/>
                    <w:right w:val="none" w:sz="0" w:space="0" w:color="auto"/>
                  </w:divBdr>
                  <w:divsChild>
                    <w:div w:id="54400578">
                      <w:marLeft w:val="1"/>
                      <w:marRight w:val="1"/>
                      <w:marTop w:val="0"/>
                      <w:marBottom w:val="0"/>
                      <w:divBdr>
                        <w:top w:val="none" w:sz="0" w:space="0" w:color="auto"/>
                        <w:left w:val="none" w:sz="0" w:space="0" w:color="auto"/>
                        <w:bottom w:val="none" w:sz="0" w:space="0" w:color="auto"/>
                        <w:right w:val="none" w:sz="0" w:space="0" w:color="auto"/>
                      </w:divBdr>
                      <w:divsChild>
                        <w:div w:id="247732179">
                          <w:marLeft w:val="0"/>
                          <w:marRight w:val="0"/>
                          <w:marTop w:val="0"/>
                          <w:marBottom w:val="0"/>
                          <w:divBdr>
                            <w:top w:val="none" w:sz="0" w:space="0" w:color="auto"/>
                            <w:left w:val="none" w:sz="0" w:space="0" w:color="auto"/>
                            <w:bottom w:val="none" w:sz="0" w:space="0" w:color="auto"/>
                            <w:right w:val="none" w:sz="0" w:space="0" w:color="auto"/>
                          </w:divBdr>
                          <w:divsChild>
                            <w:div w:id="725494620">
                              <w:marLeft w:val="0"/>
                              <w:marRight w:val="0"/>
                              <w:marTop w:val="0"/>
                              <w:marBottom w:val="360"/>
                              <w:divBdr>
                                <w:top w:val="none" w:sz="0" w:space="0" w:color="auto"/>
                                <w:left w:val="none" w:sz="0" w:space="0" w:color="auto"/>
                                <w:bottom w:val="none" w:sz="0" w:space="0" w:color="auto"/>
                                <w:right w:val="none" w:sz="0" w:space="0" w:color="auto"/>
                              </w:divBdr>
                              <w:divsChild>
                                <w:div w:id="1226643999">
                                  <w:marLeft w:val="0"/>
                                  <w:marRight w:val="0"/>
                                  <w:marTop w:val="0"/>
                                  <w:marBottom w:val="0"/>
                                  <w:divBdr>
                                    <w:top w:val="none" w:sz="0" w:space="0" w:color="auto"/>
                                    <w:left w:val="none" w:sz="0" w:space="0" w:color="auto"/>
                                    <w:bottom w:val="none" w:sz="0" w:space="0" w:color="auto"/>
                                    <w:right w:val="none" w:sz="0" w:space="0" w:color="auto"/>
                                  </w:divBdr>
                                  <w:divsChild>
                                    <w:div w:id="20511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3520">
      <w:bodyDiv w:val="1"/>
      <w:marLeft w:val="0"/>
      <w:marRight w:val="0"/>
      <w:marTop w:val="0"/>
      <w:marBottom w:val="0"/>
      <w:divBdr>
        <w:top w:val="none" w:sz="0" w:space="0" w:color="auto"/>
        <w:left w:val="none" w:sz="0" w:space="0" w:color="auto"/>
        <w:bottom w:val="none" w:sz="0" w:space="0" w:color="auto"/>
        <w:right w:val="none" w:sz="0" w:space="0" w:color="auto"/>
      </w:divBdr>
      <w:divsChild>
        <w:div w:id="1513295993">
          <w:marLeft w:val="0"/>
          <w:marRight w:val="0"/>
          <w:marTop w:val="0"/>
          <w:marBottom w:val="0"/>
          <w:divBdr>
            <w:top w:val="none" w:sz="0" w:space="0" w:color="auto"/>
            <w:left w:val="none" w:sz="0" w:space="0" w:color="auto"/>
            <w:bottom w:val="none" w:sz="0" w:space="0" w:color="auto"/>
            <w:right w:val="none" w:sz="0" w:space="0" w:color="auto"/>
          </w:divBdr>
          <w:divsChild>
            <w:div w:id="28195881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BDEE-3F74-42CF-B10B-6273BE09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2845</Words>
  <Characters>16222</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Nikolić</dc:creator>
  <cp:lastModifiedBy>Darija Cokol</cp:lastModifiedBy>
  <cp:revision>24</cp:revision>
  <cp:lastPrinted>2016-02-09T07:23:00Z</cp:lastPrinted>
  <dcterms:created xsi:type="dcterms:W3CDTF">2016-11-17T10:08:00Z</dcterms:created>
  <dcterms:modified xsi:type="dcterms:W3CDTF">2020-03-12T13:47:00Z</dcterms:modified>
</cp:coreProperties>
</file>