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FC" w:rsidRDefault="007874FC"/>
    <w:p w:rsidR="00871A0C" w:rsidRDefault="00871A0C"/>
    <w:p w:rsidR="0016404E" w:rsidRPr="007C0E68" w:rsidRDefault="008145EF" w:rsidP="004B4D45">
      <w:pPr>
        <w:jc w:val="center"/>
        <w:rPr>
          <w:b/>
        </w:rPr>
      </w:pPr>
      <w:r w:rsidRPr="006770C1">
        <w:rPr>
          <w:b/>
        </w:rPr>
        <w:t>Poziv na dostavu projektnih prijedloga „</w:t>
      </w:r>
      <w:r>
        <w:rPr>
          <w:b/>
        </w:rPr>
        <w:t xml:space="preserve">Umjetnost i kultura </w:t>
      </w:r>
      <w:r>
        <w:rPr>
          <w:b/>
          <w:i/>
        </w:rPr>
        <w:t>online</w:t>
      </w:r>
      <w:r>
        <w:rPr>
          <w:b/>
        </w:rPr>
        <w:t>“ - p</w:t>
      </w:r>
      <w:r w:rsidR="0016404E" w:rsidRPr="006770C1">
        <w:rPr>
          <w:b/>
        </w:rPr>
        <w:t>itanja zapr</w:t>
      </w:r>
      <w:r w:rsidR="009837B1">
        <w:rPr>
          <w:b/>
        </w:rPr>
        <w:t>i</w:t>
      </w:r>
      <w:r w:rsidR="0016404E" w:rsidRPr="006770C1">
        <w:rPr>
          <w:b/>
        </w:rPr>
        <w:t>mljena na</w:t>
      </w:r>
      <w:r w:rsidR="0016404E" w:rsidRPr="009671DD">
        <w:rPr>
          <w:b/>
          <w:i/>
        </w:rPr>
        <w:t xml:space="preserve"> e</w:t>
      </w:r>
      <w:r w:rsidR="00B04B88">
        <w:rPr>
          <w:b/>
          <w:i/>
        </w:rPr>
        <w:t xml:space="preserve"> -</w:t>
      </w:r>
      <w:r w:rsidR="0016404E" w:rsidRPr="009671DD">
        <w:rPr>
          <w:b/>
          <w:i/>
        </w:rPr>
        <w:t xml:space="preserve">mail </w:t>
      </w:r>
      <w:r w:rsidR="00B04B88">
        <w:rPr>
          <w:b/>
          <w:i/>
        </w:rPr>
        <w:t>Ministarstva kulture, 1. dio</w:t>
      </w:r>
      <w:bookmarkStart w:id="0" w:name="_GoBack"/>
      <w:bookmarkEnd w:id="0"/>
    </w:p>
    <w:p w:rsidR="004B4D45" w:rsidRPr="006770C1" w:rsidRDefault="004B4D45" w:rsidP="004B4D45">
      <w:pPr>
        <w:jc w:val="center"/>
        <w:rPr>
          <w:b/>
        </w:rPr>
      </w:pPr>
    </w:p>
    <w:tbl>
      <w:tblPr>
        <w:tblStyle w:val="TableGrid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8788"/>
      </w:tblGrid>
      <w:tr w:rsidR="008B73EE" w:rsidRPr="001554C4" w:rsidTr="008B73EE">
        <w:trPr>
          <w:trHeight w:val="346"/>
        </w:trPr>
        <w:tc>
          <w:tcPr>
            <w:tcW w:w="567" w:type="dxa"/>
            <w:shd w:val="pct15" w:color="auto" w:fill="auto"/>
          </w:tcPr>
          <w:p w:rsidR="008B73EE" w:rsidRPr="00984B3A" w:rsidRDefault="008B73EE" w:rsidP="005B17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Br.</w:t>
            </w:r>
          </w:p>
        </w:tc>
        <w:tc>
          <w:tcPr>
            <w:tcW w:w="4962" w:type="dxa"/>
            <w:shd w:val="pct15" w:color="auto" w:fill="auto"/>
          </w:tcPr>
          <w:p w:rsidR="008B73EE" w:rsidRPr="00984B3A" w:rsidRDefault="008B73EE" w:rsidP="005B17E0">
            <w:pPr>
              <w:rPr>
                <w:b/>
                <w:lang w:val="en-US"/>
              </w:rPr>
            </w:pPr>
            <w:r w:rsidRPr="00984B3A">
              <w:rPr>
                <w:b/>
                <w:lang w:val="en-US"/>
              </w:rPr>
              <w:t>PITANJE</w:t>
            </w:r>
          </w:p>
        </w:tc>
        <w:tc>
          <w:tcPr>
            <w:tcW w:w="8788" w:type="dxa"/>
            <w:shd w:val="pct15" w:color="auto" w:fill="auto"/>
          </w:tcPr>
          <w:p w:rsidR="008B73EE" w:rsidRPr="00984B3A" w:rsidRDefault="008B73EE" w:rsidP="005B17E0">
            <w:pPr>
              <w:pStyle w:val="FootnoteText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hr-HR" w:eastAsia="en-US"/>
              </w:rPr>
            </w:pPr>
            <w:r w:rsidRPr="00984B3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hr-HR" w:eastAsia="en-US"/>
              </w:rPr>
              <w:t>ODGOVOR</w:t>
            </w:r>
          </w:p>
        </w:tc>
      </w:tr>
      <w:tr w:rsidR="008B73EE" w:rsidRPr="004D0E1C" w:rsidTr="00601502">
        <w:trPr>
          <w:trHeight w:val="3383"/>
        </w:trPr>
        <w:tc>
          <w:tcPr>
            <w:tcW w:w="567" w:type="dxa"/>
          </w:tcPr>
          <w:p w:rsidR="008B73EE" w:rsidRPr="00070AC9" w:rsidRDefault="008B73EE" w:rsidP="005B17E0">
            <w:pPr>
              <w:rPr>
                <w:rFonts w:cstheme="minorHAnsi"/>
                <w:highlight w:val="yellow"/>
              </w:rPr>
            </w:pPr>
            <w:r w:rsidRPr="001554C4">
              <w:rPr>
                <w:rFonts w:cstheme="minorHAnsi"/>
              </w:rPr>
              <w:t>1</w:t>
            </w:r>
          </w:p>
        </w:tc>
        <w:tc>
          <w:tcPr>
            <w:tcW w:w="4962" w:type="dxa"/>
          </w:tcPr>
          <w:p w:rsidR="007C0E68" w:rsidRDefault="007C0E68" w:rsidP="007C0E68">
            <w:pPr>
              <w:jc w:val="both"/>
            </w:pPr>
            <w:r>
              <w:t>Obraćam vam se ispred udruge, koja svoje aktivnosti ima u području promocije novih tehnologija i digitalne proizvodnje. Područja primjene tih tehnologija nisu isključivo precizirana za umjetničko područje, ali naše akti</w:t>
            </w:r>
            <w:r w:rsidR="00CA7894">
              <w:t>v</w:t>
            </w:r>
            <w:r>
              <w:t xml:space="preserve">nosti, uključujući i organiziranje festivala inovacija, tehnologija i kreativnosti, te ostalog u području </w:t>
            </w:r>
            <w:proofErr w:type="spellStart"/>
            <w:r>
              <w:t>makers</w:t>
            </w:r>
            <w:proofErr w:type="spellEnd"/>
            <w:r>
              <w:t xml:space="preserve"> kulture koja je u osnovi našeg djelovanja.</w:t>
            </w:r>
          </w:p>
          <w:p w:rsidR="008B73EE" w:rsidRPr="009D09CE" w:rsidRDefault="007C0E68" w:rsidP="00CA7894">
            <w:pPr>
              <w:jc w:val="both"/>
            </w:pPr>
            <w:r>
              <w:t>Iako smatramo da spadamo u t</w:t>
            </w:r>
            <w:r w:rsidR="001327EC">
              <w:t>u kategoriju, ali obzirom da piš</w:t>
            </w:r>
            <w:r>
              <w:t>e u raspisu eksplicitno, zanima nas možemo li biti prijavitelji projekta pod raspis</w:t>
            </w:r>
            <w:r w:rsidR="001327EC">
              <w:t xml:space="preserve">om Umjetnost i kultura online. </w:t>
            </w:r>
          </w:p>
        </w:tc>
        <w:tc>
          <w:tcPr>
            <w:tcW w:w="8788" w:type="dxa"/>
          </w:tcPr>
          <w:p w:rsidR="00B14CF9" w:rsidRDefault="00BF7AE1" w:rsidP="00B14CF9">
            <w:pPr>
              <w:jc w:val="both"/>
              <w:rPr>
                <w:bCs/>
              </w:rPr>
            </w:pPr>
            <w:r w:rsidRPr="00BF7AE1">
              <w:rPr>
                <w:bCs/>
              </w:rPr>
              <w:t xml:space="preserve">Da bi bila prihvatljiv prijavitelj, udruga mora </w:t>
            </w:r>
            <w:r w:rsidR="00B14CF9">
              <w:rPr>
                <w:bCs/>
              </w:rPr>
              <w:t xml:space="preserve">na dan objave Poziva </w:t>
            </w:r>
            <w:r w:rsidRPr="00BF7AE1">
              <w:rPr>
                <w:bCs/>
              </w:rPr>
              <w:t>biti registrirana</w:t>
            </w:r>
            <w:r w:rsidR="00B14CF9">
              <w:rPr>
                <w:bCs/>
              </w:rPr>
              <w:t xml:space="preserve"> za obavljanje djelatnosti u području kulture i umjetnosti  </w:t>
            </w:r>
            <w:r w:rsidRPr="00BF7AE1">
              <w:rPr>
                <w:bCs/>
              </w:rPr>
              <w:t xml:space="preserve">u RH najmanje 12 mjeseci, </w:t>
            </w:r>
            <w:r w:rsidR="009E74D7">
              <w:rPr>
                <w:bCs/>
              </w:rPr>
              <w:t xml:space="preserve">što mora biti jasno razvidno iz izvora provjere navedenog Uputama za prijavitelje, </w:t>
            </w:r>
            <w:r w:rsidRPr="00BF7AE1">
              <w:rPr>
                <w:bCs/>
              </w:rPr>
              <w:t>kao i ispunjavati ostale uvjete navedene u točki 2.2.1 Uputa za prijavitelje.</w:t>
            </w:r>
            <w:r w:rsidR="00252069">
              <w:rPr>
                <w:bCs/>
              </w:rPr>
              <w:t xml:space="preserve"> Udruga registrirana za neko drugo područje/a djelovanja prihvatljiva je kao partner.</w:t>
            </w:r>
            <w:r w:rsidR="001327EC">
              <w:rPr>
                <w:bCs/>
              </w:rPr>
              <w:t xml:space="preserve"> </w:t>
            </w:r>
          </w:p>
          <w:p w:rsidR="00E815FD" w:rsidRDefault="00E815FD" w:rsidP="00B14CF9">
            <w:pPr>
              <w:jc w:val="both"/>
              <w:rPr>
                <w:bCs/>
              </w:rPr>
            </w:pPr>
          </w:p>
          <w:p w:rsidR="00E815FD" w:rsidRPr="00E815FD" w:rsidRDefault="00E815FD" w:rsidP="00E815FD">
            <w:pPr>
              <w:jc w:val="both"/>
              <w:rPr>
                <w:bCs/>
              </w:rPr>
            </w:pPr>
          </w:p>
        </w:tc>
      </w:tr>
      <w:tr w:rsidR="008B73EE" w:rsidRPr="004D0E1C" w:rsidTr="008B73EE">
        <w:trPr>
          <w:trHeight w:val="501"/>
        </w:trPr>
        <w:tc>
          <w:tcPr>
            <w:tcW w:w="567" w:type="dxa"/>
          </w:tcPr>
          <w:p w:rsidR="008B73EE" w:rsidRDefault="008B73EE" w:rsidP="005B17E0">
            <w:pPr>
              <w:rPr>
                <w:rFonts w:cstheme="minorHAnsi"/>
              </w:rPr>
            </w:pPr>
            <w:r w:rsidRPr="001554C4">
              <w:rPr>
                <w:rFonts w:cstheme="minorHAnsi"/>
              </w:rPr>
              <w:t>2</w:t>
            </w:r>
          </w:p>
        </w:tc>
        <w:tc>
          <w:tcPr>
            <w:tcW w:w="4962" w:type="dxa"/>
          </w:tcPr>
          <w:p w:rsidR="002B70D8" w:rsidRPr="00572605" w:rsidRDefault="002B70D8" w:rsidP="002B70D8">
            <w:pPr>
              <w:jc w:val="both"/>
            </w:pPr>
            <w:r>
              <w:t xml:space="preserve">Za natječaj "Umjetnost i kultura online" su kao prihvatljivi prijavitelji navedeni Udruge koje djeluju na području kulture i umjetnosti. Zanima nas da li naša udruga zadovoljava taj uvjet, prema Statutu se bavi promicanjem društvenog, kulturnog i duhovnog života studenata itd. </w:t>
            </w:r>
            <w:r>
              <w:tab/>
            </w:r>
          </w:p>
          <w:p w:rsidR="008B73EE" w:rsidRPr="00572605" w:rsidRDefault="008B73EE" w:rsidP="002B70D8">
            <w:pPr>
              <w:jc w:val="both"/>
            </w:pPr>
          </w:p>
        </w:tc>
        <w:tc>
          <w:tcPr>
            <w:tcW w:w="8788" w:type="dxa"/>
          </w:tcPr>
          <w:p w:rsidR="008B73EE" w:rsidRPr="008325C6" w:rsidRDefault="002B70D8" w:rsidP="005020B2">
            <w:pPr>
              <w:jc w:val="both"/>
            </w:pPr>
            <w:r w:rsidRPr="002B70D8">
              <w:t xml:space="preserve">Da bi bila prihvatljiv prijavitelj, udruga mora na dan objave Poziva biti registrirana za obavljanje djelatnosti u području kulture i umjetnosti  u RH najmanje 12 mjeseci, </w:t>
            </w:r>
            <w:r w:rsidR="009E74D7">
              <w:t xml:space="preserve">što mora biti jasno razvidno iz izvora provjere navedenog Uputama za prijavitelje, </w:t>
            </w:r>
            <w:r w:rsidRPr="002B70D8">
              <w:t xml:space="preserve">kao i ispunjavati ostale uvjete navedene u točki 2.2.1 Uputa za prijavitelje. Udruga registrirana za neko drugo područje/a djelovanja prihvatljiva je kao partner. </w:t>
            </w:r>
          </w:p>
        </w:tc>
      </w:tr>
      <w:tr w:rsidR="008B73EE" w:rsidRPr="004D0E1C" w:rsidTr="008B73EE">
        <w:tc>
          <w:tcPr>
            <w:tcW w:w="567" w:type="dxa"/>
          </w:tcPr>
          <w:p w:rsidR="008B73EE" w:rsidRPr="0071044F" w:rsidRDefault="008B73EE" w:rsidP="00AC2F8A">
            <w:pPr>
              <w:rPr>
                <w:rFonts w:cstheme="minorHAnsi"/>
              </w:rPr>
            </w:pPr>
            <w:r w:rsidRPr="0071044F">
              <w:rPr>
                <w:rFonts w:cstheme="minorHAnsi"/>
              </w:rPr>
              <w:t>3</w:t>
            </w:r>
          </w:p>
        </w:tc>
        <w:tc>
          <w:tcPr>
            <w:tcW w:w="4962" w:type="dxa"/>
          </w:tcPr>
          <w:p w:rsidR="008B73EE" w:rsidRPr="00A94AB2" w:rsidRDefault="001E2DC9" w:rsidP="005867A0">
            <w:pPr>
              <w:jc w:val="both"/>
            </w:pPr>
            <w:r>
              <w:t xml:space="preserve">Udruga </w:t>
            </w:r>
            <w:r w:rsidR="001327EC">
              <w:t>u svom Statutu ima</w:t>
            </w:r>
            <w:r w:rsidR="00F35C48">
              <w:t xml:space="preserve"> navedene djelatnost</w:t>
            </w:r>
            <w:r w:rsidR="005867A0">
              <w:t>i povezane sa socijalnim radom,</w:t>
            </w:r>
            <w:r w:rsidR="00F35C48">
              <w:t xml:space="preserve"> prevencijom društveno nepoželjnih oblik</w:t>
            </w:r>
            <w:r w:rsidR="005867A0">
              <w:t xml:space="preserve">a ponašanja kod djece i mladih i sl. </w:t>
            </w:r>
            <w:r>
              <w:t>Svrha i područje djelovanja</w:t>
            </w:r>
            <w:r w:rsidR="005867A0">
              <w:t xml:space="preserve"> odnose se na p</w:t>
            </w:r>
            <w:r>
              <w:t xml:space="preserve">ružanje psihosocijalne pomoći i podrške </w:t>
            </w:r>
            <w:r>
              <w:lastRenderedPageBreak/>
              <w:t>zainteresiranim skupinama društva</w:t>
            </w:r>
            <w:r w:rsidR="005867A0">
              <w:t xml:space="preserve">, prevenciju ovisnosti i sl. </w:t>
            </w:r>
            <w:r>
              <w:t>Zanima nas da li je naša udruga prihvatljivi prijavitelj?</w:t>
            </w:r>
          </w:p>
        </w:tc>
        <w:tc>
          <w:tcPr>
            <w:tcW w:w="8788" w:type="dxa"/>
          </w:tcPr>
          <w:p w:rsidR="008B73EE" w:rsidRPr="007F159A" w:rsidRDefault="003F3D9F" w:rsidP="000F00A1">
            <w:pPr>
              <w:jc w:val="both"/>
            </w:pPr>
            <w:r>
              <w:lastRenderedPageBreak/>
              <w:t>Molimo pogledati odgovor</w:t>
            </w:r>
            <w:r w:rsidR="009677F2">
              <w:t xml:space="preserve"> </w:t>
            </w:r>
            <w:r w:rsidR="000F00A1">
              <w:t>br.</w:t>
            </w:r>
            <w:r>
              <w:t xml:space="preserve"> 1. </w:t>
            </w:r>
          </w:p>
        </w:tc>
      </w:tr>
      <w:tr w:rsidR="008B73EE" w:rsidRPr="004D0E1C" w:rsidTr="008B73EE">
        <w:tc>
          <w:tcPr>
            <w:tcW w:w="567" w:type="dxa"/>
          </w:tcPr>
          <w:p w:rsidR="008B73EE" w:rsidRPr="0071044F" w:rsidRDefault="008B73EE" w:rsidP="00AC2F8A">
            <w:pPr>
              <w:rPr>
                <w:rFonts w:cstheme="minorHAnsi"/>
              </w:rPr>
            </w:pPr>
            <w:r w:rsidRPr="0071044F">
              <w:rPr>
                <w:rFonts w:cstheme="minorHAnsi"/>
              </w:rPr>
              <w:lastRenderedPageBreak/>
              <w:t>4</w:t>
            </w:r>
          </w:p>
        </w:tc>
        <w:tc>
          <w:tcPr>
            <w:tcW w:w="4962" w:type="dxa"/>
          </w:tcPr>
          <w:p w:rsidR="008B73EE" w:rsidRPr="00AC2F8A" w:rsidRDefault="001E2DC9" w:rsidP="004B4D45">
            <w:pPr>
              <w:jc w:val="both"/>
            </w:pPr>
            <w:r w:rsidRPr="001E2DC9">
              <w:t>Čitajući Upute za prijavitelje natječaja "Umjetnost i kultura online UP.02.1.1.14", naš projektni tim ne može se usuglasiti oko toga jesu li obavezni prilozi i dokumentacija nužno dostavljeni u izvornom obliku, ili "papirnata inačica" naznačuje kopiju?</w:t>
            </w:r>
          </w:p>
        </w:tc>
        <w:tc>
          <w:tcPr>
            <w:tcW w:w="8788" w:type="dxa"/>
          </w:tcPr>
          <w:p w:rsidR="00731416" w:rsidRPr="001B3079" w:rsidRDefault="00DB01AA" w:rsidP="00DB4EFE">
            <w:pPr>
              <w:pStyle w:val="FootnoteTex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Papirnata inačica </w:t>
            </w:r>
            <w:r w:rsidR="00E46AF3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je original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dokumenta koji treba biti ispunjen, potpisan </w:t>
            </w:r>
            <w:r w:rsidRPr="00DB01AA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od strane ovlašte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ne osobe prijavitelja</w:t>
            </w:r>
            <w:r w:rsidR="00E46AF3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/partnera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i ovjeren</w:t>
            </w:r>
            <w:r w:rsidRPr="00DB01AA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službenim pečatom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. Prijavni obrazac B te Obrasce 2 i 3 potrebno je dostaviti i u </w:t>
            </w:r>
            <w:r w:rsidR="00E46AF3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papirnatoj inačici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 i </w:t>
            </w:r>
            <w:r w:rsidR="00E46AF3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u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 xml:space="preserve">elektroničkoj inačici (sken ili fotografija originala), dok se potvrde Ministarstva financija, FINA-e te statut udruge dostavljaju samo u formi elektroničke preslike (kopije), a </w:t>
            </w:r>
            <w:r w:rsidR="00345F50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Prijavni obrazac A samo u elektroničkoj inačici (</w:t>
            </w:r>
            <w:r w:rsidR="00345F50" w:rsidRPr="00345F50"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u izvornom PDF formatu izvezenom iz SF MIS sustava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 w:eastAsia="en-US"/>
              </w:rPr>
              <w:t>).</w:t>
            </w:r>
          </w:p>
        </w:tc>
      </w:tr>
      <w:tr w:rsidR="008B73EE" w:rsidRPr="007060DE" w:rsidTr="008B73EE">
        <w:tc>
          <w:tcPr>
            <w:tcW w:w="567" w:type="dxa"/>
          </w:tcPr>
          <w:p w:rsidR="008B73EE" w:rsidRPr="007060DE" w:rsidRDefault="008B73EE" w:rsidP="00AC2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962" w:type="dxa"/>
          </w:tcPr>
          <w:p w:rsidR="008B73EE" w:rsidRPr="00B83F8C" w:rsidRDefault="00081F21" w:rsidP="00081F21">
            <w:pPr>
              <w:jc w:val="both"/>
            </w:pPr>
            <w:r w:rsidRPr="002B70D8">
              <w:t>Šaljem pitanje vezano za točku 2. Poziva, Uvjeti za prijavitelje. U tablici uvjeta piše: Na dan objave Poziva registriran za obavljanje djelatnosti (ako je primjenjivo, u području kulture i umjetnosti) u Republici Hrvatskoj najmanje 12 mjeseci i upisan u Registar neprofitnih organizacija u RH (a/p). Možete li pojasniti na što se odnosi uvjet od minimalno 12 mjeseci? Da li Udruga mora biti registrirana i djelovati minimalno 12 mjeseci prije objave Poziva ili mora obavljati djelatnost kulture i umjetnosti minimalno 12 mjeseci? Npr. Udruga može djelovati više od 1 godine, ali obavljati djelatnost kulture i umjetnosti manje od 1 godine.</w:t>
            </w:r>
          </w:p>
        </w:tc>
        <w:tc>
          <w:tcPr>
            <w:tcW w:w="8788" w:type="dxa"/>
          </w:tcPr>
          <w:p w:rsidR="00455290" w:rsidRDefault="00455290" w:rsidP="00455290">
            <w:pPr>
              <w:jc w:val="both"/>
              <w:rPr>
                <w:bCs/>
              </w:rPr>
            </w:pPr>
            <w:r w:rsidRPr="00BF7AE1">
              <w:rPr>
                <w:bCs/>
              </w:rPr>
              <w:t xml:space="preserve">Da bi bila prihvatljiv prijavitelj, udruga mora </w:t>
            </w:r>
            <w:r>
              <w:rPr>
                <w:bCs/>
              </w:rPr>
              <w:t xml:space="preserve">na dan objave Poziva </w:t>
            </w:r>
            <w:r w:rsidRPr="00BF7AE1">
              <w:rPr>
                <w:bCs/>
              </w:rPr>
              <w:t>biti registrirana</w:t>
            </w:r>
            <w:r>
              <w:rPr>
                <w:bCs/>
              </w:rPr>
              <w:t xml:space="preserve"> za obavljanje djelatnosti u području kulture i umjetnosti </w:t>
            </w:r>
            <w:r w:rsidRPr="00BF7AE1">
              <w:rPr>
                <w:bCs/>
              </w:rPr>
              <w:t>u RH najmanje 12 mjeseci,</w:t>
            </w:r>
            <w:r w:rsidR="009E74D7">
              <w:rPr>
                <w:bCs/>
              </w:rPr>
              <w:t xml:space="preserve"> </w:t>
            </w:r>
            <w:r w:rsidR="009E74D7">
              <w:t xml:space="preserve">što mora biti jasno razvidno iz izvora provjere navedenog Uputama za prijavitelje, </w:t>
            </w:r>
            <w:r w:rsidRPr="00BF7AE1">
              <w:rPr>
                <w:bCs/>
              </w:rPr>
              <w:t xml:space="preserve"> kao i ispunjavati ostale uvjete navedene u točki 2.2.1 Uputa za prijavitelje.</w:t>
            </w:r>
            <w:r>
              <w:rPr>
                <w:bCs/>
              </w:rPr>
              <w:t xml:space="preserve"> Udruga registrirana za neko drugo područje/a djelovanja prihvatljiva je kao partner. </w:t>
            </w:r>
          </w:p>
          <w:p w:rsidR="00BF7AE1" w:rsidRPr="007060DE" w:rsidRDefault="00BF7AE1" w:rsidP="001C11AD">
            <w:pPr>
              <w:jc w:val="both"/>
              <w:rPr>
                <w:rFonts w:eastAsia="Times New Roman"/>
              </w:rPr>
            </w:pPr>
          </w:p>
        </w:tc>
      </w:tr>
      <w:tr w:rsidR="008B73EE" w:rsidRPr="007060DE" w:rsidTr="008B73EE">
        <w:tc>
          <w:tcPr>
            <w:tcW w:w="567" w:type="dxa"/>
          </w:tcPr>
          <w:p w:rsidR="008B73EE" w:rsidRPr="007060DE" w:rsidRDefault="008B73EE" w:rsidP="00E72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962" w:type="dxa"/>
          </w:tcPr>
          <w:p w:rsidR="008B73EE" w:rsidRPr="00B83F8C" w:rsidRDefault="00E46AF3" w:rsidP="00E46AF3">
            <w:r>
              <w:t>D</w:t>
            </w:r>
            <w:r w:rsidRPr="00E46AF3">
              <w:t>a li je Lokalna akcijska grupa kao neprofitna organizacija prihvatljiv prijavitelj natječaja Umjetnost i kultura online UP.02.1.1.1? Nemamo registriranu umje</w:t>
            </w:r>
            <w:r>
              <w:t>tničku ili kulturnu djelatnost.</w:t>
            </w:r>
          </w:p>
        </w:tc>
        <w:tc>
          <w:tcPr>
            <w:tcW w:w="8788" w:type="dxa"/>
          </w:tcPr>
          <w:p w:rsidR="008B73EE" w:rsidRPr="007060DE" w:rsidRDefault="00E46AF3" w:rsidP="000F00A1">
            <w:pPr>
              <w:jc w:val="both"/>
              <w:rPr>
                <w:rFonts w:eastAsia="Times New Roman"/>
              </w:rPr>
            </w:pPr>
            <w:r w:rsidRPr="00E46AF3">
              <w:rPr>
                <w:rFonts w:eastAsia="Times New Roman"/>
              </w:rPr>
              <w:t xml:space="preserve">Molimo pogledati odgovor </w:t>
            </w:r>
            <w:r w:rsidR="000F00A1">
              <w:rPr>
                <w:rFonts w:eastAsia="Times New Roman"/>
              </w:rPr>
              <w:t>br.</w:t>
            </w:r>
            <w:r w:rsidRPr="00E46AF3">
              <w:rPr>
                <w:rFonts w:eastAsia="Times New Roman"/>
              </w:rPr>
              <w:t xml:space="preserve"> 1.</w:t>
            </w:r>
          </w:p>
        </w:tc>
      </w:tr>
      <w:tr w:rsidR="008B73EE" w:rsidRPr="007060DE" w:rsidTr="008B73EE">
        <w:tc>
          <w:tcPr>
            <w:tcW w:w="567" w:type="dxa"/>
          </w:tcPr>
          <w:p w:rsidR="008B73EE" w:rsidRPr="007060DE" w:rsidRDefault="008B73EE" w:rsidP="0056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962" w:type="dxa"/>
          </w:tcPr>
          <w:p w:rsidR="008B73EE" w:rsidRPr="00B83F8C" w:rsidRDefault="008B1FF9" w:rsidP="004B4D45">
            <w:pPr>
              <w:jc w:val="both"/>
            </w:pPr>
            <w:r w:rsidRPr="008B1FF9">
              <w:t xml:space="preserve">Vezano uz predmetni poziv, ljubazno vas molimo za pojašnjenje koje se tiče prihvatljivosti partnera. Naime, da li je udruga prihvatljiv partner, iako joj u djelatnostima nisu navedene kultura i umjetnost (već u ovom slučaju rad sa ciljanim skupinama komplementarnim ovom pozivu), s time da bi prijavitelj bila udruga koja djeluje u području kulture </w:t>
            </w:r>
            <w:r w:rsidRPr="008B1FF9">
              <w:lastRenderedPageBreak/>
              <w:t>i umjetnosti?</w:t>
            </w:r>
          </w:p>
        </w:tc>
        <w:tc>
          <w:tcPr>
            <w:tcW w:w="8788" w:type="dxa"/>
          </w:tcPr>
          <w:p w:rsidR="00A63F90" w:rsidRPr="004C7ADD" w:rsidRDefault="00A63F90" w:rsidP="008077F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Da. </w:t>
            </w:r>
            <w:r w:rsidR="008077FA">
              <w:rPr>
                <w:rFonts w:eastAsia="Times New Roman"/>
              </w:rPr>
              <w:t>Da bi bila prihvatljiv partner, u</w:t>
            </w:r>
            <w:r>
              <w:rPr>
                <w:rFonts w:eastAsia="Times New Roman"/>
              </w:rPr>
              <w:t xml:space="preserve">druga ne mora biti registrirana </w:t>
            </w:r>
            <w:r w:rsidRPr="00A63F90">
              <w:rPr>
                <w:rFonts w:eastAsia="Times New Roman"/>
              </w:rPr>
              <w:t>za obavljanje djelatnosti u području kulture i umjetnosti</w:t>
            </w:r>
            <w:r w:rsidR="008077FA">
              <w:rPr>
                <w:rFonts w:eastAsia="Times New Roman"/>
              </w:rPr>
              <w:t xml:space="preserve">, no </w:t>
            </w:r>
            <w:r w:rsidR="00A76A86">
              <w:rPr>
                <w:rFonts w:eastAsia="Times New Roman"/>
              </w:rPr>
              <w:t xml:space="preserve">mora </w:t>
            </w:r>
            <w:r w:rsidRPr="00BF7AE1">
              <w:rPr>
                <w:bCs/>
              </w:rPr>
              <w:t>ispunjavati ostale uvjete navedene u točki 2.2.1 Prihvatljivi prijavitelji i partneri Uputa za prijavitelje.</w:t>
            </w:r>
          </w:p>
        </w:tc>
      </w:tr>
      <w:tr w:rsidR="008B73EE" w:rsidTr="008B73EE">
        <w:tc>
          <w:tcPr>
            <w:tcW w:w="567" w:type="dxa"/>
            <w:hideMark/>
          </w:tcPr>
          <w:p w:rsidR="008B73EE" w:rsidRDefault="002B70D8" w:rsidP="00E72E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4962" w:type="dxa"/>
          </w:tcPr>
          <w:p w:rsidR="008B73EE" w:rsidRDefault="0071008B" w:rsidP="007100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71008B">
              <w:rPr>
                <w:rFonts w:ascii="Calibri" w:hAnsi="Calibri" w:cs="Calibri"/>
              </w:rPr>
              <w:t xml:space="preserve"> natječajnoj  dokumentaciji za Kulturu i umjetnost online, koju ste objavili na stranici https://strukturnifondovi.hr/natjecaji/umjetnost-i-kultura-online/ , nije postavljen obrazac A. Prolaskom kroz drugu dokumentaciju, pa tako i kroz obrazac B, uvidjeli smo da se u nekoliko navrata traži pov</w:t>
            </w:r>
            <w:r>
              <w:rPr>
                <w:rFonts w:ascii="Calibri" w:hAnsi="Calibri" w:cs="Calibri"/>
              </w:rPr>
              <w:t xml:space="preserve">ezanost obrasca A i obrasca B. </w:t>
            </w:r>
            <w:r w:rsidRPr="0071008B">
              <w:rPr>
                <w:rFonts w:ascii="Calibri" w:hAnsi="Calibri" w:cs="Calibri"/>
              </w:rPr>
              <w:t>Molim Vas da nas uputite gdje je moguće pronaći obrazac A ukoliko je on obavezan dio projektne dokumentacije.</w:t>
            </w:r>
          </w:p>
        </w:tc>
        <w:tc>
          <w:tcPr>
            <w:tcW w:w="8788" w:type="dxa"/>
          </w:tcPr>
          <w:p w:rsidR="008B73EE" w:rsidRDefault="0071008B" w:rsidP="004B4D45">
            <w:pPr>
              <w:pStyle w:val="Commen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Kako je navedeno u točki 5. Postupak prijave Uputa za prijavitelje, Prijavni obrazac A </w:t>
            </w:r>
            <w:r w:rsidRPr="0071008B">
              <w:rPr>
                <w:sz w:val="22"/>
                <w:szCs w:val="22"/>
              </w:rPr>
              <w:t xml:space="preserve">dostupan </w:t>
            </w:r>
            <w:r>
              <w:rPr>
                <w:sz w:val="22"/>
                <w:szCs w:val="22"/>
              </w:rPr>
              <w:t xml:space="preserve">je </w:t>
            </w:r>
            <w:r w:rsidRPr="0071008B">
              <w:rPr>
                <w:sz w:val="22"/>
                <w:szCs w:val="22"/>
              </w:rPr>
              <w:t xml:space="preserve">na sljedećoj poveznici: </w:t>
            </w:r>
            <w:hyperlink r:id="rId7" w:history="1">
              <w:r w:rsidRPr="008C1681">
                <w:rPr>
                  <w:rStyle w:val="Hyperlink"/>
                  <w:sz w:val="22"/>
                  <w:szCs w:val="22"/>
                </w:rPr>
                <w:t>https://esif-wf.mrrfeu.hr/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71008B">
              <w:rPr>
                <w:sz w:val="22"/>
                <w:szCs w:val="22"/>
              </w:rPr>
              <w:t>.</w:t>
            </w:r>
          </w:p>
        </w:tc>
      </w:tr>
      <w:tr w:rsidR="008B73EE" w:rsidTr="008B73EE">
        <w:tc>
          <w:tcPr>
            <w:tcW w:w="567" w:type="dxa"/>
          </w:tcPr>
          <w:p w:rsidR="008B73EE" w:rsidRDefault="002B70D8" w:rsidP="00E72E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962" w:type="dxa"/>
          </w:tcPr>
          <w:p w:rsidR="008B73EE" w:rsidRDefault="003C159E" w:rsidP="004B4D45">
            <w:pPr>
              <w:jc w:val="both"/>
              <w:rPr>
                <w:rFonts w:ascii="Calibri" w:hAnsi="Calibri" w:cs="Calibri"/>
              </w:rPr>
            </w:pPr>
            <w:r w:rsidRPr="003C159E">
              <w:rPr>
                <w:rFonts w:ascii="Calibri" w:hAnsi="Calibri" w:cs="Calibri"/>
              </w:rPr>
              <w:t>Računaju li se individualne konzultacije kao dan u kojem se provodi aktivnost, treba li ih najavit</w:t>
            </w:r>
            <w:r>
              <w:rPr>
                <w:rFonts w:ascii="Calibri" w:hAnsi="Calibri" w:cs="Calibri"/>
              </w:rPr>
              <w:t>i</w:t>
            </w:r>
            <w:r w:rsidRPr="003C159E">
              <w:rPr>
                <w:rFonts w:ascii="Calibri" w:hAnsi="Calibri" w:cs="Calibri"/>
              </w:rPr>
              <w:t xml:space="preserve"> u kalendaru događanja, moraju li se odvijat</w:t>
            </w:r>
            <w:r>
              <w:rPr>
                <w:rFonts w:ascii="Calibri" w:hAnsi="Calibri" w:cs="Calibri"/>
              </w:rPr>
              <w:t>i</w:t>
            </w:r>
            <w:r w:rsidRPr="003C159E">
              <w:rPr>
                <w:rFonts w:ascii="Calibri" w:hAnsi="Calibri" w:cs="Calibri"/>
              </w:rPr>
              <w:t xml:space="preserve"> na unaprijed definirane datume? Ako smo predvidjeli određen</w:t>
            </w:r>
            <w:r>
              <w:rPr>
                <w:rFonts w:ascii="Calibri" w:hAnsi="Calibri" w:cs="Calibri"/>
              </w:rPr>
              <w:t>i</w:t>
            </w:r>
            <w:r w:rsidRPr="003C159E">
              <w:rPr>
                <w:rFonts w:ascii="Calibri" w:hAnsi="Calibri" w:cs="Calibri"/>
              </w:rPr>
              <w:t xml:space="preserve"> broj sati konzultacija, ili broj dana konzultacija, mogu li se one odvijati po dogovoru mentora i sudionika?</w:t>
            </w:r>
          </w:p>
        </w:tc>
        <w:tc>
          <w:tcPr>
            <w:tcW w:w="8788" w:type="dxa"/>
          </w:tcPr>
          <w:p w:rsidR="000B0F13" w:rsidRDefault="008F1ABC" w:rsidP="00791E4F">
            <w:pPr>
              <w:pStyle w:val="Commen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Individualne konzultacije s pripadnicima ciljane/ih skupine/a</w:t>
            </w:r>
            <w:r w:rsidR="00EF0574">
              <w:rPr>
                <w:sz w:val="22"/>
                <w:szCs w:val="22"/>
              </w:rPr>
              <w:t xml:space="preserve"> (sudionicima)</w:t>
            </w:r>
            <w:r>
              <w:rPr>
                <w:sz w:val="22"/>
                <w:szCs w:val="22"/>
              </w:rPr>
              <w:t xml:space="preserve"> koje se provode </w:t>
            </w:r>
            <w:r w:rsidRPr="00B6591A">
              <w:rPr>
                <w:i/>
                <w:sz w:val="22"/>
                <w:szCs w:val="22"/>
              </w:rPr>
              <w:t>online</w:t>
            </w:r>
            <w:r w:rsidR="00EF0574">
              <w:rPr>
                <w:sz w:val="22"/>
                <w:szCs w:val="22"/>
              </w:rPr>
              <w:t xml:space="preserve">, ukoliko doprinose </w:t>
            </w:r>
            <w:r w:rsidR="00EF0574" w:rsidRPr="00EF0574">
              <w:rPr>
                <w:sz w:val="22"/>
                <w:szCs w:val="22"/>
              </w:rPr>
              <w:t>ostvarenju općeg i specifičnih ciljeva Poziva</w:t>
            </w:r>
            <w:r w:rsidR="00AC0D08">
              <w:t xml:space="preserve"> </w:t>
            </w:r>
            <w:r w:rsidR="00AC0D08" w:rsidRPr="00AC0D08">
              <w:rPr>
                <w:sz w:val="22"/>
                <w:szCs w:val="22"/>
              </w:rPr>
              <w:t>te zadovoljava</w:t>
            </w:r>
            <w:r w:rsidR="00AC0D08">
              <w:rPr>
                <w:sz w:val="22"/>
                <w:szCs w:val="22"/>
              </w:rPr>
              <w:t>ju</w:t>
            </w:r>
            <w:r w:rsidR="00AC0D08" w:rsidRPr="00AC0D08">
              <w:rPr>
                <w:sz w:val="22"/>
                <w:szCs w:val="22"/>
              </w:rPr>
              <w:t xml:space="preserve"> ostale uvjete navedene u točki 3.3 Uputa za prijavitelje</w:t>
            </w:r>
            <w:r w:rsidR="00EF0574">
              <w:rPr>
                <w:sz w:val="22"/>
                <w:szCs w:val="22"/>
              </w:rPr>
              <w:t>, ubrajaju se kao doprinos mjerljivom ishodu „</w:t>
            </w:r>
            <w:r w:rsidR="00EF0574" w:rsidRPr="008F1ABC">
              <w:rPr>
                <w:sz w:val="22"/>
                <w:szCs w:val="22"/>
              </w:rPr>
              <w:t>Provedene participativne kultu</w:t>
            </w:r>
            <w:r w:rsidR="00EF0574">
              <w:rPr>
                <w:sz w:val="22"/>
                <w:szCs w:val="22"/>
              </w:rPr>
              <w:t>r</w:t>
            </w:r>
            <w:r w:rsidR="00791E4F">
              <w:rPr>
                <w:sz w:val="22"/>
                <w:szCs w:val="22"/>
              </w:rPr>
              <w:t>ne i/ili umjetničke aktivnosti“</w:t>
            </w:r>
            <w:r w:rsidR="00EF0574">
              <w:rPr>
                <w:sz w:val="22"/>
                <w:szCs w:val="22"/>
              </w:rPr>
              <w:t>.</w:t>
            </w:r>
            <w:r w:rsidR="00B33647">
              <w:rPr>
                <w:sz w:val="22"/>
                <w:szCs w:val="22"/>
              </w:rPr>
              <w:t xml:space="preserve"> Napominjemo da je iznimno</w:t>
            </w:r>
            <w:r w:rsidR="00B33647" w:rsidRPr="00B33647">
              <w:rPr>
                <w:sz w:val="22"/>
                <w:szCs w:val="22"/>
              </w:rPr>
              <w:t xml:space="preserve"> važno realno planirati ciljane vrijednosti navedenih mjerljivih ishoda s obzirom na to da neostvarivanje istih ima za posljedicu financijsku korekciju sukladno točki 11.3 Posebnih uvjeta.</w:t>
            </w:r>
            <w:r w:rsidR="00EF0574">
              <w:rPr>
                <w:sz w:val="22"/>
                <w:szCs w:val="22"/>
              </w:rPr>
              <w:t xml:space="preserve"> </w:t>
            </w:r>
            <w:r w:rsidR="0035550F">
              <w:rPr>
                <w:sz w:val="22"/>
                <w:szCs w:val="22"/>
              </w:rPr>
              <w:t xml:space="preserve">Informacije o planiranom održavanju svake pojedine participativne kulturne i/ili umjetničke aktivnosti trebaju </w:t>
            </w:r>
            <w:r w:rsidR="009104F9">
              <w:rPr>
                <w:sz w:val="22"/>
                <w:szCs w:val="22"/>
              </w:rPr>
              <w:t>se učiniti javno dostupnim</w:t>
            </w:r>
            <w:r w:rsidR="0035550F">
              <w:rPr>
                <w:sz w:val="22"/>
                <w:szCs w:val="22"/>
              </w:rPr>
              <w:t xml:space="preserve"> </w:t>
            </w:r>
            <w:r w:rsidR="00EF0574">
              <w:rPr>
                <w:sz w:val="22"/>
                <w:szCs w:val="22"/>
              </w:rPr>
              <w:t>širem krugu pripadnika ciljane/ih skupine/a</w:t>
            </w:r>
            <w:r w:rsidR="0035550F">
              <w:rPr>
                <w:sz w:val="22"/>
                <w:szCs w:val="22"/>
              </w:rPr>
              <w:t xml:space="preserve"> </w:t>
            </w:r>
            <w:r w:rsidR="009104F9">
              <w:rPr>
                <w:sz w:val="22"/>
                <w:szCs w:val="22"/>
              </w:rPr>
              <w:t>objavom</w:t>
            </w:r>
            <w:r w:rsidR="00EF0574">
              <w:rPr>
                <w:sz w:val="22"/>
                <w:szCs w:val="22"/>
              </w:rPr>
              <w:t xml:space="preserve"> u kalendaru događanja</w:t>
            </w:r>
            <w:r w:rsidR="005A029C">
              <w:rPr>
                <w:sz w:val="22"/>
                <w:szCs w:val="22"/>
              </w:rPr>
              <w:t xml:space="preserve"> i odvijati </w:t>
            </w:r>
            <w:r w:rsidR="00686BCA">
              <w:rPr>
                <w:sz w:val="22"/>
                <w:szCs w:val="22"/>
              </w:rPr>
              <w:t xml:space="preserve">sukladno terminima navedenim u </w:t>
            </w:r>
            <w:r w:rsidR="005A029C">
              <w:rPr>
                <w:sz w:val="22"/>
                <w:szCs w:val="22"/>
              </w:rPr>
              <w:t>njemu</w:t>
            </w:r>
            <w:r w:rsidR="00EF0574">
              <w:rPr>
                <w:sz w:val="22"/>
                <w:szCs w:val="22"/>
              </w:rPr>
              <w:t>.</w:t>
            </w:r>
            <w:r w:rsidR="005A029C">
              <w:rPr>
                <w:sz w:val="22"/>
                <w:szCs w:val="22"/>
              </w:rPr>
              <w:t xml:space="preserve"> Natječajna dokumentacija ne propisuje način na koji s</w:t>
            </w:r>
            <w:r w:rsidR="0040159E">
              <w:rPr>
                <w:sz w:val="22"/>
                <w:szCs w:val="22"/>
              </w:rPr>
              <w:t xml:space="preserve">e </w:t>
            </w:r>
            <w:r w:rsidR="00686BCA">
              <w:rPr>
                <w:sz w:val="22"/>
                <w:szCs w:val="22"/>
              </w:rPr>
              <w:t>određuju</w:t>
            </w:r>
            <w:r w:rsidR="0040159E">
              <w:rPr>
                <w:sz w:val="22"/>
                <w:szCs w:val="22"/>
              </w:rPr>
              <w:t xml:space="preserve"> termini aktivnosti</w:t>
            </w:r>
            <w:r w:rsidR="0077028F">
              <w:rPr>
                <w:sz w:val="22"/>
                <w:szCs w:val="22"/>
              </w:rPr>
              <w:t xml:space="preserve"> te se konzultacije mogu odvijati sukladno dogovoru mentora i sudionika</w:t>
            </w:r>
            <w:r w:rsidR="0040159E">
              <w:rPr>
                <w:sz w:val="22"/>
                <w:szCs w:val="22"/>
              </w:rPr>
              <w:t>.</w:t>
            </w:r>
          </w:p>
          <w:p w:rsidR="00B33647" w:rsidRDefault="00B33647" w:rsidP="00791E4F">
            <w:pPr>
              <w:pStyle w:val="CommentText"/>
              <w:jc w:val="both"/>
              <w:rPr>
                <w:sz w:val="22"/>
                <w:szCs w:val="22"/>
              </w:rPr>
            </w:pPr>
          </w:p>
        </w:tc>
      </w:tr>
      <w:tr w:rsidR="008B73EE" w:rsidTr="008B73EE">
        <w:tc>
          <w:tcPr>
            <w:tcW w:w="567" w:type="dxa"/>
          </w:tcPr>
          <w:p w:rsidR="008B73EE" w:rsidRDefault="002B70D8" w:rsidP="00E72E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962" w:type="dxa"/>
          </w:tcPr>
          <w:p w:rsidR="008B73EE" w:rsidRDefault="003C159E" w:rsidP="003C159E">
            <w:pPr>
              <w:jc w:val="both"/>
              <w:rPr>
                <w:rFonts w:ascii="Calibri" w:hAnsi="Calibri" w:cs="Calibri"/>
              </w:rPr>
            </w:pPr>
            <w:r w:rsidRPr="003C159E">
              <w:rPr>
                <w:rFonts w:ascii="Calibri" w:hAnsi="Calibri" w:cs="Calibri"/>
              </w:rPr>
              <w:t xml:space="preserve">S obzirom da su u elementu projekta </w:t>
            </w:r>
            <w:r>
              <w:rPr>
                <w:rFonts w:ascii="Calibri" w:hAnsi="Calibri" w:cs="Calibri"/>
              </w:rPr>
              <w:t>1 planirane tri međusobno nepove</w:t>
            </w:r>
            <w:r w:rsidRPr="003C159E">
              <w:rPr>
                <w:rFonts w:ascii="Calibri" w:hAnsi="Calibri" w:cs="Calibri"/>
              </w:rPr>
              <w:t>zane aktivnosti, ukoliko u provedbi dođe do preklapanja termina realizacije radionica, hoće li se računati kao jedan dan provedbe radionica iz svake aktivnosti ili je to ulazi u samo jedan dan aktivnosti? Tj. moramo li u provedbi pazit</w:t>
            </w:r>
            <w:r>
              <w:rPr>
                <w:rFonts w:ascii="Calibri" w:hAnsi="Calibri" w:cs="Calibri"/>
              </w:rPr>
              <w:t>i</w:t>
            </w:r>
            <w:r w:rsidRPr="003C159E">
              <w:rPr>
                <w:rFonts w:ascii="Calibri" w:hAnsi="Calibri" w:cs="Calibri"/>
              </w:rPr>
              <w:t xml:space="preserve"> da se u ovom slučaju međusobno nepovezane aktivnosti događaju na različite dane? Isto pitanje vrijedi i za konzultacije.</w:t>
            </w:r>
          </w:p>
        </w:tc>
        <w:tc>
          <w:tcPr>
            <w:tcW w:w="8788" w:type="dxa"/>
          </w:tcPr>
          <w:p w:rsidR="00AC0D08" w:rsidRDefault="00CD127B" w:rsidP="00791E4F">
            <w:pPr>
              <w:pStyle w:val="Commen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Kao doprinos mjerljivom ishodu „</w:t>
            </w:r>
            <w:r w:rsidRPr="008F1ABC">
              <w:rPr>
                <w:sz w:val="22"/>
                <w:szCs w:val="22"/>
              </w:rPr>
              <w:t>Provedene participativne kultu</w:t>
            </w:r>
            <w:r>
              <w:rPr>
                <w:sz w:val="22"/>
                <w:szCs w:val="22"/>
              </w:rPr>
              <w:t>rne i/ili umjetničke aktivnosti“ ubraja se ukupan broj dana provedbe svake pojedine radionice i</w:t>
            </w:r>
            <w:r w:rsidR="00E72791">
              <w:rPr>
                <w:sz w:val="22"/>
                <w:szCs w:val="22"/>
              </w:rPr>
              <w:t>/ili</w:t>
            </w:r>
            <w:r>
              <w:rPr>
                <w:sz w:val="22"/>
                <w:szCs w:val="22"/>
              </w:rPr>
              <w:t xml:space="preserve"> druge participativne aktivnosti</w:t>
            </w:r>
            <w:r w:rsidR="002E3256">
              <w:rPr>
                <w:sz w:val="22"/>
                <w:szCs w:val="22"/>
              </w:rPr>
              <w:t>, neovisno o tome provode li se te radionice istodobno ili ne</w:t>
            </w:r>
            <w:r>
              <w:rPr>
                <w:sz w:val="22"/>
                <w:szCs w:val="22"/>
              </w:rPr>
              <w:t>. Format aktivnosti nije relevantan za računanje doprinosa mjerljivom ishodu te stoga</w:t>
            </w:r>
            <w:r w:rsidR="00120037">
              <w:rPr>
                <w:sz w:val="22"/>
                <w:szCs w:val="22"/>
              </w:rPr>
              <w:t xml:space="preserve"> navedeno</w:t>
            </w:r>
            <w:r>
              <w:rPr>
                <w:sz w:val="22"/>
                <w:szCs w:val="22"/>
              </w:rPr>
              <w:t xml:space="preserve"> vrijedi i za konzultacije.</w:t>
            </w:r>
          </w:p>
        </w:tc>
      </w:tr>
      <w:tr w:rsidR="008B73EE" w:rsidRPr="007060DE" w:rsidTr="008B73EE">
        <w:tc>
          <w:tcPr>
            <w:tcW w:w="567" w:type="dxa"/>
          </w:tcPr>
          <w:p w:rsidR="008B73EE" w:rsidRPr="007060DE" w:rsidRDefault="002B70D8" w:rsidP="005D761F">
            <w:pPr>
              <w:rPr>
                <w:rFonts w:eastAsia="Times New Roman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962" w:type="dxa"/>
          </w:tcPr>
          <w:p w:rsidR="008B73EE" w:rsidRPr="007060DE" w:rsidRDefault="000F00A1" w:rsidP="000F00A1">
            <w:pPr>
              <w:jc w:val="both"/>
              <w:rPr>
                <w:rFonts w:eastAsia="Times New Roman"/>
              </w:rPr>
            </w:pPr>
            <w:r w:rsidRPr="000F00A1">
              <w:rPr>
                <w:rFonts w:eastAsia="Times New Roman"/>
              </w:rPr>
              <w:t xml:space="preserve">Navodi se da je od dokumentacije potrebno dostaviti također i Prijavni obrazac A, kojeg ne možemo </w:t>
            </w:r>
            <w:r w:rsidRPr="000F00A1">
              <w:rPr>
                <w:rFonts w:eastAsia="Times New Roman"/>
              </w:rPr>
              <w:lastRenderedPageBreak/>
              <w:t>pronaći u samoj natječajnoj dokumentaciji na vašoj web stranici.</w:t>
            </w:r>
            <w:r>
              <w:rPr>
                <w:rFonts w:eastAsia="Times New Roman"/>
              </w:rPr>
              <w:t xml:space="preserve"> </w:t>
            </w:r>
            <w:r w:rsidRPr="000F00A1">
              <w:rPr>
                <w:rFonts w:eastAsia="Times New Roman"/>
              </w:rPr>
              <w:t>Molim Vas, javite nam povratno gdje je moguće dobiti taj obrazac.</w:t>
            </w:r>
          </w:p>
        </w:tc>
        <w:tc>
          <w:tcPr>
            <w:tcW w:w="8788" w:type="dxa"/>
          </w:tcPr>
          <w:p w:rsidR="008B73EE" w:rsidRPr="00712A34" w:rsidRDefault="000F00A1" w:rsidP="0068221F">
            <w:pPr>
              <w:pStyle w:val="FootnoteText"/>
              <w:jc w:val="both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0F00A1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lastRenderedPageBreak/>
              <w:t xml:space="preserve">Molimo pogledati odgovor br. </w:t>
            </w:r>
            <w:r w:rsidR="009E74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8</w:t>
            </w:r>
            <w:r w:rsidR="0064739E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.</w:t>
            </w:r>
          </w:p>
        </w:tc>
      </w:tr>
      <w:tr w:rsidR="008B73EE" w:rsidRPr="007060DE" w:rsidTr="00F02075">
        <w:trPr>
          <w:trHeight w:val="373"/>
        </w:trPr>
        <w:tc>
          <w:tcPr>
            <w:tcW w:w="567" w:type="dxa"/>
          </w:tcPr>
          <w:p w:rsidR="008B73EE" w:rsidRDefault="002B70D8" w:rsidP="005D76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4962" w:type="dxa"/>
          </w:tcPr>
          <w:p w:rsidR="008B73EE" w:rsidRPr="007060DE" w:rsidRDefault="000716BE" w:rsidP="004B4D45">
            <w:pPr>
              <w:jc w:val="both"/>
              <w:rPr>
                <w:rFonts w:eastAsia="Times New Roman"/>
              </w:rPr>
            </w:pPr>
            <w:r w:rsidRPr="000716BE">
              <w:rPr>
                <w:rFonts w:eastAsia="Times New Roman"/>
              </w:rPr>
              <w:t>Vezano uz natječaj Umjetnost i kultura online, molim Vas za informaciju je li Prilog 5 - Izjava prijavitelja o odricanju prava na prigovor obavezni dio projektne prijave, odnosno, ukoliko se prijavitelj ne odrekne prava na prigovor, hoće li njegova prijava biti odbačena?</w:t>
            </w:r>
          </w:p>
        </w:tc>
        <w:tc>
          <w:tcPr>
            <w:tcW w:w="8788" w:type="dxa"/>
          </w:tcPr>
          <w:p w:rsidR="000716BE" w:rsidRPr="007060DE" w:rsidRDefault="000716BE" w:rsidP="00A53FB7">
            <w:pPr>
              <w:pStyle w:val="FootnoteText"/>
              <w:jc w:val="both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Prijavitelju kome će biti dodijeljena bespovratna sredstva </w:t>
            </w:r>
            <w:r w:rsidR="00A53FB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(čiji je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projektni prijedlog </w:t>
            </w:r>
            <w:r w:rsidRPr="000716BE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uspješno prošao dijelove postupka dodjele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prije</w:t>
            </w:r>
            <w:r w:rsidR="00A53FB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donošenja Odluke o financiranju)</w:t>
            </w:r>
            <w:r w:rsidRPr="000716BE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može se ponuditi potpisivanje Izjave o odricanju prava na prigovor, sukladno točki 6.5.1 Uputa za prijavitelje, no </w:t>
            </w:r>
            <w:r w:rsidR="00A53FB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on ga nema obavezu potpisati te njegova prijava neće biti odbačena ukoliko ne potpiše navedeni dokument.</w:t>
            </w:r>
          </w:p>
        </w:tc>
      </w:tr>
      <w:tr w:rsidR="008B73EE" w:rsidRPr="007060DE" w:rsidTr="008B73EE">
        <w:tc>
          <w:tcPr>
            <w:tcW w:w="567" w:type="dxa"/>
          </w:tcPr>
          <w:p w:rsidR="008B73EE" w:rsidRDefault="002B70D8" w:rsidP="00D563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962" w:type="dxa"/>
          </w:tcPr>
          <w:p w:rsidR="008B73EE" w:rsidRDefault="00FF1BB5" w:rsidP="00FF1BB5">
            <w:pPr>
              <w:jc w:val="both"/>
            </w:pPr>
            <w:r>
              <w:t>Kako je planirano prikupljanje dokumentacije kojom se dokazuje pripadnost ciljanoj skupini budući da se sve aktivnosti provode online?</w:t>
            </w:r>
          </w:p>
        </w:tc>
        <w:tc>
          <w:tcPr>
            <w:tcW w:w="8788" w:type="dxa"/>
          </w:tcPr>
          <w:p w:rsidR="008F73BB" w:rsidRPr="00D56375" w:rsidRDefault="00996180" w:rsidP="00996180">
            <w:pPr>
              <w:pStyle w:val="FootnoteText"/>
              <w:jc w:val="both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Dokumente kojima se dokazuje pripadnost ciljanoj skupini sudionici projektnih aktivnosti dostavljaju korisniku (uspješnom prijavitelju) kao elektroničke preslike te </w:t>
            </w:r>
            <w:r w:rsidR="00DF0F09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oni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mogu biti u .jpeg formatu. Sudionici mogu fotografirati mobitelom ili skenirati relevantne dokumente, navedne u točki 1.4 Uputa za prijavitelje, te i</w:t>
            </w:r>
            <w:r w:rsidR="009E74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h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dostaviti korisniku putem elektroničke pošte ili aplikacijom za slanje poruka. </w:t>
            </w:r>
          </w:p>
        </w:tc>
      </w:tr>
      <w:tr w:rsidR="008B73EE" w:rsidRPr="007060DE" w:rsidTr="008B73EE">
        <w:tc>
          <w:tcPr>
            <w:tcW w:w="567" w:type="dxa"/>
          </w:tcPr>
          <w:p w:rsidR="008B73EE" w:rsidRDefault="002B70D8" w:rsidP="00D563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962" w:type="dxa"/>
          </w:tcPr>
          <w:p w:rsidR="008B73EE" w:rsidRDefault="00FF1BB5" w:rsidP="004B4D45">
            <w:pPr>
              <w:jc w:val="both"/>
            </w:pPr>
            <w:r>
              <w:t>Da li je prihvatljiv tisak promotivnih materijala ili isključivo digitalnih materijala?</w:t>
            </w:r>
          </w:p>
        </w:tc>
        <w:tc>
          <w:tcPr>
            <w:tcW w:w="8788" w:type="dxa"/>
          </w:tcPr>
          <w:p w:rsidR="00DF0F09" w:rsidRPr="00AF2F5C" w:rsidRDefault="00DF0F09" w:rsidP="00B32D08">
            <w:pPr>
              <w:pStyle w:val="FootnoteText"/>
              <w:jc w:val="both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Tisak promotivnih materijala je prihvatljiv trošak.</w:t>
            </w:r>
            <w:r w:rsidR="00B32D08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Sukladno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čl. 5 </w:t>
            </w:r>
            <w:r w:rsidRPr="00DF0F09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Uputa za korisnike sredstava </w:t>
            </w:r>
            <w:r w:rsidRPr="00B32D08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Informiranje, komunikacija i vidljivost projekata financiranih iz strukturnih fondova i Kohezijskog fonda u financijskom razdoblju 2014. – 2020.</w:t>
            </w:r>
            <w:r w:rsidR="00B32D08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, tijekom</w:t>
            </w:r>
            <w:r w:rsidRPr="00DF0F09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provedbe projekta</w:t>
            </w:r>
            <w:r w:rsidR="00B32D08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, </w:t>
            </w:r>
            <w:r w:rsidRPr="00DF0F09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korisnik je dužan informirati javnost o</w:t>
            </w:r>
            <w:r w:rsidR="00B32D08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</w:t>
            </w:r>
            <w:r w:rsidRPr="00DF0F09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potpori dobivenoj iz fondova putem svoje internetske stranice, ako ista postoji</w:t>
            </w:r>
            <w:r w:rsidR="00B32D08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,</w:t>
            </w:r>
            <w:r w:rsidRPr="00DF0F09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te putem</w:t>
            </w:r>
            <w:r w:rsidR="00B32D08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</w:t>
            </w:r>
            <w:r w:rsidRPr="00DF0F09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plakata.</w:t>
            </w:r>
          </w:p>
        </w:tc>
      </w:tr>
      <w:tr w:rsidR="00FF1BB5" w:rsidRPr="007060DE" w:rsidTr="008B73EE">
        <w:tc>
          <w:tcPr>
            <w:tcW w:w="567" w:type="dxa"/>
          </w:tcPr>
          <w:p w:rsidR="00FF1BB5" w:rsidRDefault="002B70D8" w:rsidP="00D563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962" w:type="dxa"/>
          </w:tcPr>
          <w:p w:rsidR="00FF1BB5" w:rsidRDefault="00FF1BB5" w:rsidP="004B4D45">
            <w:pPr>
              <w:jc w:val="both"/>
            </w:pPr>
            <w:r>
              <w:t>Ako dobro razumijemo, od ukupnih troškova osoblja, 40% se odnosi na ostale prihvatljive troškove projekta iz kojih će biti prihvatljivo nabavljati opremu i druge materijale potrebne za provedbu aktivnosti, te neće biti potrebno dostavljati popratnu dokumentaciju.</w:t>
            </w:r>
          </w:p>
        </w:tc>
        <w:tc>
          <w:tcPr>
            <w:tcW w:w="8788" w:type="dxa"/>
          </w:tcPr>
          <w:p w:rsidR="00B96098" w:rsidRPr="00AF2F5C" w:rsidRDefault="005F19E2" w:rsidP="006A122C">
            <w:pPr>
              <w:pStyle w:val="FootnoteText"/>
              <w:jc w:val="both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O</w:t>
            </w:r>
            <w:r w:rsidR="00BC64D7" w:rsidRPr="00BC64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stali prihvatljivi troškovi iznose 40 % prihvat</w:t>
            </w:r>
            <w:r w:rsidR="00BC64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ljivih izravnih troškova osoblja, a u njih se ubrajaju </w:t>
            </w:r>
            <w:r w:rsidR="00BC64D7" w:rsidRPr="00BC64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ostali izravni troškovi i neizravni troškovi</w:t>
            </w:r>
            <w:r w:rsidR="00BC64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, uključujući </w:t>
            </w:r>
            <w:r w:rsidR="00654B9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troškove opreme i drugih materijala potrebnih za provedbu aktivnosti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. Korisnik nije dužan u sklopu </w:t>
            </w:r>
            <w:r w:rsidR="005040AB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Zahtjeva za nadoknad</w:t>
            </w:r>
            <w:r w:rsidRPr="00BC64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om sredstava dostavljati dokaznu dokumentaciju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za ostale prihvatljive troškove</w:t>
            </w:r>
            <w:r w:rsidR="006A122C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(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no </w:t>
            </w:r>
            <w:r w:rsidR="00BC64D7" w:rsidRPr="00BC64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dužan </w:t>
            </w:r>
            <w:r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je </w:t>
            </w:r>
            <w:r w:rsidR="00BC64D7" w:rsidRPr="00BC64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za vrijeme trajanja ugovora o dodjeli bespovratnih sredstava izvršiti sva plaćanja, poštivati odredbe Pravilnika o prihvatljivosti izdataka u okviru Europskog socijalnog fonda te sve relevantne odredbe nacionalnog i europskog zakonodavstva u smislu troškova i izdataka nastalih prilikom provedbe projekta</w:t>
            </w:r>
            <w:r w:rsidR="006A122C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)</w:t>
            </w:r>
            <w:r w:rsidR="00BC64D7" w:rsidRPr="00BC64D7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.</w:t>
            </w:r>
            <w:r w:rsidR="00B96098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</w:t>
            </w:r>
            <w:r w:rsidR="00B96098" w:rsidRPr="008145EF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Napominjemo da, sukladno čl. 17.3 Općih uvjeta Ugovora o dodjeli bespovratnih sredstava, korisnik mora omogućiti nadležnim tijelima</w:t>
            </w:r>
            <w:r w:rsidR="009F029C" w:rsidRPr="008145EF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</w:t>
            </w:r>
            <w:r w:rsidR="00B96098" w:rsidRPr="008145EF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uvid u račune, računovodstvenu dokumentacij</w:t>
            </w:r>
            <w:r w:rsidR="009F029C" w:rsidRPr="008145EF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u</w:t>
            </w:r>
            <w:r w:rsidR="00B96098" w:rsidRPr="008145EF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i druge dokumente relevantne za financiranje projekta.</w:t>
            </w:r>
          </w:p>
        </w:tc>
      </w:tr>
    </w:tbl>
    <w:p w:rsidR="00601502" w:rsidRPr="007060DE" w:rsidRDefault="00601502" w:rsidP="00066102">
      <w:pPr>
        <w:rPr>
          <w:rFonts w:eastAsia="Times New Roman"/>
        </w:rPr>
      </w:pPr>
    </w:p>
    <w:sectPr w:rsidR="00601502" w:rsidRPr="007060DE" w:rsidSect="004B4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7B9E3" w16cex:dateUtc="2020-05-26T1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D5F3E5" w16cid:durableId="2277A9DE"/>
  <w16cid:commentId w16cid:paraId="2D242322" w16cid:durableId="2277B9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B14"/>
    <w:multiLevelType w:val="hybridMultilevel"/>
    <w:tmpl w:val="1D6C4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40CA8"/>
    <w:multiLevelType w:val="hybridMultilevel"/>
    <w:tmpl w:val="E64804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F31EA"/>
    <w:multiLevelType w:val="hybridMultilevel"/>
    <w:tmpl w:val="DB04BC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AB61A9"/>
    <w:multiLevelType w:val="multilevel"/>
    <w:tmpl w:val="CBA6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833F2"/>
    <w:multiLevelType w:val="hybridMultilevel"/>
    <w:tmpl w:val="7DB646E2"/>
    <w:lvl w:ilvl="0" w:tplc="90801DFA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6C6196"/>
    <w:multiLevelType w:val="hybridMultilevel"/>
    <w:tmpl w:val="D1E25F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4521F"/>
    <w:multiLevelType w:val="hybridMultilevel"/>
    <w:tmpl w:val="C568A1AC"/>
    <w:lvl w:ilvl="0" w:tplc="9CEC859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E20298"/>
    <w:multiLevelType w:val="hybridMultilevel"/>
    <w:tmpl w:val="080AE3DC"/>
    <w:lvl w:ilvl="0" w:tplc="DDA0DC1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4E"/>
    <w:rsid w:val="00013FAC"/>
    <w:rsid w:val="00014BC4"/>
    <w:rsid w:val="00017CC3"/>
    <w:rsid w:val="00020DEC"/>
    <w:rsid w:val="00023F40"/>
    <w:rsid w:val="000278DF"/>
    <w:rsid w:val="00033323"/>
    <w:rsid w:val="000338C1"/>
    <w:rsid w:val="00037E50"/>
    <w:rsid w:val="00041F5D"/>
    <w:rsid w:val="00056014"/>
    <w:rsid w:val="00066102"/>
    <w:rsid w:val="000662D6"/>
    <w:rsid w:val="00066F47"/>
    <w:rsid w:val="000716BE"/>
    <w:rsid w:val="000767A9"/>
    <w:rsid w:val="00081F21"/>
    <w:rsid w:val="00091371"/>
    <w:rsid w:val="0009286C"/>
    <w:rsid w:val="00092B5F"/>
    <w:rsid w:val="0009600D"/>
    <w:rsid w:val="00096C81"/>
    <w:rsid w:val="000A1684"/>
    <w:rsid w:val="000B0609"/>
    <w:rsid w:val="000B0F13"/>
    <w:rsid w:val="000B21FF"/>
    <w:rsid w:val="000B5A86"/>
    <w:rsid w:val="000B5AB5"/>
    <w:rsid w:val="000C2ED7"/>
    <w:rsid w:val="000C3A5E"/>
    <w:rsid w:val="000D00A5"/>
    <w:rsid w:val="000D37EF"/>
    <w:rsid w:val="000D3B48"/>
    <w:rsid w:val="000D455D"/>
    <w:rsid w:val="000E17D3"/>
    <w:rsid w:val="000F00A1"/>
    <w:rsid w:val="000F2EDB"/>
    <w:rsid w:val="00101122"/>
    <w:rsid w:val="00101471"/>
    <w:rsid w:val="001015B9"/>
    <w:rsid w:val="0010317B"/>
    <w:rsid w:val="00104806"/>
    <w:rsid w:val="001126B8"/>
    <w:rsid w:val="00113950"/>
    <w:rsid w:val="001141C5"/>
    <w:rsid w:val="00116E39"/>
    <w:rsid w:val="00117F71"/>
    <w:rsid w:val="00120037"/>
    <w:rsid w:val="00120E2E"/>
    <w:rsid w:val="00121680"/>
    <w:rsid w:val="00121998"/>
    <w:rsid w:val="00122459"/>
    <w:rsid w:val="00123521"/>
    <w:rsid w:val="001327EC"/>
    <w:rsid w:val="001444D2"/>
    <w:rsid w:val="001445AD"/>
    <w:rsid w:val="001506B3"/>
    <w:rsid w:val="0015108A"/>
    <w:rsid w:val="00153662"/>
    <w:rsid w:val="00154868"/>
    <w:rsid w:val="00156DC4"/>
    <w:rsid w:val="00161857"/>
    <w:rsid w:val="0016404E"/>
    <w:rsid w:val="001653BB"/>
    <w:rsid w:val="0016587E"/>
    <w:rsid w:val="00166748"/>
    <w:rsid w:val="00175A59"/>
    <w:rsid w:val="0017612A"/>
    <w:rsid w:val="00183A19"/>
    <w:rsid w:val="00185A8F"/>
    <w:rsid w:val="00187702"/>
    <w:rsid w:val="0018770D"/>
    <w:rsid w:val="001924AA"/>
    <w:rsid w:val="001A037B"/>
    <w:rsid w:val="001A79AC"/>
    <w:rsid w:val="001B016E"/>
    <w:rsid w:val="001B3079"/>
    <w:rsid w:val="001B3871"/>
    <w:rsid w:val="001B443E"/>
    <w:rsid w:val="001C11AD"/>
    <w:rsid w:val="001C2906"/>
    <w:rsid w:val="001C454D"/>
    <w:rsid w:val="001C5281"/>
    <w:rsid w:val="001C544A"/>
    <w:rsid w:val="001C6DBA"/>
    <w:rsid w:val="001C7720"/>
    <w:rsid w:val="001D364E"/>
    <w:rsid w:val="001D6873"/>
    <w:rsid w:val="001D7168"/>
    <w:rsid w:val="001E1073"/>
    <w:rsid w:val="001E2839"/>
    <w:rsid w:val="001E2DC9"/>
    <w:rsid w:val="001F5836"/>
    <w:rsid w:val="001F68F5"/>
    <w:rsid w:val="0020420F"/>
    <w:rsid w:val="0021460B"/>
    <w:rsid w:val="00217794"/>
    <w:rsid w:val="00221839"/>
    <w:rsid w:val="00226004"/>
    <w:rsid w:val="00233EFA"/>
    <w:rsid w:val="00234F54"/>
    <w:rsid w:val="00235A44"/>
    <w:rsid w:val="002370DB"/>
    <w:rsid w:val="00246EB2"/>
    <w:rsid w:val="0024717E"/>
    <w:rsid w:val="00247460"/>
    <w:rsid w:val="00252069"/>
    <w:rsid w:val="00255808"/>
    <w:rsid w:val="00257D56"/>
    <w:rsid w:val="0026229C"/>
    <w:rsid w:val="00263897"/>
    <w:rsid w:val="002655B5"/>
    <w:rsid w:val="0027254A"/>
    <w:rsid w:val="0027472E"/>
    <w:rsid w:val="0027748B"/>
    <w:rsid w:val="00282292"/>
    <w:rsid w:val="00284961"/>
    <w:rsid w:val="00285AF6"/>
    <w:rsid w:val="00291EAA"/>
    <w:rsid w:val="002A6CBA"/>
    <w:rsid w:val="002B2EED"/>
    <w:rsid w:val="002B70D8"/>
    <w:rsid w:val="002D2FFF"/>
    <w:rsid w:val="002D3ED3"/>
    <w:rsid w:val="002D44B3"/>
    <w:rsid w:val="002D4643"/>
    <w:rsid w:val="002D4C47"/>
    <w:rsid w:val="002D6C96"/>
    <w:rsid w:val="002D7A65"/>
    <w:rsid w:val="002E1B76"/>
    <w:rsid w:val="002E3256"/>
    <w:rsid w:val="002E47D9"/>
    <w:rsid w:val="002E7429"/>
    <w:rsid w:val="002F254E"/>
    <w:rsid w:val="002F412A"/>
    <w:rsid w:val="002F6E59"/>
    <w:rsid w:val="002F76C3"/>
    <w:rsid w:val="002F7C7F"/>
    <w:rsid w:val="00302457"/>
    <w:rsid w:val="00311991"/>
    <w:rsid w:val="00313C4C"/>
    <w:rsid w:val="00322B54"/>
    <w:rsid w:val="00324333"/>
    <w:rsid w:val="0032637D"/>
    <w:rsid w:val="003266C2"/>
    <w:rsid w:val="00327CAA"/>
    <w:rsid w:val="003410DF"/>
    <w:rsid w:val="00345F50"/>
    <w:rsid w:val="00346E41"/>
    <w:rsid w:val="00347D00"/>
    <w:rsid w:val="00350E28"/>
    <w:rsid w:val="003513A2"/>
    <w:rsid w:val="0035550F"/>
    <w:rsid w:val="00356D2C"/>
    <w:rsid w:val="00363653"/>
    <w:rsid w:val="00363C43"/>
    <w:rsid w:val="00366DC8"/>
    <w:rsid w:val="003737E8"/>
    <w:rsid w:val="00374EBD"/>
    <w:rsid w:val="0039399C"/>
    <w:rsid w:val="003A50FA"/>
    <w:rsid w:val="003A6B69"/>
    <w:rsid w:val="003B044E"/>
    <w:rsid w:val="003B52ED"/>
    <w:rsid w:val="003C159E"/>
    <w:rsid w:val="003C2627"/>
    <w:rsid w:val="003C276E"/>
    <w:rsid w:val="003C7BC8"/>
    <w:rsid w:val="003D6853"/>
    <w:rsid w:val="003E078D"/>
    <w:rsid w:val="003E5E8F"/>
    <w:rsid w:val="003E6954"/>
    <w:rsid w:val="003E78EC"/>
    <w:rsid w:val="003F1095"/>
    <w:rsid w:val="003F3D9F"/>
    <w:rsid w:val="003F3E21"/>
    <w:rsid w:val="003F6948"/>
    <w:rsid w:val="00401314"/>
    <w:rsid w:val="0040159E"/>
    <w:rsid w:val="00437396"/>
    <w:rsid w:val="00440944"/>
    <w:rsid w:val="00442A74"/>
    <w:rsid w:val="00443214"/>
    <w:rsid w:val="004440C6"/>
    <w:rsid w:val="00445B31"/>
    <w:rsid w:val="00452647"/>
    <w:rsid w:val="00455290"/>
    <w:rsid w:val="004706AB"/>
    <w:rsid w:val="004779C8"/>
    <w:rsid w:val="004813A7"/>
    <w:rsid w:val="00483C0A"/>
    <w:rsid w:val="004843D7"/>
    <w:rsid w:val="00491346"/>
    <w:rsid w:val="004A01E2"/>
    <w:rsid w:val="004A2138"/>
    <w:rsid w:val="004B1740"/>
    <w:rsid w:val="004B4D45"/>
    <w:rsid w:val="004B6AAB"/>
    <w:rsid w:val="004C7ADD"/>
    <w:rsid w:val="004D3866"/>
    <w:rsid w:val="004E08BA"/>
    <w:rsid w:val="004E567A"/>
    <w:rsid w:val="004E7355"/>
    <w:rsid w:val="004F027E"/>
    <w:rsid w:val="004F7CE6"/>
    <w:rsid w:val="004F7E50"/>
    <w:rsid w:val="005020B2"/>
    <w:rsid w:val="005029F7"/>
    <w:rsid w:val="00502F91"/>
    <w:rsid w:val="00503AEB"/>
    <w:rsid w:val="005040AB"/>
    <w:rsid w:val="00506C47"/>
    <w:rsid w:val="00507909"/>
    <w:rsid w:val="00511856"/>
    <w:rsid w:val="00512B44"/>
    <w:rsid w:val="005146BA"/>
    <w:rsid w:val="00515182"/>
    <w:rsid w:val="0051771F"/>
    <w:rsid w:val="005213E0"/>
    <w:rsid w:val="0052496B"/>
    <w:rsid w:val="00524A15"/>
    <w:rsid w:val="00524A1A"/>
    <w:rsid w:val="00524A66"/>
    <w:rsid w:val="00526106"/>
    <w:rsid w:val="005263F8"/>
    <w:rsid w:val="00526B32"/>
    <w:rsid w:val="00536441"/>
    <w:rsid w:val="00543796"/>
    <w:rsid w:val="00546616"/>
    <w:rsid w:val="00553601"/>
    <w:rsid w:val="00560917"/>
    <w:rsid w:val="0056490E"/>
    <w:rsid w:val="005652B2"/>
    <w:rsid w:val="0056686B"/>
    <w:rsid w:val="00572605"/>
    <w:rsid w:val="00574A3F"/>
    <w:rsid w:val="00575ADD"/>
    <w:rsid w:val="00583906"/>
    <w:rsid w:val="005867A0"/>
    <w:rsid w:val="00587347"/>
    <w:rsid w:val="0059024B"/>
    <w:rsid w:val="0059591E"/>
    <w:rsid w:val="005959A8"/>
    <w:rsid w:val="005A029C"/>
    <w:rsid w:val="005A2D8E"/>
    <w:rsid w:val="005A6BF6"/>
    <w:rsid w:val="005B1E9A"/>
    <w:rsid w:val="005B369C"/>
    <w:rsid w:val="005B46AB"/>
    <w:rsid w:val="005B7017"/>
    <w:rsid w:val="005C5AF0"/>
    <w:rsid w:val="005D1120"/>
    <w:rsid w:val="005D761F"/>
    <w:rsid w:val="005E1387"/>
    <w:rsid w:val="005E6B06"/>
    <w:rsid w:val="005F19E2"/>
    <w:rsid w:val="005F52F6"/>
    <w:rsid w:val="00601502"/>
    <w:rsid w:val="0060241F"/>
    <w:rsid w:val="006146B1"/>
    <w:rsid w:val="006169AB"/>
    <w:rsid w:val="006217A7"/>
    <w:rsid w:val="00626809"/>
    <w:rsid w:val="00634DF4"/>
    <w:rsid w:val="00635AD3"/>
    <w:rsid w:val="006360F4"/>
    <w:rsid w:val="00636658"/>
    <w:rsid w:val="00640457"/>
    <w:rsid w:val="0064739E"/>
    <w:rsid w:val="00654B9A"/>
    <w:rsid w:val="00663654"/>
    <w:rsid w:val="006719AB"/>
    <w:rsid w:val="00674607"/>
    <w:rsid w:val="006770C1"/>
    <w:rsid w:val="0068221F"/>
    <w:rsid w:val="00682EF3"/>
    <w:rsid w:val="00684DE3"/>
    <w:rsid w:val="00686114"/>
    <w:rsid w:val="00686BCA"/>
    <w:rsid w:val="00687A4A"/>
    <w:rsid w:val="006900B0"/>
    <w:rsid w:val="006907BF"/>
    <w:rsid w:val="00696552"/>
    <w:rsid w:val="006A122C"/>
    <w:rsid w:val="006A5EE6"/>
    <w:rsid w:val="006A64E2"/>
    <w:rsid w:val="006B285C"/>
    <w:rsid w:val="006C2853"/>
    <w:rsid w:val="006C5E78"/>
    <w:rsid w:val="006D1573"/>
    <w:rsid w:val="006D1748"/>
    <w:rsid w:val="006D60AC"/>
    <w:rsid w:val="006E704C"/>
    <w:rsid w:val="006F1A50"/>
    <w:rsid w:val="006F4347"/>
    <w:rsid w:val="006F4921"/>
    <w:rsid w:val="007060DE"/>
    <w:rsid w:val="00706C3F"/>
    <w:rsid w:val="0071008B"/>
    <w:rsid w:val="0071051C"/>
    <w:rsid w:val="00712A34"/>
    <w:rsid w:val="00716475"/>
    <w:rsid w:val="007207E4"/>
    <w:rsid w:val="00721627"/>
    <w:rsid w:val="00722FE0"/>
    <w:rsid w:val="00723151"/>
    <w:rsid w:val="007238D9"/>
    <w:rsid w:val="00723BC9"/>
    <w:rsid w:val="007258FC"/>
    <w:rsid w:val="0073065A"/>
    <w:rsid w:val="00731416"/>
    <w:rsid w:val="00733139"/>
    <w:rsid w:val="00733502"/>
    <w:rsid w:val="0073629A"/>
    <w:rsid w:val="00737800"/>
    <w:rsid w:val="00740151"/>
    <w:rsid w:val="00740A48"/>
    <w:rsid w:val="007455AF"/>
    <w:rsid w:val="0074600E"/>
    <w:rsid w:val="00753D0B"/>
    <w:rsid w:val="00763D99"/>
    <w:rsid w:val="0077028F"/>
    <w:rsid w:val="007722A5"/>
    <w:rsid w:val="00782A89"/>
    <w:rsid w:val="007842E8"/>
    <w:rsid w:val="007874FC"/>
    <w:rsid w:val="0078768D"/>
    <w:rsid w:val="00787F25"/>
    <w:rsid w:val="007902A4"/>
    <w:rsid w:val="0079089E"/>
    <w:rsid w:val="00791E4F"/>
    <w:rsid w:val="00793263"/>
    <w:rsid w:val="00793B71"/>
    <w:rsid w:val="00793CDE"/>
    <w:rsid w:val="0079422A"/>
    <w:rsid w:val="00797876"/>
    <w:rsid w:val="007A0084"/>
    <w:rsid w:val="007A0889"/>
    <w:rsid w:val="007A0FFA"/>
    <w:rsid w:val="007A2557"/>
    <w:rsid w:val="007A3FC2"/>
    <w:rsid w:val="007A4638"/>
    <w:rsid w:val="007B2060"/>
    <w:rsid w:val="007B462C"/>
    <w:rsid w:val="007B5CEF"/>
    <w:rsid w:val="007C0E68"/>
    <w:rsid w:val="007C3FC3"/>
    <w:rsid w:val="007C61CB"/>
    <w:rsid w:val="007D3223"/>
    <w:rsid w:val="007D47EB"/>
    <w:rsid w:val="007D4DA6"/>
    <w:rsid w:val="007D64B9"/>
    <w:rsid w:val="007D6F90"/>
    <w:rsid w:val="007E1EE5"/>
    <w:rsid w:val="007E2FAB"/>
    <w:rsid w:val="007E78CB"/>
    <w:rsid w:val="007F028B"/>
    <w:rsid w:val="007F2388"/>
    <w:rsid w:val="007F3F90"/>
    <w:rsid w:val="007F6060"/>
    <w:rsid w:val="007F76FB"/>
    <w:rsid w:val="007F7DE4"/>
    <w:rsid w:val="008077FA"/>
    <w:rsid w:val="00811211"/>
    <w:rsid w:val="008145EF"/>
    <w:rsid w:val="008155E8"/>
    <w:rsid w:val="00820BCD"/>
    <w:rsid w:val="0082265F"/>
    <w:rsid w:val="008251DF"/>
    <w:rsid w:val="00826C89"/>
    <w:rsid w:val="008320D3"/>
    <w:rsid w:val="008325C6"/>
    <w:rsid w:val="008342E1"/>
    <w:rsid w:val="008356D6"/>
    <w:rsid w:val="008376FD"/>
    <w:rsid w:val="00846E07"/>
    <w:rsid w:val="00847A49"/>
    <w:rsid w:val="00851157"/>
    <w:rsid w:val="00862B5F"/>
    <w:rsid w:val="00862F75"/>
    <w:rsid w:val="00863CAD"/>
    <w:rsid w:val="00865017"/>
    <w:rsid w:val="00871A0C"/>
    <w:rsid w:val="00873DFC"/>
    <w:rsid w:val="00893769"/>
    <w:rsid w:val="00894352"/>
    <w:rsid w:val="008A0065"/>
    <w:rsid w:val="008A0244"/>
    <w:rsid w:val="008A472B"/>
    <w:rsid w:val="008B009E"/>
    <w:rsid w:val="008B14D1"/>
    <w:rsid w:val="008B1FF9"/>
    <w:rsid w:val="008B64C0"/>
    <w:rsid w:val="008B73EE"/>
    <w:rsid w:val="008C18AD"/>
    <w:rsid w:val="008C4CF3"/>
    <w:rsid w:val="008C584C"/>
    <w:rsid w:val="008D66A3"/>
    <w:rsid w:val="008F011C"/>
    <w:rsid w:val="008F0C83"/>
    <w:rsid w:val="008F1ABC"/>
    <w:rsid w:val="008F73BB"/>
    <w:rsid w:val="008F7A10"/>
    <w:rsid w:val="00902A91"/>
    <w:rsid w:val="00903930"/>
    <w:rsid w:val="00904611"/>
    <w:rsid w:val="009078B0"/>
    <w:rsid w:val="009104F9"/>
    <w:rsid w:val="009121D1"/>
    <w:rsid w:val="0091589A"/>
    <w:rsid w:val="0092325D"/>
    <w:rsid w:val="009235F5"/>
    <w:rsid w:val="00927F51"/>
    <w:rsid w:val="00931BC1"/>
    <w:rsid w:val="00934C1D"/>
    <w:rsid w:val="009356CA"/>
    <w:rsid w:val="009366BC"/>
    <w:rsid w:val="00937AB3"/>
    <w:rsid w:val="00942517"/>
    <w:rsid w:val="00954AAE"/>
    <w:rsid w:val="00957FD0"/>
    <w:rsid w:val="0096315F"/>
    <w:rsid w:val="009631E5"/>
    <w:rsid w:val="009671DD"/>
    <w:rsid w:val="009677F2"/>
    <w:rsid w:val="009723A5"/>
    <w:rsid w:val="0097268A"/>
    <w:rsid w:val="00972EBB"/>
    <w:rsid w:val="009818BE"/>
    <w:rsid w:val="00981C5F"/>
    <w:rsid w:val="00982788"/>
    <w:rsid w:val="009837B1"/>
    <w:rsid w:val="00996180"/>
    <w:rsid w:val="009A0166"/>
    <w:rsid w:val="009A22AF"/>
    <w:rsid w:val="009A3898"/>
    <w:rsid w:val="009A4656"/>
    <w:rsid w:val="009B1A04"/>
    <w:rsid w:val="009B3A2D"/>
    <w:rsid w:val="009B553E"/>
    <w:rsid w:val="009C0491"/>
    <w:rsid w:val="009C30F8"/>
    <w:rsid w:val="009C5BD5"/>
    <w:rsid w:val="009C75C0"/>
    <w:rsid w:val="009D3C07"/>
    <w:rsid w:val="009E74D7"/>
    <w:rsid w:val="009F0278"/>
    <w:rsid w:val="009F029C"/>
    <w:rsid w:val="009F121F"/>
    <w:rsid w:val="009F2EA6"/>
    <w:rsid w:val="009F2EAD"/>
    <w:rsid w:val="009F5EED"/>
    <w:rsid w:val="009F60EC"/>
    <w:rsid w:val="009F74B5"/>
    <w:rsid w:val="00A0155B"/>
    <w:rsid w:val="00A02D5B"/>
    <w:rsid w:val="00A04B86"/>
    <w:rsid w:val="00A05913"/>
    <w:rsid w:val="00A10425"/>
    <w:rsid w:val="00A10E8E"/>
    <w:rsid w:val="00A122FC"/>
    <w:rsid w:val="00A12515"/>
    <w:rsid w:val="00A2143D"/>
    <w:rsid w:val="00A23654"/>
    <w:rsid w:val="00A23CB1"/>
    <w:rsid w:val="00A252EC"/>
    <w:rsid w:val="00A253B7"/>
    <w:rsid w:val="00A33B95"/>
    <w:rsid w:val="00A36B80"/>
    <w:rsid w:val="00A4139A"/>
    <w:rsid w:val="00A429A8"/>
    <w:rsid w:val="00A4504A"/>
    <w:rsid w:val="00A45B4E"/>
    <w:rsid w:val="00A53FB7"/>
    <w:rsid w:val="00A548AD"/>
    <w:rsid w:val="00A561A8"/>
    <w:rsid w:val="00A56F3B"/>
    <w:rsid w:val="00A60567"/>
    <w:rsid w:val="00A615E4"/>
    <w:rsid w:val="00A62EE3"/>
    <w:rsid w:val="00A62FE3"/>
    <w:rsid w:val="00A63F90"/>
    <w:rsid w:val="00A6770F"/>
    <w:rsid w:val="00A67970"/>
    <w:rsid w:val="00A767FD"/>
    <w:rsid w:val="00A76A86"/>
    <w:rsid w:val="00A8137C"/>
    <w:rsid w:val="00A82D55"/>
    <w:rsid w:val="00A82DE9"/>
    <w:rsid w:val="00A9109B"/>
    <w:rsid w:val="00A936DC"/>
    <w:rsid w:val="00A95884"/>
    <w:rsid w:val="00A9686A"/>
    <w:rsid w:val="00AA182A"/>
    <w:rsid w:val="00AA292A"/>
    <w:rsid w:val="00AA30BB"/>
    <w:rsid w:val="00AB154E"/>
    <w:rsid w:val="00AB624F"/>
    <w:rsid w:val="00AB6CFF"/>
    <w:rsid w:val="00AC0D08"/>
    <w:rsid w:val="00AC15D3"/>
    <w:rsid w:val="00AC2F8A"/>
    <w:rsid w:val="00AC79DB"/>
    <w:rsid w:val="00AD136C"/>
    <w:rsid w:val="00AD21EE"/>
    <w:rsid w:val="00AD3F44"/>
    <w:rsid w:val="00AE5FD8"/>
    <w:rsid w:val="00AE702A"/>
    <w:rsid w:val="00AF2F5C"/>
    <w:rsid w:val="00AF3072"/>
    <w:rsid w:val="00AF415D"/>
    <w:rsid w:val="00AF683D"/>
    <w:rsid w:val="00AF69E3"/>
    <w:rsid w:val="00B00AFC"/>
    <w:rsid w:val="00B04B88"/>
    <w:rsid w:val="00B05F3F"/>
    <w:rsid w:val="00B10091"/>
    <w:rsid w:val="00B12243"/>
    <w:rsid w:val="00B13B51"/>
    <w:rsid w:val="00B14898"/>
    <w:rsid w:val="00B14CF9"/>
    <w:rsid w:val="00B2241B"/>
    <w:rsid w:val="00B31554"/>
    <w:rsid w:val="00B321B4"/>
    <w:rsid w:val="00B3257C"/>
    <w:rsid w:val="00B32D08"/>
    <w:rsid w:val="00B33647"/>
    <w:rsid w:val="00B36484"/>
    <w:rsid w:val="00B3744B"/>
    <w:rsid w:val="00B37537"/>
    <w:rsid w:val="00B4128C"/>
    <w:rsid w:val="00B42F5A"/>
    <w:rsid w:val="00B43C2D"/>
    <w:rsid w:val="00B50B8E"/>
    <w:rsid w:val="00B61114"/>
    <w:rsid w:val="00B6403C"/>
    <w:rsid w:val="00B6591A"/>
    <w:rsid w:val="00B65ACD"/>
    <w:rsid w:val="00B6709B"/>
    <w:rsid w:val="00B700C4"/>
    <w:rsid w:val="00B70325"/>
    <w:rsid w:val="00B74EDA"/>
    <w:rsid w:val="00B752B3"/>
    <w:rsid w:val="00B75523"/>
    <w:rsid w:val="00B83F8C"/>
    <w:rsid w:val="00B86393"/>
    <w:rsid w:val="00B863BD"/>
    <w:rsid w:val="00B9029C"/>
    <w:rsid w:val="00B9192A"/>
    <w:rsid w:val="00B9227D"/>
    <w:rsid w:val="00B9257D"/>
    <w:rsid w:val="00B935B5"/>
    <w:rsid w:val="00B96098"/>
    <w:rsid w:val="00B96F92"/>
    <w:rsid w:val="00BA57B6"/>
    <w:rsid w:val="00BA7176"/>
    <w:rsid w:val="00BB15F4"/>
    <w:rsid w:val="00BB256B"/>
    <w:rsid w:val="00BB78B3"/>
    <w:rsid w:val="00BC3179"/>
    <w:rsid w:val="00BC3EB6"/>
    <w:rsid w:val="00BC64D7"/>
    <w:rsid w:val="00BC6B8E"/>
    <w:rsid w:val="00BD3D15"/>
    <w:rsid w:val="00BE0FFF"/>
    <w:rsid w:val="00BF7AE1"/>
    <w:rsid w:val="00C024D5"/>
    <w:rsid w:val="00C03226"/>
    <w:rsid w:val="00C03D0B"/>
    <w:rsid w:val="00C04D4B"/>
    <w:rsid w:val="00C11E60"/>
    <w:rsid w:val="00C12ECE"/>
    <w:rsid w:val="00C15C17"/>
    <w:rsid w:val="00C20B60"/>
    <w:rsid w:val="00C21620"/>
    <w:rsid w:val="00C33206"/>
    <w:rsid w:val="00C34BF1"/>
    <w:rsid w:val="00C379AE"/>
    <w:rsid w:val="00C43AA7"/>
    <w:rsid w:val="00C50D52"/>
    <w:rsid w:val="00C51E55"/>
    <w:rsid w:val="00C540AC"/>
    <w:rsid w:val="00C64DE3"/>
    <w:rsid w:val="00C7198D"/>
    <w:rsid w:val="00C74E5F"/>
    <w:rsid w:val="00C77B5A"/>
    <w:rsid w:val="00C815EE"/>
    <w:rsid w:val="00C818E4"/>
    <w:rsid w:val="00C81FD6"/>
    <w:rsid w:val="00C8354A"/>
    <w:rsid w:val="00C93134"/>
    <w:rsid w:val="00C9429E"/>
    <w:rsid w:val="00CA0880"/>
    <w:rsid w:val="00CA3348"/>
    <w:rsid w:val="00CA4C29"/>
    <w:rsid w:val="00CA7894"/>
    <w:rsid w:val="00CB1298"/>
    <w:rsid w:val="00CB136D"/>
    <w:rsid w:val="00CC1B19"/>
    <w:rsid w:val="00CC43A6"/>
    <w:rsid w:val="00CC4CD0"/>
    <w:rsid w:val="00CD0B85"/>
    <w:rsid w:val="00CD127B"/>
    <w:rsid w:val="00CD285B"/>
    <w:rsid w:val="00CD41B7"/>
    <w:rsid w:val="00CD63E5"/>
    <w:rsid w:val="00CD6619"/>
    <w:rsid w:val="00CE0306"/>
    <w:rsid w:val="00CE3B08"/>
    <w:rsid w:val="00CE6883"/>
    <w:rsid w:val="00CE6FDB"/>
    <w:rsid w:val="00CE7A07"/>
    <w:rsid w:val="00CF07BA"/>
    <w:rsid w:val="00CF0D3E"/>
    <w:rsid w:val="00CF5255"/>
    <w:rsid w:val="00CF7631"/>
    <w:rsid w:val="00CF7F6E"/>
    <w:rsid w:val="00D02694"/>
    <w:rsid w:val="00D1311A"/>
    <w:rsid w:val="00D155BB"/>
    <w:rsid w:val="00D16BCE"/>
    <w:rsid w:val="00D248B4"/>
    <w:rsid w:val="00D32056"/>
    <w:rsid w:val="00D36661"/>
    <w:rsid w:val="00D37E31"/>
    <w:rsid w:val="00D54261"/>
    <w:rsid w:val="00D56375"/>
    <w:rsid w:val="00D579CF"/>
    <w:rsid w:val="00D6321D"/>
    <w:rsid w:val="00D71DCB"/>
    <w:rsid w:val="00D723B6"/>
    <w:rsid w:val="00D728F7"/>
    <w:rsid w:val="00D83D10"/>
    <w:rsid w:val="00D86708"/>
    <w:rsid w:val="00D875F9"/>
    <w:rsid w:val="00D9102A"/>
    <w:rsid w:val="00D911BE"/>
    <w:rsid w:val="00D947C8"/>
    <w:rsid w:val="00DA193E"/>
    <w:rsid w:val="00DA4EFA"/>
    <w:rsid w:val="00DA7D31"/>
    <w:rsid w:val="00DB01AA"/>
    <w:rsid w:val="00DB10CE"/>
    <w:rsid w:val="00DB18BE"/>
    <w:rsid w:val="00DB4EFE"/>
    <w:rsid w:val="00DB603F"/>
    <w:rsid w:val="00DB7036"/>
    <w:rsid w:val="00DB7554"/>
    <w:rsid w:val="00DC082F"/>
    <w:rsid w:val="00DC1940"/>
    <w:rsid w:val="00DD0C58"/>
    <w:rsid w:val="00DD393A"/>
    <w:rsid w:val="00DD4856"/>
    <w:rsid w:val="00DD5CF4"/>
    <w:rsid w:val="00DE388C"/>
    <w:rsid w:val="00DE51B0"/>
    <w:rsid w:val="00DE6D70"/>
    <w:rsid w:val="00DF0F09"/>
    <w:rsid w:val="00DF2236"/>
    <w:rsid w:val="00DF59F4"/>
    <w:rsid w:val="00E02175"/>
    <w:rsid w:val="00E0357C"/>
    <w:rsid w:val="00E03F8A"/>
    <w:rsid w:val="00E03FDF"/>
    <w:rsid w:val="00E055B0"/>
    <w:rsid w:val="00E070E5"/>
    <w:rsid w:val="00E1069B"/>
    <w:rsid w:val="00E232D0"/>
    <w:rsid w:val="00E24445"/>
    <w:rsid w:val="00E24873"/>
    <w:rsid w:val="00E33338"/>
    <w:rsid w:val="00E41125"/>
    <w:rsid w:val="00E46AF3"/>
    <w:rsid w:val="00E50B6C"/>
    <w:rsid w:val="00E6486B"/>
    <w:rsid w:val="00E7202A"/>
    <w:rsid w:val="00E72791"/>
    <w:rsid w:val="00E72EE9"/>
    <w:rsid w:val="00E815FD"/>
    <w:rsid w:val="00E81CB7"/>
    <w:rsid w:val="00E8556A"/>
    <w:rsid w:val="00E86A39"/>
    <w:rsid w:val="00E90930"/>
    <w:rsid w:val="00E9168D"/>
    <w:rsid w:val="00E9271D"/>
    <w:rsid w:val="00E95162"/>
    <w:rsid w:val="00E964B7"/>
    <w:rsid w:val="00E97715"/>
    <w:rsid w:val="00EA1302"/>
    <w:rsid w:val="00EA741C"/>
    <w:rsid w:val="00EB582F"/>
    <w:rsid w:val="00EC0561"/>
    <w:rsid w:val="00EC1D65"/>
    <w:rsid w:val="00EC35F9"/>
    <w:rsid w:val="00EC4569"/>
    <w:rsid w:val="00EC619B"/>
    <w:rsid w:val="00ED3077"/>
    <w:rsid w:val="00ED6B37"/>
    <w:rsid w:val="00ED6B7E"/>
    <w:rsid w:val="00EE1184"/>
    <w:rsid w:val="00EE644C"/>
    <w:rsid w:val="00EF0574"/>
    <w:rsid w:val="00F00868"/>
    <w:rsid w:val="00F00E72"/>
    <w:rsid w:val="00F01EF3"/>
    <w:rsid w:val="00F02075"/>
    <w:rsid w:val="00F03E38"/>
    <w:rsid w:val="00F1268E"/>
    <w:rsid w:val="00F15FB4"/>
    <w:rsid w:val="00F17F86"/>
    <w:rsid w:val="00F21A6B"/>
    <w:rsid w:val="00F22D64"/>
    <w:rsid w:val="00F23002"/>
    <w:rsid w:val="00F26050"/>
    <w:rsid w:val="00F26821"/>
    <w:rsid w:val="00F27DB2"/>
    <w:rsid w:val="00F31A98"/>
    <w:rsid w:val="00F32906"/>
    <w:rsid w:val="00F35C48"/>
    <w:rsid w:val="00F41DC0"/>
    <w:rsid w:val="00F42F8C"/>
    <w:rsid w:val="00F4506E"/>
    <w:rsid w:val="00F5331D"/>
    <w:rsid w:val="00F539BF"/>
    <w:rsid w:val="00F5610D"/>
    <w:rsid w:val="00F563F8"/>
    <w:rsid w:val="00F60723"/>
    <w:rsid w:val="00F611BC"/>
    <w:rsid w:val="00F645FF"/>
    <w:rsid w:val="00F67A93"/>
    <w:rsid w:val="00F71191"/>
    <w:rsid w:val="00F72BBB"/>
    <w:rsid w:val="00F762CC"/>
    <w:rsid w:val="00F8386E"/>
    <w:rsid w:val="00F83D9E"/>
    <w:rsid w:val="00F844D4"/>
    <w:rsid w:val="00F86DE9"/>
    <w:rsid w:val="00F87819"/>
    <w:rsid w:val="00F87B14"/>
    <w:rsid w:val="00F87B86"/>
    <w:rsid w:val="00F91E57"/>
    <w:rsid w:val="00F94183"/>
    <w:rsid w:val="00F96123"/>
    <w:rsid w:val="00FA14BE"/>
    <w:rsid w:val="00FA5A6E"/>
    <w:rsid w:val="00FA5FF7"/>
    <w:rsid w:val="00FB0FDC"/>
    <w:rsid w:val="00FB478E"/>
    <w:rsid w:val="00FC0CDB"/>
    <w:rsid w:val="00FC5022"/>
    <w:rsid w:val="00FD08E3"/>
    <w:rsid w:val="00FD09F1"/>
    <w:rsid w:val="00FD2E26"/>
    <w:rsid w:val="00FD2EA8"/>
    <w:rsid w:val="00FD37DF"/>
    <w:rsid w:val="00FE3672"/>
    <w:rsid w:val="00FE4EAA"/>
    <w:rsid w:val="00FF1BB5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E1E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1EE5"/>
    <w:rPr>
      <w:rFonts w:ascii="Calibri" w:hAnsi="Calibri"/>
      <w:noProof/>
      <w:szCs w:val="21"/>
    </w:rPr>
  </w:style>
  <w:style w:type="character" w:styleId="Hyperlink">
    <w:name w:val="Hyperlink"/>
    <w:basedOn w:val="DefaultParagraphFont"/>
    <w:uiPriority w:val="99"/>
    <w:unhideWhenUsed/>
    <w:rsid w:val="00363C4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9A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9A8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A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FA14BE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ps">
    <w:name w:val="hps"/>
    <w:basedOn w:val="DefaultParagraphFont"/>
    <w:uiPriority w:val="99"/>
    <w:rsid w:val="00C11E60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C11E60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2D44B3"/>
    <w:rPr>
      <w:b/>
      <w:bCs/>
      <w:i w:val="0"/>
      <w:iCs w:val="0"/>
    </w:rPr>
  </w:style>
  <w:style w:type="character" w:customStyle="1" w:styleId="st1">
    <w:name w:val="st1"/>
    <w:basedOn w:val="DefaultParagraphFont"/>
    <w:rsid w:val="002D44B3"/>
  </w:style>
  <w:style w:type="paragraph" w:styleId="HTMLPreformatted">
    <w:name w:val="HTML Preformatted"/>
    <w:basedOn w:val="Normal"/>
    <w:link w:val="HTMLPreformattedChar"/>
    <w:uiPriority w:val="99"/>
    <w:unhideWhenUsed/>
    <w:rsid w:val="006F4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4347"/>
    <w:rPr>
      <w:rFonts w:ascii="Courier New" w:hAnsi="Courier New" w:cs="Courier New"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rsid w:val="006F4347"/>
    <w:pPr>
      <w:suppressAutoHyphens/>
      <w:spacing w:after="0" w:line="240" w:lineRule="auto"/>
    </w:pPr>
    <w:rPr>
      <w:rFonts w:ascii="Calibri" w:eastAsia="Droid Sans Fallback" w:hAnsi="Calibri" w:cs="Calibri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4347"/>
    <w:rPr>
      <w:rFonts w:ascii="Calibri" w:eastAsia="Droid Sans Fallback" w:hAnsi="Calibri" w:cs="Calibri"/>
      <w:sz w:val="20"/>
      <w:szCs w:val="20"/>
      <w:lang w:val="x-none" w:eastAsia="zh-CN"/>
    </w:rPr>
  </w:style>
  <w:style w:type="paragraph" w:styleId="NormalWeb">
    <w:name w:val="Normal (Web)"/>
    <w:basedOn w:val="Normal"/>
    <w:uiPriority w:val="99"/>
    <w:unhideWhenUsed/>
    <w:rsid w:val="006F434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6770F"/>
  </w:style>
  <w:style w:type="character" w:customStyle="1" w:styleId="gmail-msofootnotereference">
    <w:name w:val="gmail-msofootnotereference"/>
    <w:basedOn w:val="DefaultParagraphFont"/>
    <w:rsid w:val="003E6954"/>
  </w:style>
  <w:style w:type="character" w:styleId="Strong">
    <w:name w:val="Strong"/>
    <w:basedOn w:val="DefaultParagraphFont"/>
    <w:uiPriority w:val="22"/>
    <w:qFormat/>
    <w:rsid w:val="000C3A5E"/>
    <w:rPr>
      <w:b/>
      <w:bCs/>
    </w:rPr>
  </w:style>
  <w:style w:type="paragraph" w:customStyle="1" w:styleId="gmail-msocommenttext">
    <w:name w:val="gmail-msocommenttext"/>
    <w:basedOn w:val="Normal"/>
    <w:rsid w:val="005839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ez">
    <w:name w:val="Bez"/>
    <w:rsid w:val="008325C6"/>
  </w:style>
  <w:style w:type="character" w:styleId="FollowedHyperlink">
    <w:name w:val="FollowedHyperlink"/>
    <w:basedOn w:val="DefaultParagraphFont"/>
    <w:uiPriority w:val="99"/>
    <w:semiHidden/>
    <w:unhideWhenUsed/>
    <w:rsid w:val="00AA182A"/>
    <w:rPr>
      <w:color w:val="800080" w:themeColor="followedHyperlink"/>
      <w:u w:val="single"/>
    </w:rPr>
  </w:style>
  <w:style w:type="paragraph" w:customStyle="1" w:styleId="Stilnaslova">
    <w:name w:val="Stil naslova"/>
    <w:basedOn w:val="Normal"/>
    <w:next w:val="Normal"/>
    <w:rsid w:val="00BF7AE1"/>
    <w:pPr>
      <w:keepNext/>
      <w:suppressAutoHyphens/>
      <w:spacing w:before="240" w:after="120"/>
    </w:pPr>
    <w:rPr>
      <w:rFonts w:ascii="Arial" w:eastAsia="Droid Sans Fallback" w:hAnsi="Arial" w:cs="FreeSans"/>
      <w:color w:val="00000A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E1E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1EE5"/>
    <w:rPr>
      <w:rFonts w:ascii="Calibri" w:hAnsi="Calibri"/>
      <w:noProof/>
      <w:szCs w:val="21"/>
    </w:rPr>
  </w:style>
  <w:style w:type="character" w:styleId="Hyperlink">
    <w:name w:val="Hyperlink"/>
    <w:basedOn w:val="DefaultParagraphFont"/>
    <w:uiPriority w:val="99"/>
    <w:unhideWhenUsed/>
    <w:rsid w:val="00363C4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9A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9A8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A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FA14BE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ps">
    <w:name w:val="hps"/>
    <w:basedOn w:val="DefaultParagraphFont"/>
    <w:uiPriority w:val="99"/>
    <w:rsid w:val="00C11E60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C11E60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2D44B3"/>
    <w:rPr>
      <w:b/>
      <w:bCs/>
      <w:i w:val="0"/>
      <w:iCs w:val="0"/>
    </w:rPr>
  </w:style>
  <w:style w:type="character" w:customStyle="1" w:styleId="st1">
    <w:name w:val="st1"/>
    <w:basedOn w:val="DefaultParagraphFont"/>
    <w:rsid w:val="002D44B3"/>
  </w:style>
  <w:style w:type="paragraph" w:styleId="HTMLPreformatted">
    <w:name w:val="HTML Preformatted"/>
    <w:basedOn w:val="Normal"/>
    <w:link w:val="HTMLPreformattedChar"/>
    <w:uiPriority w:val="99"/>
    <w:unhideWhenUsed/>
    <w:rsid w:val="006F4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4347"/>
    <w:rPr>
      <w:rFonts w:ascii="Courier New" w:hAnsi="Courier New" w:cs="Courier New"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rsid w:val="006F4347"/>
    <w:pPr>
      <w:suppressAutoHyphens/>
      <w:spacing w:after="0" w:line="240" w:lineRule="auto"/>
    </w:pPr>
    <w:rPr>
      <w:rFonts w:ascii="Calibri" w:eastAsia="Droid Sans Fallback" w:hAnsi="Calibri" w:cs="Calibri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4347"/>
    <w:rPr>
      <w:rFonts w:ascii="Calibri" w:eastAsia="Droid Sans Fallback" w:hAnsi="Calibri" w:cs="Calibri"/>
      <w:sz w:val="20"/>
      <w:szCs w:val="20"/>
      <w:lang w:val="x-none" w:eastAsia="zh-CN"/>
    </w:rPr>
  </w:style>
  <w:style w:type="paragraph" w:styleId="NormalWeb">
    <w:name w:val="Normal (Web)"/>
    <w:basedOn w:val="Normal"/>
    <w:uiPriority w:val="99"/>
    <w:unhideWhenUsed/>
    <w:rsid w:val="006F434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6770F"/>
  </w:style>
  <w:style w:type="character" w:customStyle="1" w:styleId="gmail-msofootnotereference">
    <w:name w:val="gmail-msofootnotereference"/>
    <w:basedOn w:val="DefaultParagraphFont"/>
    <w:rsid w:val="003E6954"/>
  </w:style>
  <w:style w:type="character" w:styleId="Strong">
    <w:name w:val="Strong"/>
    <w:basedOn w:val="DefaultParagraphFont"/>
    <w:uiPriority w:val="22"/>
    <w:qFormat/>
    <w:rsid w:val="000C3A5E"/>
    <w:rPr>
      <w:b/>
      <w:bCs/>
    </w:rPr>
  </w:style>
  <w:style w:type="paragraph" w:customStyle="1" w:styleId="gmail-msocommenttext">
    <w:name w:val="gmail-msocommenttext"/>
    <w:basedOn w:val="Normal"/>
    <w:rsid w:val="005839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ez">
    <w:name w:val="Bez"/>
    <w:rsid w:val="008325C6"/>
  </w:style>
  <w:style w:type="character" w:styleId="FollowedHyperlink">
    <w:name w:val="FollowedHyperlink"/>
    <w:basedOn w:val="DefaultParagraphFont"/>
    <w:uiPriority w:val="99"/>
    <w:semiHidden/>
    <w:unhideWhenUsed/>
    <w:rsid w:val="00AA182A"/>
    <w:rPr>
      <w:color w:val="800080" w:themeColor="followedHyperlink"/>
      <w:u w:val="single"/>
    </w:rPr>
  </w:style>
  <w:style w:type="paragraph" w:customStyle="1" w:styleId="Stilnaslova">
    <w:name w:val="Stil naslova"/>
    <w:basedOn w:val="Normal"/>
    <w:next w:val="Normal"/>
    <w:rsid w:val="00BF7AE1"/>
    <w:pPr>
      <w:keepNext/>
      <w:suppressAutoHyphens/>
      <w:spacing w:before="240" w:after="120"/>
    </w:pPr>
    <w:rPr>
      <w:rFonts w:ascii="Arial" w:eastAsia="Droid Sans Fallback" w:hAnsi="Arial" w:cs="FreeSans"/>
      <w:color w:val="00000A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sif-wf.mrrfeu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AF34-7EAF-4A0D-9BDF-23636111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Ludvig</dc:creator>
  <cp:lastModifiedBy>User</cp:lastModifiedBy>
  <cp:revision>5</cp:revision>
  <cp:lastPrinted>2019-05-13T08:23:00Z</cp:lastPrinted>
  <dcterms:created xsi:type="dcterms:W3CDTF">2020-05-26T13:55:00Z</dcterms:created>
  <dcterms:modified xsi:type="dcterms:W3CDTF">2020-05-26T14:43:00Z</dcterms:modified>
</cp:coreProperties>
</file>