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76AB" w14:textId="77777777" w:rsidR="00E558D0" w:rsidRDefault="00B63CE8" w:rsidP="009B1BAA">
      <w:pPr>
        <w:pStyle w:val="ESFBodysivo"/>
      </w:pPr>
      <w:r>
        <w:t xml:space="preserve"> </w:t>
      </w:r>
      <w:r w:rsidR="000B5328">
        <w:t xml:space="preserve"> </w:t>
      </w:r>
      <w:r w:rsidR="00CF3222">
        <w:t xml:space="preserve"> </w:t>
      </w:r>
    </w:p>
    <w:p w14:paraId="3889459A" w14:textId="77777777" w:rsidR="00E558D0" w:rsidRDefault="004F6E8D" w:rsidP="000F7550">
      <w:pPr>
        <w:spacing w:after="0" w:line="240" w:lineRule="auto"/>
        <w:jc w:val="center"/>
        <w:rPr>
          <w:b/>
          <w:color w:val="000000"/>
          <w:sz w:val="36"/>
          <w:szCs w:val="32"/>
        </w:rPr>
      </w:pPr>
      <w:r>
        <w:rPr>
          <w:b/>
          <w:color w:val="000000"/>
          <w:sz w:val="36"/>
          <w:szCs w:val="32"/>
        </w:rPr>
        <w:t>Europski socijalni fond</w:t>
      </w:r>
    </w:p>
    <w:p w14:paraId="054009BA" w14:textId="77777777" w:rsidR="00E558D0" w:rsidRDefault="004F6E8D" w:rsidP="000F7550">
      <w:pPr>
        <w:spacing w:after="0" w:line="240" w:lineRule="auto"/>
        <w:jc w:val="center"/>
        <w:rPr>
          <w:b/>
          <w:color w:val="000000"/>
          <w:sz w:val="36"/>
          <w:szCs w:val="34"/>
        </w:rPr>
      </w:pPr>
      <w:r>
        <w:rPr>
          <w:b/>
          <w:color w:val="000000"/>
          <w:sz w:val="36"/>
          <w:szCs w:val="34"/>
        </w:rPr>
        <w:t xml:space="preserve">Operativni program Učinkoviti ljudski potencijali </w:t>
      </w:r>
    </w:p>
    <w:p w14:paraId="04C1E3D0" w14:textId="77777777" w:rsidR="00E558D0" w:rsidRDefault="004F6E8D" w:rsidP="000F7550">
      <w:pPr>
        <w:spacing w:after="0" w:line="240" w:lineRule="auto"/>
        <w:jc w:val="center"/>
        <w:rPr>
          <w:b/>
          <w:color w:val="000000"/>
          <w:sz w:val="36"/>
          <w:szCs w:val="34"/>
        </w:rPr>
      </w:pPr>
      <w:r>
        <w:rPr>
          <w:b/>
          <w:color w:val="000000"/>
          <w:sz w:val="36"/>
          <w:szCs w:val="34"/>
        </w:rPr>
        <w:t xml:space="preserve">2014. – 2020. </w:t>
      </w:r>
    </w:p>
    <w:p w14:paraId="1D4D61BB" w14:textId="77777777" w:rsidR="00E558D0" w:rsidRDefault="00E558D0" w:rsidP="000F7550">
      <w:pPr>
        <w:spacing w:after="0" w:line="240" w:lineRule="auto"/>
        <w:jc w:val="center"/>
        <w:rPr>
          <w:b/>
          <w:color w:val="000000"/>
          <w:sz w:val="36"/>
          <w:szCs w:val="34"/>
        </w:rPr>
      </w:pPr>
    </w:p>
    <w:p w14:paraId="3CAAFB21" w14:textId="77777777" w:rsidR="00E558D0" w:rsidRDefault="00E558D0" w:rsidP="000F7550">
      <w:pPr>
        <w:spacing w:after="0" w:line="240" w:lineRule="auto"/>
        <w:jc w:val="center"/>
      </w:pPr>
    </w:p>
    <w:p w14:paraId="067103AC" w14:textId="77777777" w:rsidR="00E558D0" w:rsidRDefault="00E558D0" w:rsidP="000F7550">
      <w:pPr>
        <w:spacing w:after="0" w:line="240" w:lineRule="auto"/>
        <w:jc w:val="center"/>
        <w:rPr>
          <w:b/>
          <w:sz w:val="44"/>
          <w:szCs w:val="40"/>
        </w:rPr>
      </w:pPr>
    </w:p>
    <w:p w14:paraId="38A6996E" w14:textId="77777777" w:rsidR="00E558D0" w:rsidRDefault="00E558D0" w:rsidP="000F7550">
      <w:pPr>
        <w:spacing w:after="0" w:line="240" w:lineRule="auto"/>
        <w:jc w:val="center"/>
        <w:rPr>
          <w:b/>
          <w:sz w:val="48"/>
          <w:szCs w:val="40"/>
        </w:rPr>
      </w:pPr>
    </w:p>
    <w:p w14:paraId="6A58D06C" w14:textId="77777777" w:rsidR="00F843A3" w:rsidRDefault="00F843A3" w:rsidP="000F7550">
      <w:pPr>
        <w:spacing w:after="0" w:line="240" w:lineRule="auto"/>
        <w:jc w:val="center"/>
        <w:rPr>
          <w:b/>
          <w:sz w:val="48"/>
          <w:szCs w:val="40"/>
        </w:rPr>
      </w:pPr>
    </w:p>
    <w:p w14:paraId="6C40B9AA" w14:textId="77777777" w:rsidR="00E558D0" w:rsidRDefault="004F6E8D" w:rsidP="000F7550">
      <w:pPr>
        <w:spacing w:after="0" w:line="240" w:lineRule="auto"/>
        <w:jc w:val="center"/>
        <w:rPr>
          <w:b/>
          <w:sz w:val="48"/>
          <w:szCs w:val="40"/>
        </w:rPr>
      </w:pPr>
      <w:r>
        <w:rPr>
          <w:b/>
          <w:sz w:val="48"/>
          <w:szCs w:val="40"/>
        </w:rPr>
        <w:t>UPUTE ZA PRIJAVITELJE</w:t>
      </w:r>
    </w:p>
    <w:p w14:paraId="0A1FA752" w14:textId="77777777" w:rsidR="009F167C" w:rsidRDefault="009F167C" w:rsidP="000F7550">
      <w:pPr>
        <w:spacing w:after="0" w:line="240" w:lineRule="auto"/>
        <w:jc w:val="center"/>
        <w:rPr>
          <w:b/>
          <w:sz w:val="48"/>
          <w:szCs w:val="40"/>
        </w:rPr>
      </w:pPr>
      <w:r>
        <w:rPr>
          <w:b/>
          <w:sz w:val="48"/>
          <w:szCs w:val="40"/>
        </w:rPr>
        <w:t xml:space="preserve">Umjetnost i kultura </w:t>
      </w:r>
      <w:r w:rsidR="00FF6C3D">
        <w:rPr>
          <w:b/>
          <w:sz w:val="48"/>
          <w:szCs w:val="40"/>
        </w:rPr>
        <w:t>54+</w:t>
      </w:r>
    </w:p>
    <w:p w14:paraId="7B62B24D" w14:textId="77777777" w:rsidR="00B034D5" w:rsidRDefault="00B034D5" w:rsidP="000F7550">
      <w:pPr>
        <w:spacing w:after="0" w:line="240" w:lineRule="auto"/>
        <w:jc w:val="center"/>
        <w:rPr>
          <w:b/>
          <w:sz w:val="48"/>
          <w:szCs w:val="40"/>
        </w:rPr>
      </w:pPr>
    </w:p>
    <w:p w14:paraId="145F390C" w14:textId="77777777" w:rsidR="00E558D0" w:rsidRPr="00B034D5" w:rsidRDefault="00B034D5" w:rsidP="000F7550">
      <w:pPr>
        <w:spacing w:after="0" w:line="240" w:lineRule="auto"/>
        <w:jc w:val="center"/>
        <w:rPr>
          <w:b/>
          <w:sz w:val="48"/>
          <w:szCs w:val="48"/>
        </w:rPr>
      </w:pPr>
      <w:r w:rsidRPr="00B034D5">
        <w:rPr>
          <w:b/>
          <w:sz w:val="48"/>
          <w:szCs w:val="48"/>
        </w:rPr>
        <w:t>UP.02.1.1.03</w:t>
      </w:r>
    </w:p>
    <w:p w14:paraId="241C4B9E" w14:textId="77777777" w:rsidR="00E558D0" w:rsidRDefault="00E558D0" w:rsidP="000F7550">
      <w:pPr>
        <w:spacing w:after="0" w:line="240" w:lineRule="auto"/>
        <w:jc w:val="center"/>
        <w:rPr>
          <w:sz w:val="32"/>
          <w:szCs w:val="32"/>
        </w:rPr>
      </w:pPr>
    </w:p>
    <w:p w14:paraId="6C8DA019" w14:textId="77777777" w:rsidR="00F3299E" w:rsidRPr="00F3299E" w:rsidRDefault="009F00EB" w:rsidP="00F3299E">
      <w:pPr>
        <w:spacing w:after="0" w:line="240" w:lineRule="auto"/>
        <w:jc w:val="center"/>
        <w:rPr>
          <w:sz w:val="32"/>
          <w:szCs w:val="32"/>
        </w:rPr>
      </w:pPr>
      <w:r w:rsidRPr="009F00EB">
        <w:rPr>
          <w:sz w:val="32"/>
          <w:szCs w:val="32"/>
        </w:rPr>
        <w:t xml:space="preserve">Otvoreni </w:t>
      </w:r>
      <w:r w:rsidR="00F3299E" w:rsidRPr="00F3299E">
        <w:rPr>
          <w:sz w:val="32"/>
          <w:szCs w:val="32"/>
        </w:rPr>
        <w:t>privremeni poziv</w:t>
      </w:r>
    </w:p>
    <w:p w14:paraId="1043C5A9" w14:textId="77777777" w:rsidR="00E558D0" w:rsidRPr="009F00EB" w:rsidRDefault="00F3299E" w:rsidP="00F3299E">
      <w:pPr>
        <w:spacing w:after="0" w:line="240" w:lineRule="auto"/>
        <w:jc w:val="center"/>
        <w:rPr>
          <w:sz w:val="32"/>
          <w:szCs w:val="32"/>
        </w:rPr>
      </w:pPr>
      <w:r w:rsidRPr="00F3299E">
        <w:rPr>
          <w:sz w:val="32"/>
          <w:szCs w:val="32"/>
        </w:rPr>
        <w:t>na dostavu projektnih prijedloga</w:t>
      </w:r>
    </w:p>
    <w:p w14:paraId="1302B180" w14:textId="77777777" w:rsidR="00E558D0" w:rsidRDefault="00E558D0" w:rsidP="000F7550">
      <w:pPr>
        <w:spacing w:after="0" w:line="240" w:lineRule="auto"/>
        <w:jc w:val="center"/>
        <w:rPr>
          <w:sz w:val="32"/>
          <w:szCs w:val="32"/>
        </w:rPr>
      </w:pPr>
    </w:p>
    <w:p w14:paraId="69602B74" w14:textId="77777777" w:rsidR="00E558D0" w:rsidRDefault="00E558D0" w:rsidP="000F7550">
      <w:pPr>
        <w:spacing w:after="0" w:line="240" w:lineRule="auto"/>
        <w:jc w:val="center"/>
        <w:rPr>
          <w:sz w:val="32"/>
          <w:szCs w:val="32"/>
        </w:rPr>
      </w:pPr>
    </w:p>
    <w:p w14:paraId="296FE492" w14:textId="77777777" w:rsidR="00E558D0" w:rsidRDefault="00E558D0" w:rsidP="00B034D5">
      <w:pPr>
        <w:spacing w:after="0" w:line="240" w:lineRule="auto"/>
        <w:rPr>
          <w:sz w:val="32"/>
          <w:szCs w:val="32"/>
        </w:rPr>
      </w:pPr>
    </w:p>
    <w:p w14:paraId="44A0904D" w14:textId="77777777" w:rsidR="00E558D0" w:rsidRDefault="00E558D0" w:rsidP="000F7550">
      <w:pPr>
        <w:spacing w:after="0" w:line="240" w:lineRule="auto"/>
        <w:jc w:val="center"/>
        <w:rPr>
          <w:sz w:val="32"/>
          <w:szCs w:val="32"/>
        </w:rPr>
      </w:pPr>
    </w:p>
    <w:p w14:paraId="5ECCBCF4" w14:textId="77777777" w:rsidR="00E558D0" w:rsidRDefault="00E558D0" w:rsidP="000F7550">
      <w:pPr>
        <w:spacing w:after="0" w:line="240" w:lineRule="auto"/>
        <w:jc w:val="center"/>
        <w:rPr>
          <w:sz w:val="32"/>
          <w:szCs w:val="32"/>
        </w:rPr>
      </w:pPr>
    </w:p>
    <w:p w14:paraId="6F79B474" w14:textId="77777777" w:rsidR="00E558D0" w:rsidRDefault="00E558D0" w:rsidP="000F7550">
      <w:pPr>
        <w:spacing w:after="0" w:line="240" w:lineRule="auto"/>
        <w:jc w:val="center"/>
        <w:rPr>
          <w:sz w:val="32"/>
          <w:szCs w:val="32"/>
        </w:rPr>
      </w:pPr>
    </w:p>
    <w:p w14:paraId="2B0CC1D9" w14:textId="77777777" w:rsidR="00E558D0" w:rsidRDefault="007A4467" w:rsidP="000F7550">
      <w:pPr>
        <w:spacing w:after="0" w:line="240" w:lineRule="auto"/>
        <w:jc w:val="center"/>
        <w:rPr>
          <w:sz w:val="32"/>
          <w:szCs w:val="32"/>
        </w:rPr>
      </w:pPr>
      <w:r>
        <w:rPr>
          <w:noProof/>
          <w:lang w:eastAsia="hr-HR"/>
        </w:rPr>
        <mc:AlternateContent>
          <mc:Choice Requires="wps">
            <w:drawing>
              <wp:anchor distT="0" distB="0" distL="114300" distR="114300" simplePos="0" relativeHeight="251657728" behindDoc="0" locked="0" layoutInCell="1" allowOverlap="1" wp14:anchorId="6C83D77D" wp14:editId="18EED9E9">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00C6EFA4" w14:textId="77777777" w:rsidR="00F32628" w:rsidRPr="00B034D5" w:rsidRDefault="00F32628">
                            <w:pPr>
                              <w:pStyle w:val="Sadrajokvira"/>
                              <w:jc w:val="center"/>
                              <w:rPr>
                                <w:b/>
                                <w:sz w:val="28"/>
                                <w:szCs w:val="28"/>
                              </w:rPr>
                            </w:pPr>
                            <w:r w:rsidRPr="00B034D5">
                              <w:rPr>
                                <w:b/>
                                <w:sz w:val="28"/>
                                <w:szCs w:val="28"/>
                              </w:rPr>
                              <w:t>24.</w:t>
                            </w:r>
                            <w:r>
                              <w:rPr>
                                <w:b/>
                                <w:sz w:val="28"/>
                                <w:szCs w:val="28"/>
                              </w:rPr>
                              <w:t>0</w:t>
                            </w:r>
                            <w:r w:rsidRPr="00B034D5">
                              <w:rPr>
                                <w:b/>
                                <w:sz w:val="28"/>
                                <w:szCs w:val="28"/>
                              </w:rPr>
                              <w:t>7. 2017.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3D77D" id="Rectangle 2" o:spid="_x0000_s1026" style="position:absolute;left:0;text-align:left;margin-left:317.5pt;margin-top:28.1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00C6EFA4" w14:textId="77777777" w:rsidR="00F32628" w:rsidRPr="00B034D5" w:rsidRDefault="00F32628">
                      <w:pPr>
                        <w:pStyle w:val="Sadrajokvira"/>
                        <w:jc w:val="center"/>
                        <w:rPr>
                          <w:b/>
                          <w:sz w:val="28"/>
                          <w:szCs w:val="28"/>
                        </w:rPr>
                      </w:pPr>
                      <w:r w:rsidRPr="00B034D5">
                        <w:rPr>
                          <w:b/>
                          <w:sz w:val="28"/>
                          <w:szCs w:val="28"/>
                        </w:rPr>
                        <w:t>24.</w:t>
                      </w:r>
                      <w:r>
                        <w:rPr>
                          <w:b/>
                          <w:sz w:val="28"/>
                          <w:szCs w:val="28"/>
                        </w:rPr>
                        <w:t>0</w:t>
                      </w:r>
                      <w:r w:rsidRPr="00B034D5">
                        <w:rPr>
                          <w:b/>
                          <w:sz w:val="28"/>
                          <w:szCs w:val="28"/>
                        </w:rPr>
                        <w:t>7. 2017.</w:t>
                      </w:r>
                    </w:p>
                  </w:txbxContent>
                </v:textbox>
                <w10:wrap type="square"/>
              </v:rect>
            </w:pict>
          </mc:Fallback>
        </mc:AlternateContent>
      </w:r>
    </w:p>
    <w:p w14:paraId="2375777A" w14:textId="77777777" w:rsidR="009F00EB" w:rsidRDefault="009F00EB" w:rsidP="000F7550">
      <w:pPr>
        <w:spacing w:after="0" w:line="240" w:lineRule="auto"/>
        <w:jc w:val="center"/>
        <w:rPr>
          <w:b/>
          <w:sz w:val="28"/>
          <w:szCs w:val="28"/>
        </w:rPr>
      </w:pPr>
    </w:p>
    <w:p w14:paraId="6C754E65" w14:textId="77777777" w:rsidR="00E558D0" w:rsidRDefault="004F6E8D" w:rsidP="000F7550">
      <w:pPr>
        <w:spacing w:after="0" w:line="240" w:lineRule="auto"/>
        <w:jc w:val="center"/>
        <w:rPr>
          <w:b/>
          <w:sz w:val="28"/>
          <w:szCs w:val="28"/>
        </w:rPr>
      </w:pPr>
      <w:r>
        <w:rPr>
          <w:b/>
          <w:sz w:val="28"/>
          <w:szCs w:val="28"/>
        </w:rPr>
        <w:t xml:space="preserve">Krajnji rok za podnošenje projektnih </w:t>
      </w:r>
      <w:r w:rsidR="009F09B2">
        <w:rPr>
          <w:b/>
          <w:sz w:val="28"/>
          <w:szCs w:val="28"/>
        </w:rPr>
        <w:t>prijedloga</w:t>
      </w:r>
      <w:r>
        <w:rPr>
          <w:b/>
          <w:sz w:val="28"/>
          <w:szCs w:val="28"/>
        </w:rPr>
        <w:t xml:space="preserve">: </w:t>
      </w:r>
    </w:p>
    <w:p w14:paraId="6B4D790B" w14:textId="77777777" w:rsidR="00E558D0" w:rsidRDefault="00E558D0" w:rsidP="000F7550">
      <w:pPr>
        <w:spacing w:after="0" w:line="240" w:lineRule="auto"/>
      </w:pPr>
    </w:p>
    <w:p w14:paraId="16297AAF" w14:textId="77777777" w:rsidR="00F31DE7" w:rsidRDefault="00F31DE7" w:rsidP="000F7550">
      <w:pPr>
        <w:spacing w:after="0" w:line="240" w:lineRule="auto"/>
      </w:pPr>
    </w:p>
    <w:p w14:paraId="50543D67" w14:textId="77777777" w:rsidR="00F31DE7" w:rsidRPr="00F31DE7"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Bidi"/>
          <w:caps/>
          <w:color w:val="auto"/>
        </w:rPr>
      </w:pPr>
      <w:r w:rsidRPr="00F31DE7">
        <w:rPr>
          <w:rFonts w:asciiTheme="minorHAnsi" w:eastAsiaTheme="minorHAnsi" w:hAnsiTheme="minorHAnsi" w:cstheme="minorBidi"/>
          <w:caps/>
          <w:color w:val="auto"/>
        </w:rPr>
        <w:lastRenderedPageBreak/>
        <w:t>SADRŽAJ</w:t>
      </w:r>
    </w:p>
    <w:p w14:paraId="4AC46A3D" w14:textId="77777777" w:rsidR="00F83A5D" w:rsidRDefault="00D340D3">
      <w:pPr>
        <w:pStyle w:val="TOC1"/>
        <w:rPr>
          <w:rFonts w:asciiTheme="minorHAnsi" w:eastAsiaTheme="minorEastAsia" w:hAnsiTheme="minorHAnsi" w:cstheme="minorBidi"/>
          <w:b w:val="0"/>
          <w:noProof/>
          <w:color w:val="auto"/>
          <w:lang w:eastAsia="hr-HR"/>
        </w:rPr>
      </w:pPr>
      <w:r w:rsidRPr="00450E02">
        <w:rPr>
          <w:rFonts w:asciiTheme="minorHAnsi" w:eastAsiaTheme="minorHAnsi" w:hAnsiTheme="minorHAnsi" w:cstheme="minorBidi"/>
          <w:noProof/>
          <w:sz w:val="24"/>
        </w:rPr>
        <w:fldChar w:fldCharType="begin"/>
      </w:r>
      <w:r w:rsidR="00F31DE7" w:rsidRPr="00F31DE7">
        <w:rPr>
          <w:rFonts w:asciiTheme="minorHAnsi" w:eastAsiaTheme="minorHAnsi" w:hAnsiTheme="minorHAnsi" w:cstheme="minorBidi"/>
          <w:noProof/>
          <w:sz w:val="24"/>
        </w:rPr>
        <w:instrText xml:space="preserve"> TOC \o "3-3" \h \z \t "ESF Upute naslovi;1;ESF Upute podnaslov;2" </w:instrText>
      </w:r>
      <w:r w:rsidRPr="00450E02">
        <w:rPr>
          <w:rFonts w:asciiTheme="minorHAnsi" w:eastAsiaTheme="minorHAnsi" w:hAnsiTheme="minorHAnsi" w:cstheme="minorBidi"/>
          <w:noProof/>
          <w:sz w:val="24"/>
        </w:rPr>
        <w:fldChar w:fldCharType="separate"/>
      </w:r>
      <w:hyperlink w:anchor="_Toc469472940" w:history="1">
        <w:r w:rsidR="00F83A5D" w:rsidRPr="00594C93">
          <w:rPr>
            <w:rStyle w:val="Hyperlink"/>
            <w:noProof/>
          </w:rPr>
          <w:t>1. TEMELJI I OPĆE ODREDBE</w:t>
        </w:r>
        <w:r w:rsidR="00F83A5D">
          <w:rPr>
            <w:noProof/>
            <w:webHidden/>
          </w:rPr>
          <w:tab/>
        </w:r>
        <w:r>
          <w:rPr>
            <w:noProof/>
            <w:webHidden/>
          </w:rPr>
          <w:fldChar w:fldCharType="begin"/>
        </w:r>
        <w:r w:rsidR="00F83A5D">
          <w:rPr>
            <w:noProof/>
            <w:webHidden/>
          </w:rPr>
          <w:instrText xml:space="preserve"> PAGEREF _Toc469472940 \h </w:instrText>
        </w:r>
        <w:r>
          <w:rPr>
            <w:noProof/>
            <w:webHidden/>
          </w:rPr>
        </w:r>
        <w:r>
          <w:rPr>
            <w:noProof/>
            <w:webHidden/>
          </w:rPr>
          <w:fldChar w:fldCharType="separate"/>
        </w:r>
        <w:r w:rsidR="00C74FCD">
          <w:rPr>
            <w:noProof/>
            <w:webHidden/>
          </w:rPr>
          <w:t>4</w:t>
        </w:r>
        <w:r>
          <w:rPr>
            <w:noProof/>
            <w:webHidden/>
          </w:rPr>
          <w:fldChar w:fldCharType="end"/>
        </w:r>
      </w:hyperlink>
    </w:p>
    <w:p w14:paraId="6C2C8D7C"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1" w:history="1">
        <w:r w:rsidR="00F83A5D" w:rsidRPr="00594C93">
          <w:rPr>
            <w:rStyle w:val="Hyperlink"/>
            <w:b/>
            <w:noProof/>
          </w:rPr>
          <w:t>1. 1 Uvod</w:t>
        </w:r>
        <w:r w:rsidR="00F83A5D">
          <w:rPr>
            <w:noProof/>
            <w:webHidden/>
          </w:rPr>
          <w:tab/>
        </w:r>
        <w:r w:rsidR="00D340D3">
          <w:rPr>
            <w:noProof/>
            <w:webHidden/>
          </w:rPr>
          <w:fldChar w:fldCharType="begin"/>
        </w:r>
        <w:r w:rsidR="00F83A5D">
          <w:rPr>
            <w:noProof/>
            <w:webHidden/>
          </w:rPr>
          <w:instrText xml:space="preserve"> PAGEREF _Toc469472941 \h </w:instrText>
        </w:r>
        <w:r w:rsidR="00D340D3">
          <w:rPr>
            <w:noProof/>
            <w:webHidden/>
          </w:rPr>
        </w:r>
        <w:r w:rsidR="00D340D3">
          <w:rPr>
            <w:noProof/>
            <w:webHidden/>
          </w:rPr>
          <w:fldChar w:fldCharType="separate"/>
        </w:r>
        <w:r w:rsidR="00C74FCD">
          <w:rPr>
            <w:noProof/>
            <w:webHidden/>
          </w:rPr>
          <w:t>4</w:t>
        </w:r>
        <w:r w:rsidR="00D340D3">
          <w:rPr>
            <w:noProof/>
            <w:webHidden/>
          </w:rPr>
          <w:fldChar w:fldCharType="end"/>
        </w:r>
      </w:hyperlink>
    </w:p>
    <w:p w14:paraId="043CBA66"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2" w:history="1">
        <w:r w:rsidR="00F83A5D" w:rsidRPr="00594C93">
          <w:rPr>
            <w:rStyle w:val="Hyperlink"/>
            <w:b/>
            <w:noProof/>
          </w:rPr>
          <w:t>1.2 Pravna osnova i strateški okvir</w:t>
        </w:r>
        <w:r w:rsidR="00F83A5D">
          <w:rPr>
            <w:noProof/>
            <w:webHidden/>
          </w:rPr>
          <w:tab/>
        </w:r>
        <w:r w:rsidR="00D340D3">
          <w:rPr>
            <w:noProof/>
            <w:webHidden/>
          </w:rPr>
          <w:fldChar w:fldCharType="begin"/>
        </w:r>
        <w:r w:rsidR="00F83A5D">
          <w:rPr>
            <w:noProof/>
            <w:webHidden/>
          </w:rPr>
          <w:instrText xml:space="preserve"> PAGEREF _Toc469472942 \h </w:instrText>
        </w:r>
        <w:r w:rsidR="00D340D3">
          <w:rPr>
            <w:noProof/>
            <w:webHidden/>
          </w:rPr>
        </w:r>
        <w:r w:rsidR="00D340D3">
          <w:rPr>
            <w:noProof/>
            <w:webHidden/>
          </w:rPr>
          <w:fldChar w:fldCharType="separate"/>
        </w:r>
        <w:r w:rsidR="00C74FCD">
          <w:rPr>
            <w:noProof/>
            <w:webHidden/>
          </w:rPr>
          <w:t>5</w:t>
        </w:r>
        <w:r w:rsidR="00D340D3">
          <w:rPr>
            <w:noProof/>
            <w:webHidden/>
          </w:rPr>
          <w:fldChar w:fldCharType="end"/>
        </w:r>
      </w:hyperlink>
    </w:p>
    <w:p w14:paraId="28C7815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3" w:history="1">
        <w:r w:rsidR="00F83A5D" w:rsidRPr="00594C93">
          <w:rPr>
            <w:rStyle w:val="Hyperlink"/>
            <w:b/>
            <w:noProof/>
          </w:rPr>
          <w:t>1.3 Pojmovi i kratice</w:t>
        </w:r>
        <w:r w:rsidR="00F83A5D">
          <w:rPr>
            <w:noProof/>
            <w:webHidden/>
          </w:rPr>
          <w:tab/>
        </w:r>
        <w:r w:rsidR="00D340D3">
          <w:rPr>
            <w:noProof/>
            <w:webHidden/>
          </w:rPr>
          <w:fldChar w:fldCharType="begin"/>
        </w:r>
        <w:r w:rsidR="00F83A5D">
          <w:rPr>
            <w:noProof/>
            <w:webHidden/>
          </w:rPr>
          <w:instrText xml:space="preserve"> PAGEREF _Toc469472943 \h </w:instrText>
        </w:r>
        <w:r w:rsidR="00D340D3">
          <w:rPr>
            <w:noProof/>
            <w:webHidden/>
          </w:rPr>
        </w:r>
        <w:r w:rsidR="00D340D3">
          <w:rPr>
            <w:noProof/>
            <w:webHidden/>
          </w:rPr>
          <w:fldChar w:fldCharType="separate"/>
        </w:r>
        <w:r w:rsidR="00C74FCD">
          <w:rPr>
            <w:noProof/>
            <w:webHidden/>
          </w:rPr>
          <w:t>9</w:t>
        </w:r>
        <w:r w:rsidR="00D340D3">
          <w:rPr>
            <w:noProof/>
            <w:webHidden/>
          </w:rPr>
          <w:fldChar w:fldCharType="end"/>
        </w:r>
      </w:hyperlink>
    </w:p>
    <w:p w14:paraId="08B9DFD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4" w:history="1">
        <w:r w:rsidR="00F83A5D" w:rsidRPr="00594C93">
          <w:rPr>
            <w:rStyle w:val="Hyperlink"/>
            <w:b/>
            <w:noProof/>
          </w:rPr>
          <w:t xml:space="preserve">1.4 Svrha, cilj i </w:t>
        </w:r>
        <w:r w:rsidR="00ED0E55">
          <w:rPr>
            <w:rStyle w:val="Hyperlink"/>
            <w:b/>
            <w:noProof/>
          </w:rPr>
          <w:t>ciljne</w:t>
        </w:r>
        <w:r w:rsidR="00F83A5D" w:rsidRPr="00594C93">
          <w:rPr>
            <w:rStyle w:val="Hyperlink"/>
            <w:b/>
            <w:noProof/>
          </w:rPr>
          <w:t xml:space="preserve"> skupine Poziva na dostavu projektnih prijedloga</w:t>
        </w:r>
        <w:r w:rsidR="00F83A5D">
          <w:rPr>
            <w:noProof/>
            <w:webHidden/>
          </w:rPr>
          <w:tab/>
        </w:r>
        <w:r w:rsidR="00D340D3">
          <w:rPr>
            <w:noProof/>
            <w:webHidden/>
          </w:rPr>
          <w:fldChar w:fldCharType="begin"/>
        </w:r>
        <w:r w:rsidR="00F83A5D">
          <w:rPr>
            <w:noProof/>
            <w:webHidden/>
          </w:rPr>
          <w:instrText xml:space="preserve"> PAGEREF _Toc469472944 \h </w:instrText>
        </w:r>
        <w:r w:rsidR="00D340D3">
          <w:rPr>
            <w:noProof/>
            <w:webHidden/>
          </w:rPr>
        </w:r>
        <w:r w:rsidR="00D340D3">
          <w:rPr>
            <w:noProof/>
            <w:webHidden/>
          </w:rPr>
          <w:fldChar w:fldCharType="separate"/>
        </w:r>
        <w:r w:rsidR="00C74FCD">
          <w:rPr>
            <w:noProof/>
            <w:webHidden/>
          </w:rPr>
          <w:t>10</w:t>
        </w:r>
        <w:r w:rsidR="00D340D3">
          <w:rPr>
            <w:noProof/>
            <w:webHidden/>
          </w:rPr>
          <w:fldChar w:fldCharType="end"/>
        </w:r>
      </w:hyperlink>
    </w:p>
    <w:p w14:paraId="5DCD10E6"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5" w:history="1">
        <w:r w:rsidR="00F83A5D" w:rsidRPr="00594C93">
          <w:rPr>
            <w:rStyle w:val="Hyperlink"/>
            <w:b/>
            <w:noProof/>
          </w:rPr>
          <w:t>1.5 Pokazatelji</w:t>
        </w:r>
        <w:r w:rsidR="00F83A5D">
          <w:rPr>
            <w:noProof/>
            <w:webHidden/>
          </w:rPr>
          <w:tab/>
        </w:r>
        <w:r w:rsidR="00D340D3">
          <w:rPr>
            <w:noProof/>
            <w:webHidden/>
          </w:rPr>
          <w:fldChar w:fldCharType="begin"/>
        </w:r>
        <w:r w:rsidR="00F83A5D">
          <w:rPr>
            <w:noProof/>
            <w:webHidden/>
          </w:rPr>
          <w:instrText xml:space="preserve"> PAGEREF _Toc469472945 \h </w:instrText>
        </w:r>
        <w:r w:rsidR="00D340D3">
          <w:rPr>
            <w:noProof/>
            <w:webHidden/>
          </w:rPr>
        </w:r>
        <w:r w:rsidR="00D340D3">
          <w:rPr>
            <w:noProof/>
            <w:webHidden/>
          </w:rPr>
          <w:fldChar w:fldCharType="separate"/>
        </w:r>
        <w:r w:rsidR="00C74FCD">
          <w:rPr>
            <w:noProof/>
            <w:webHidden/>
          </w:rPr>
          <w:t>13</w:t>
        </w:r>
        <w:r w:rsidR="00D340D3">
          <w:rPr>
            <w:noProof/>
            <w:webHidden/>
          </w:rPr>
          <w:fldChar w:fldCharType="end"/>
        </w:r>
      </w:hyperlink>
    </w:p>
    <w:p w14:paraId="1F0E2092"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6" w:history="1">
        <w:r w:rsidR="00F83A5D" w:rsidRPr="00594C93">
          <w:rPr>
            <w:rStyle w:val="Hyperlink"/>
            <w:b/>
            <w:noProof/>
          </w:rPr>
          <w:t>1.6 Financijska alokacija i iznos bespovratnih sredstava</w:t>
        </w:r>
        <w:r w:rsidR="00F83A5D">
          <w:rPr>
            <w:noProof/>
            <w:webHidden/>
          </w:rPr>
          <w:tab/>
        </w:r>
        <w:r w:rsidR="00D340D3">
          <w:rPr>
            <w:noProof/>
            <w:webHidden/>
          </w:rPr>
          <w:fldChar w:fldCharType="begin"/>
        </w:r>
        <w:r w:rsidR="00F83A5D">
          <w:rPr>
            <w:noProof/>
            <w:webHidden/>
          </w:rPr>
          <w:instrText xml:space="preserve"> PAGEREF _Toc469472946 \h </w:instrText>
        </w:r>
        <w:r w:rsidR="00D340D3">
          <w:rPr>
            <w:noProof/>
            <w:webHidden/>
          </w:rPr>
        </w:r>
        <w:r w:rsidR="00D340D3">
          <w:rPr>
            <w:noProof/>
            <w:webHidden/>
          </w:rPr>
          <w:fldChar w:fldCharType="separate"/>
        </w:r>
        <w:r w:rsidR="00C74FCD">
          <w:rPr>
            <w:noProof/>
            <w:webHidden/>
          </w:rPr>
          <w:t>19</w:t>
        </w:r>
        <w:r w:rsidR="00D340D3">
          <w:rPr>
            <w:noProof/>
            <w:webHidden/>
          </w:rPr>
          <w:fldChar w:fldCharType="end"/>
        </w:r>
      </w:hyperlink>
    </w:p>
    <w:p w14:paraId="7C0452C8" w14:textId="77777777" w:rsidR="00F83A5D" w:rsidRDefault="007951A1">
      <w:pPr>
        <w:pStyle w:val="TOC1"/>
        <w:rPr>
          <w:rFonts w:asciiTheme="minorHAnsi" w:eastAsiaTheme="minorEastAsia" w:hAnsiTheme="minorHAnsi" w:cstheme="minorBidi"/>
          <w:b w:val="0"/>
          <w:noProof/>
          <w:color w:val="auto"/>
          <w:lang w:eastAsia="hr-HR"/>
        </w:rPr>
      </w:pPr>
      <w:hyperlink w:anchor="_Toc469472947" w:history="1">
        <w:r w:rsidR="00F83A5D" w:rsidRPr="00594C93">
          <w:rPr>
            <w:rStyle w:val="Hyperlink"/>
            <w:noProof/>
          </w:rPr>
          <w:t>2.</w:t>
        </w:r>
        <w:r w:rsidR="00F83A5D">
          <w:rPr>
            <w:rFonts w:asciiTheme="minorHAnsi" w:eastAsiaTheme="minorEastAsia" w:hAnsiTheme="minorHAnsi" w:cstheme="minorBidi"/>
            <w:b w:val="0"/>
            <w:noProof/>
            <w:color w:val="auto"/>
            <w:lang w:eastAsia="hr-HR"/>
          </w:rPr>
          <w:tab/>
        </w:r>
        <w:r w:rsidR="00F83A5D" w:rsidRPr="00594C93">
          <w:rPr>
            <w:rStyle w:val="Hyperlink"/>
            <w:noProof/>
          </w:rPr>
          <w:t>UVJETI ZA PRIJAVITELJE</w:t>
        </w:r>
        <w:r w:rsidR="00F83A5D">
          <w:rPr>
            <w:noProof/>
            <w:webHidden/>
          </w:rPr>
          <w:tab/>
        </w:r>
        <w:r w:rsidR="00D340D3">
          <w:rPr>
            <w:noProof/>
            <w:webHidden/>
          </w:rPr>
          <w:fldChar w:fldCharType="begin"/>
        </w:r>
        <w:r w:rsidR="00F83A5D">
          <w:rPr>
            <w:noProof/>
            <w:webHidden/>
          </w:rPr>
          <w:instrText xml:space="preserve"> PAGEREF _Toc469472947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14:paraId="4CE8C960"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8" w:history="1">
        <w:r w:rsidR="00F83A5D" w:rsidRPr="00594C93">
          <w:rPr>
            <w:rStyle w:val="Hyperlink"/>
            <w:b/>
            <w:noProof/>
          </w:rPr>
          <w:t>2.1 Prijavitelj i partneri</w:t>
        </w:r>
        <w:r w:rsidR="00F83A5D">
          <w:rPr>
            <w:noProof/>
            <w:webHidden/>
          </w:rPr>
          <w:tab/>
        </w:r>
        <w:r w:rsidR="00D340D3">
          <w:rPr>
            <w:noProof/>
            <w:webHidden/>
          </w:rPr>
          <w:fldChar w:fldCharType="begin"/>
        </w:r>
        <w:r w:rsidR="00F83A5D">
          <w:rPr>
            <w:noProof/>
            <w:webHidden/>
          </w:rPr>
          <w:instrText xml:space="preserve"> PAGEREF _Toc469472948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14:paraId="1982587F"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49" w:history="1">
        <w:r w:rsidR="00F83A5D" w:rsidRPr="00594C93">
          <w:rPr>
            <w:rStyle w:val="Hyperlink"/>
            <w:b/>
            <w:noProof/>
          </w:rPr>
          <w:t>2.2 Uvjeti prihvatljivosti prijavitelja/partnera</w:t>
        </w:r>
        <w:r w:rsidR="00F83A5D">
          <w:rPr>
            <w:noProof/>
            <w:webHidden/>
          </w:rPr>
          <w:tab/>
        </w:r>
        <w:r w:rsidR="00D340D3">
          <w:rPr>
            <w:noProof/>
            <w:webHidden/>
          </w:rPr>
          <w:fldChar w:fldCharType="begin"/>
        </w:r>
        <w:r w:rsidR="00F83A5D">
          <w:rPr>
            <w:noProof/>
            <w:webHidden/>
          </w:rPr>
          <w:instrText xml:space="preserve"> PAGEREF _Toc469472949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14:paraId="3889B3D7"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0" w:history="1">
        <w:r w:rsidR="00F83A5D" w:rsidRPr="00594C93">
          <w:rPr>
            <w:rStyle w:val="Hyperlink"/>
            <w:b/>
            <w:noProof/>
          </w:rPr>
          <w:t>2.2.1 Prihvatljivi prijavitelji</w:t>
        </w:r>
        <w:r w:rsidR="00F83A5D">
          <w:rPr>
            <w:noProof/>
            <w:webHidden/>
          </w:rPr>
          <w:tab/>
        </w:r>
        <w:r w:rsidR="00D340D3">
          <w:rPr>
            <w:noProof/>
            <w:webHidden/>
          </w:rPr>
          <w:fldChar w:fldCharType="begin"/>
        </w:r>
        <w:r w:rsidR="00F83A5D">
          <w:rPr>
            <w:noProof/>
            <w:webHidden/>
          </w:rPr>
          <w:instrText xml:space="preserve"> PAGEREF _Toc469472950 \h </w:instrText>
        </w:r>
        <w:r w:rsidR="00D340D3">
          <w:rPr>
            <w:noProof/>
            <w:webHidden/>
          </w:rPr>
        </w:r>
        <w:r w:rsidR="00D340D3">
          <w:rPr>
            <w:noProof/>
            <w:webHidden/>
          </w:rPr>
          <w:fldChar w:fldCharType="separate"/>
        </w:r>
        <w:r w:rsidR="00C74FCD">
          <w:rPr>
            <w:noProof/>
            <w:webHidden/>
          </w:rPr>
          <w:t>20</w:t>
        </w:r>
        <w:r w:rsidR="00D340D3">
          <w:rPr>
            <w:noProof/>
            <w:webHidden/>
          </w:rPr>
          <w:fldChar w:fldCharType="end"/>
        </w:r>
      </w:hyperlink>
    </w:p>
    <w:p w14:paraId="15C4FF52"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1" w:history="1">
        <w:r w:rsidR="00F83A5D" w:rsidRPr="00594C93">
          <w:rPr>
            <w:rStyle w:val="Hyperlink"/>
            <w:b/>
            <w:noProof/>
          </w:rPr>
          <w:t>2.2.2 Prihvatljivi partneri</w:t>
        </w:r>
        <w:r w:rsidR="00F83A5D">
          <w:rPr>
            <w:noProof/>
            <w:webHidden/>
          </w:rPr>
          <w:tab/>
        </w:r>
        <w:r w:rsidR="00D340D3">
          <w:rPr>
            <w:noProof/>
            <w:webHidden/>
          </w:rPr>
          <w:fldChar w:fldCharType="begin"/>
        </w:r>
        <w:r w:rsidR="00F83A5D">
          <w:rPr>
            <w:noProof/>
            <w:webHidden/>
          </w:rPr>
          <w:instrText xml:space="preserve"> PAGEREF _Toc469472951 \h </w:instrText>
        </w:r>
        <w:r w:rsidR="00D340D3">
          <w:rPr>
            <w:noProof/>
            <w:webHidden/>
          </w:rPr>
        </w:r>
        <w:r w:rsidR="00D340D3">
          <w:rPr>
            <w:noProof/>
            <w:webHidden/>
          </w:rPr>
          <w:fldChar w:fldCharType="separate"/>
        </w:r>
        <w:r w:rsidR="00C74FCD">
          <w:rPr>
            <w:noProof/>
            <w:webHidden/>
          </w:rPr>
          <w:t>21</w:t>
        </w:r>
        <w:r w:rsidR="00D340D3">
          <w:rPr>
            <w:noProof/>
            <w:webHidden/>
          </w:rPr>
          <w:fldChar w:fldCharType="end"/>
        </w:r>
      </w:hyperlink>
    </w:p>
    <w:p w14:paraId="4183B9D1"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2" w:history="1">
        <w:r w:rsidR="00F83A5D" w:rsidRPr="00594C93">
          <w:rPr>
            <w:rStyle w:val="Hyperlink"/>
            <w:b/>
            <w:noProof/>
          </w:rPr>
          <w:t>2.2.3 Kriteriji za isključenje prijavitelja i, ako je primjenjivo, partnera</w:t>
        </w:r>
        <w:r w:rsidR="00F83A5D">
          <w:rPr>
            <w:noProof/>
            <w:webHidden/>
          </w:rPr>
          <w:tab/>
        </w:r>
        <w:r w:rsidR="00D340D3">
          <w:rPr>
            <w:noProof/>
            <w:webHidden/>
          </w:rPr>
          <w:fldChar w:fldCharType="begin"/>
        </w:r>
        <w:r w:rsidR="00F83A5D">
          <w:rPr>
            <w:noProof/>
            <w:webHidden/>
          </w:rPr>
          <w:instrText xml:space="preserve"> PAGEREF _Toc469472952 \h </w:instrText>
        </w:r>
        <w:r w:rsidR="00D340D3">
          <w:rPr>
            <w:noProof/>
            <w:webHidden/>
          </w:rPr>
        </w:r>
        <w:r w:rsidR="00D340D3">
          <w:rPr>
            <w:noProof/>
            <w:webHidden/>
          </w:rPr>
          <w:fldChar w:fldCharType="separate"/>
        </w:r>
        <w:r w:rsidR="00C74FCD">
          <w:rPr>
            <w:noProof/>
            <w:webHidden/>
          </w:rPr>
          <w:t>21</w:t>
        </w:r>
        <w:r w:rsidR="00D340D3">
          <w:rPr>
            <w:noProof/>
            <w:webHidden/>
          </w:rPr>
          <w:fldChar w:fldCharType="end"/>
        </w:r>
      </w:hyperlink>
    </w:p>
    <w:p w14:paraId="757C5646"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3" w:history="1">
        <w:r w:rsidR="00F83A5D" w:rsidRPr="00594C93">
          <w:rPr>
            <w:rStyle w:val="Hyperlink"/>
            <w:b/>
            <w:noProof/>
          </w:rPr>
          <w:t>2.3</w:t>
        </w:r>
        <w:r w:rsidR="00EA1AF2">
          <w:rPr>
            <w:rStyle w:val="Hyperlink"/>
            <w:b/>
            <w:noProof/>
          </w:rPr>
          <w:t xml:space="preserve"> Broj projektnih prijedloga po p</w:t>
        </w:r>
        <w:r w:rsidR="00F83A5D" w:rsidRPr="00594C93">
          <w:rPr>
            <w:rStyle w:val="Hyperlink"/>
            <w:b/>
            <w:noProof/>
          </w:rPr>
          <w:t>rijavitelju</w:t>
        </w:r>
        <w:r w:rsidR="00F83A5D">
          <w:rPr>
            <w:noProof/>
            <w:webHidden/>
          </w:rPr>
          <w:tab/>
        </w:r>
        <w:r w:rsidR="00D340D3">
          <w:rPr>
            <w:noProof/>
            <w:webHidden/>
          </w:rPr>
          <w:fldChar w:fldCharType="begin"/>
        </w:r>
        <w:r w:rsidR="00F83A5D">
          <w:rPr>
            <w:noProof/>
            <w:webHidden/>
          </w:rPr>
          <w:instrText xml:space="preserve"> PAGEREF _Toc469472953 \h </w:instrText>
        </w:r>
        <w:r w:rsidR="00D340D3">
          <w:rPr>
            <w:noProof/>
            <w:webHidden/>
          </w:rPr>
        </w:r>
        <w:r w:rsidR="00D340D3">
          <w:rPr>
            <w:noProof/>
            <w:webHidden/>
          </w:rPr>
          <w:fldChar w:fldCharType="separate"/>
        </w:r>
        <w:r w:rsidR="00C74FCD">
          <w:rPr>
            <w:noProof/>
            <w:webHidden/>
          </w:rPr>
          <w:t>22</w:t>
        </w:r>
        <w:r w:rsidR="00D340D3">
          <w:rPr>
            <w:noProof/>
            <w:webHidden/>
          </w:rPr>
          <w:fldChar w:fldCharType="end"/>
        </w:r>
      </w:hyperlink>
    </w:p>
    <w:p w14:paraId="3E06A2FB" w14:textId="77777777" w:rsidR="00F83A5D" w:rsidRDefault="007951A1">
      <w:pPr>
        <w:pStyle w:val="TOC1"/>
        <w:rPr>
          <w:rFonts w:asciiTheme="minorHAnsi" w:eastAsiaTheme="minorEastAsia" w:hAnsiTheme="minorHAnsi" w:cstheme="minorBidi"/>
          <w:b w:val="0"/>
          <w:noProof/>
          <w:color w:val="auto"/>
          <w:lang w:eastAsia="hr-HR"/>
        </w:rPr>
      </w:pPr>
      <w:hyperlink w:anchor="_Toc469472954" w:history="1">
        <w:r w:rsidR="00F83A5D" w:rsidRPr="00594C93">
          <w:rPr>
            <w:rStyle w:val="Hyperlink"/>
            <w:noProof/>
          </w:rPr>
          <w:t>3.</w:t>
        </w:r>
        <w:r w:rsidR="00F83A5D">
          <w:rPr>
            <w:rFonts w:asciiTheme="minorHAnsi" w:eastAsiaTheme="minorEastAsia" w:hAnsiTheme="minorHAnsi" w:cstheme="minorBidi"/>
            <w:b w:val="0"/>
            <w:noProof/>
            <w:color w:val="auto"/>
            <w:lang w:eastAsia="hr-HR"/>
          </w:rPr>
          <w:tab/>
        </w:r>
        <w:r w:rsidR="00F83A5D" w:rsidRPr="00594C93">
          <w:rPr>
            <w:rStyle w:val="Hyperlink"/>
            <w:noProof/>
          </w:rPr>
          <w:t>UVJETI PRIJAVE PROJEKTNIH PRIJEDLOGA</w:t>
        </w:r>
        <w:r w:rsidR="00F83A5D">
          <w:rPr>
            <w:noProof/>
            <w:webHidden/>
          </w:rPr>
          <w:tab/>
        </w:r>
        <w:r w:rsidR="00D340D3">
          <w:rPr>
            <w:noProof/>
            <w:webHidden/>
          </w:rPr>
          <w:fldChar w:fldCharType="begin"/>
        </w:r>
        <w:r w:rsidR="00F83A5D">
          <w:rPr>
            <w:noProof/>
            <w:webHidden/>
          </w:rPr>
          <w:instrText xml:space="preserve"> PAGEREF _Toc469472954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14:paraId="1FA75239"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5" w:history="1">
        <w:r w:rsidR="00F83A5D" w:rsidRPr="00594C93">
          <w:rPr>
            <w:rStyle w:val="Hyperlink"/>
            <w:b/>
            <w:noProof/>
          </w:rPr>
          <w:t>3.1 Lokacija</w:t>
        </w:r>
        <w:r w:rsidR="00F83A5D">
          <w:rPr>
            <w:noProof/>
            <w:webHidden/>
          </w:rPr>
          <w:tab/>
        </w:r>
        <w:r w:rsidR="00D340D3">
          <w:rPr>
            <w:noProof/>
            <w:webHidden/>
          </w:rPr>
          <w:fldChar w:fldCharType="begin"/>
        </w:r>
        <w:r w:rsidR="00F83A5D">
          <w:rPr>
            <w:noProof/>
            <w:webHidden/>
          </w:rPr>
          <w:instrText xml:space="preserve"> PAGEREF _Toc469472955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14:paraId="710A22C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6" w:history="1">
        <w:r w:rsidR="00F83A5D" w:rsidRPr="00594C93">
          <w:rPr>
            <w:rStyle w:val="Hyperlink"/>
            <w:b/>
            <w:noProof/>
          </w:rPr>
          <w:t>3.2 Trajanje i početak provedbe</w:t>
        </w:r>
        <w:r w:rsidR="00F83A5D">
          <w:rPr>
            <w:noProof/>
            <w:webHidden/>
          </w:rPr>
          <w:tab/>
        </w:r>
        <w:r w:rsidR="00D340D3">
          <w:rPr>
            <w:noProof/>
            <w:webHidden/>
          </w:rPr>
          <w:fldChar w:fldCharType="begin"/>
        </w:r>
        <w:r w:rsidR="00F83A5D">
          <w:rPr>
            <w:noProof/>
            <w:webHidden/>
          </w:rPr>
          <w:instrText xml:space="preserve"> PAGEREF _Toc469472956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14:paraId="2CE536D6"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7" w:history="1">
        <w:r w:rsidR="00F83A5D" w:rsidRPr="00594C93">
          <w:rPr>
            <w:rStyle w:val="Hyperlink"/>
            <w:b/>
            <w:noProof/>
          </w:rPr>
          <w:t>3.3 Prihvatljive aktivnosti</w:t>
        </w:r>
        <w:r w:rsidR="00F83A5D">
          <w:rPr>
            <w:noProof/>
            <w:webHidden/>
          </w:rPr>
          <w:tab/>
        </w:r>
        <w:r w:rsidR="00D340D3">
          <w:rPr>
            <w:noProof/>
            <w:webHidden/>
          </w:rPr>
          <w:fldChar w:fldCharType="begin"/>
        </w:r>
        <w:r w:rsidR="00F83A5D">
          <w:rPr>
            <w:noProof/>
            <w:webHidden/>
          </w:rPr>
          <w:instrText xml:space="preserve"> PAGEREF _Toc469472957 \h </w:instrText>
        </w:r>
        <w:r w:rsidR="00D340D3">
          <w:rPr>
            <w:noProof/>
            <w:webHidden/>
          </w:rPr>
        </w:r>
        <w:r w:rsidR="00D340D3">
          <w:rPr>
            <w:noProof/>
            <w:webHidden/>
          </w:rPr>
          <w:fldChar w:fldCharType="separate"/>
        </w:r>
        <w:r w:rsidR="00C74FCD">
          <w:rPr>
            <w:noProof/>
            <w:webHidden/>
          </w:rPr>
          <w:t>23</w:t>
        </w:r>
        <w:r w:rsidR="00D340D3">
          <w:rPr>
            <w:noProof/>
            <w:webHidden/>
          </w:rPr>
          <w:fldChar w:fldCharType="end"/>
        </w:r>
      </w:hyperlink>
    </w:p>
    <w:p w14:paraId="70758409"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8" w:history="1">
        <w:r w:rsidR="00F83A5D" w:rsidRPr="00594C93">
          <w:rPr>
            <w:rStyle w:val="Hyperlink"/>
            <w:b/>
            <w:noProof/>
          </w:rPr>
          <w:t>3.4 Neprihvatljive aktivnosti</w:t>
        </w:r>
        <w:r w:rsidR="00F83A5D">
          <w:rPr>
            <w:noProof/>
            <w:webHidden/>
          </w:rPr>
          <w:tab/>
        </w:r>
        <w:r w:rsidR="00D340D3">
          <w:rPr>
            <w:noProof/>
            <w:webHidden/>
          </w:rPr>
          <w:fldChar w:fldCharType="begin"/>
        </w:r>
        <w:r w:rsidR="00F83A5D">
          <w:rPr>
            <w:noProof/>
            <w:webHidden/>
          </w:rPr>
          <w:instrText xml:space="preserve"> PAGEREF _Toc469472958 \h </w:instrText>
        </w:r>
        <w:r w:rsidR="00D340D3">
          <w:rPr>
            <w:noProof/>
            <w:webHidden/>
          </w:rPr>
        </w:r>
        <w:r w:rsidR="00D340D3">
          <w:rPr>
            <w:noProof/>
            <w:webHidden/>
          </w:rPr>
          <w:fldChar w:fldCharType="separate"/>
        </w:r>
        <w:r w:rsidR="00C74FCD">
          <w:rPr>
            <w:noProof/>
            <w:webHidden/>
          </w:rPr>
          <w:t>25</w:t>
        </w:r>
        <w:r w:rsidR="00D340D3">
          <w:rPr>
            <w:noProof/>
            <w:webHidden/>
          </w:rPr>
          <w:fldChar w:fldCharType="end"/>
        </w:r>
      </w:hyperlink>
    </w:p>
    <w:p w14:paraId="6757345E"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59" w:history="1">
        <w:r w:rsidR="00F83A5D" w:rsidRPr="00594C93">
          <w:rPr>
            <w:rStyle w:val="Hyperlink"/>
            <w:b/>
            <w:noProof/>
          </w:rPr>
          <w:t>3.5 Informiranje i vidljivost</w:t>
        </w:r>
        <w:r w:rsidR="00F83A5D">
          <w:rPr>
            <w:noProof/>
            <w:webHidden/>
          </w:rPr>
          <w:tab/>
        </w:r>
        <w:r w:rsidR="00D340D3">
          <w:rPr>
            <w:noProof/>
            <w:webHidden/>
          </w:rPr>
          <w:fldChar w:fldCharType="begin"/>
        </w:r>
        <w:r w:rsidR="00F83A5D">
          <w:rPr>
            <w:noProof/>
            <w:webHidden/>
          </w:rPr>
          <w:instrText xml:space="preserve"> PAGEREF _Toc469472959 \h </w:instrText>
        </w:r>
        <w:r w:rsidR="00D340D3">
          <w:rPr>
            <w:noProof/>
            <w:webHidden/>
          </w:rPr>
        </w:r>
        <w:r w:rsidR="00D340D3">
          <w:rPr>
            <w:noProof/>
            <w:webHidden/>
          </w:rPr>
          <w:fldChar w:fldCharType="separate"/>
        </w:r>
        <w:r w:rsidR="00C74FCD">
          <w:rPr>
            <w:noProof/>
            <w:webHidden/>
          </w:rPr>
          <w:t>26</w:t>
        </w:r>
        <w:r w:rsidR="00D340D3">
          <w:rPr>
            <w:noProof/>
            <w:webHidden/>
          </w:rPr>
          <w:fldChar w:fldCharType="end"/>
        </w:r>
      </w:hyperlink>
    </w:p>
    <w:p w14:paraId="1780F7F5" w14:textId="77777777" w:rsidR="00F83A5D" w:rsidRDefault="007951A1">
      <w:pPr>
        <w:pStyle w:val="TOC1"/>
        <w:rPr>
          <w:rFonts w:asciiTheme="minorHAnsi" w:eastAsiaTheme="minorEastAsia" w:hAnsiTheme="minorHAnsi" w:cstheme="minorBidi"/>
          <w:b w:val="0"/>
          <w:noProof/>
          <w:color w:val="auto"/>
          <w:lang w:eastAsia="hr-HR"/>
        </w:rPr>
      </w:pPr>
      <w:hyperlink w:anchor="_Toc469472960" w:history="1">
        <w:r w:rsidR="00F83A5D" w:rsidRPr="00594C93">
          <w:rPr>
            <w:rStyle w:val="Hyperlink"/>
            <w:noProof/>
          </w:rPr>
          <w:t>4. FINANCIJSKI ZAHTJEVI</w:t>
        </w:r>
        <w:r w:rsidR="00F83A5D">
          <w:rPr>
            <w:noProof/>
            <w:webHidden/>
          </w:rPr>
          <w:tab/>
        </w:r>
        <w:r w:rsidR="00D340D3">
          <w:rPr>
            <w:noProof/>
            <w:webHidden/>
          </w:rPr>
          <w:fldChar w:fldCharType="begin"/>
        </w:r>
        <w:r w:rsidR="00F83A5D">
          <w:rPr>
            <w:noProof/>
            <w:webHidden/>
          </w:rPr>
          <w:instrText xml:space="preserve"> PAGEREF _Toc469472960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14:paraId="49B52481"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1" w:history="1">
        <w:r w:rsidR="00F83A5D" w:rsidRPr="00594C93">
          <w:rPr>
            <w:rStyle w:val="Hyperlink"/>
            <w:b/>
            <w:noProof/>
          </w:rPr>
          <w:t>4.1 Prihvatljivost izdataka</w:t>
        </w:r>
        <w:r w:rsidR="00F83A5D">
          <w:rPr>
            <w:noProof/>
            <w:webHidden/>
          </w:rPr>
          <w:tab/>
        </w:r>
        <w:r w:rsidR="00D340D3">
          <w:rPr>
            <w:noProof/>
            <w:webHidden/>
          </w:rPr>
          <w:fldChar w:fldCharType="begin"/>
        </w:r>
        <w:r w:rsidR="00F83A5D">
          <w:rPr>
            <w:noProof/>
            <w:webHidden/>
          </w:rPr>
          <w:instrText xml:space="preserve"> PAGEREF _Toc469472961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14:paraId="45465309"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2" w:history="1">
        <w:r w:rsidR="00F83A5D" w:rsidRPr="00594C93">
          <w:rPr>
            <w:rStyle w:val="Hyperlink"/>
            <w:b/>
            <w:noProof/>
          </w:rPr>
          <w:t>4.1.1 Prihvatljivi izdaci</w:t>
        </w:r>
        <w:r w:rsidR="00F83A5D">
          <w:rPr>
            <w:noProof/>
            <w:webHidden/>
          </w:rPr>
          <w:tab/>
        </w:r>
        <w:r w:rsidR="00D340D3">
          <w:rPr>
            <w:noProof/>
            <w:webHidden/>
          </w:rPr>
          <w:fldChar w:fldCharType="begin"/>
        </w:r>
        <w:r w:rsidR="00F83A5D">
          <w:rPr>
            <w:noProof/>
            <w:webHidden/>
          </w:rPr>
          <w:instrText xml:space="preserve"> PAGEREF _Toc469472962 \h </w:instrText>
        </w:r>
        <w:r w:rsidR="00D340D3">
          <w:rPr>
            <w:noProof/>
            <w:webHidden/>
          </w:rPr>
        </w:r>
        <w:r w:rsidR="00D340D3">
          <w:rPr>
            <w:noProof/>
            <w:webHidden/>
          </w:rPr>
          <w:fldChar w:fldCharType="separate"/>
        </w:r>
        <w:r w:rsidR="00C74FCD">
          <w:rPr>
            <w:noProof/>
            <w:webHidden/>
          </w:rPr>
          <w:t>27</w:t>
        </w:r>
        <w:r w:rsidR="00D340D3">
          <w:rPr>
            <w:noProof/>
            <w:webHidden/>
          </w:rPr>
          <w:fldChar w:fldCharType="end"/>
        </w:r>
      </w:hyperlink>
    </w:p>
    <w:p w14:paraId="35EC68DF"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3" w:history="1">
        <w:r w:rsidR="00F83A5D" w:rsidRPr="00594C93">
          <w:rPr>
            <w:rStyle w:val="Hyperlink"/>
            <w:b/>
            <w:noProof/>
          </w:rPr>
          <w:t>4.1.2 Neprihvatljivi izdaci</w:t>
        </w:r>
        <w:r w:rsidR="00F83A5D">
          <w:rPr>
            <w:noProof/>
            <w:webHidden/>
          </w:rPr>
          <w:tab/>
        </w:r>
        <w:r w:rsidR="00D340D3">
          <w:rPr>
            <w:noProof/>
            <w:webHidden/>
          </w:rPr>
          <w:fldChar w:fldCharType="begin"/>
        </w:r>
        <w:r w:rsidR="00F83A5D">
          <w:rPr>
            <w:noProof/>
            <w:webHidden/>
          </w:rPr>
          <w:instrText xml:space="preserve"> PAGEREF _Toc469472963 \h </w:instrText>
        </w:r>
        <w:r w:rsidR="00D340D3">
          <w:rPr>
            <w:noProof/>
            <w:webHidden/>
          </w:rPr>
        </w:r>
        <w:r w:rsidR="00D340D3">
          <w:rPr>
            <w:noProof/>
            <w:webHidden/>
          </w:rPr>
          <w:fldChar w:fldCharType="separate"/>
        </w:r>
        <w:r w:rsidR="00C74FCD">
          <w:rPr>
            <w:noProof/>
            <w:webHidden/>
          </w:rPr>
          <w:t>32</w:t>
        </w:r>
        <w:r w:rsidR="00D340D3">
          <w:rPr>
            <w:noProof/>
            <w:webHidden/>
          </w:rPr>
          <w:fldChar w:fldCharType="end"/>
        </w:r>
      </w:hyperlink>
    </w:p>
    <w:p w14:paraId="497FFC5E"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4" w:history="1">
        <w:r w:rsidR="00F83A5D" w:rsidRPr="00594C93">
          <w:rPr>
            <w:rStyle w:val="Hyperlink"/>
            <w:b/>
            <w:noProof/>
          </w:rPr>
          <w:t>4.2 Prihodi od projektnih aktivnosti</w:t>
        </w:r>
        <w:r w:rsidR="00F83A5D">
          <w:rPr>
            <w:noProof/>
            <w:webHidden/>
          </w:rPr>
          <w:tab/>
        </w:r>
        <w:r w:rsidR="00D340D3">
          <w:rPr>
            <w:noProof/>
            <w:webHidden/>
          </w:rPr>
          <w:fldChar w:fldCharType="begin"/>
        </w:r>
        <w:r w:rsidR="00F83A5D">
          <w:rPr>
            <w:noProof/>
            <w:webHidden/>
          </w:rPr>
          <w:instrText xml:space="preserve"> PAGEREF _Toc469472964 \h </w:instrText>
        </w:r>
        <w:r w:rsidR="00D340D3">
          <w:rPr>
            <w:noProof/>
            <w:webHidden/>
          </w:rPr>
        </w:r>
        <w:r w:rsidR="00D340D3">
          <w:rPr>
            <w:noProof/>
            <w:webHidden/>
          </w:rPr>
          <w:fldChar w:fldCharType="separate"/>
        </w:r>
        <w:r w:rsidR="00C74FCD">
          <w:rPr>
            <w:noProof/>
            <w:webHidden/>
          </w:rPr>
          <w:t>33</w:t>
        </w:r>
        <w:r w:rsidR="00D340D3">
          <w:rPr>
            <w:noProof/>
            <w:webHidden/>
          </w:rPr>
          <w:fldChar w:fldCharType="end"/>
        </w:r>
      </w:hyperlink>
    </w:p>
    <w:p w14:paraId="4E017551" w14:textId="77777777" w:rsidR="00F83A5D" w:rsidRDefault="007951A1">
      <w:pPr>
        <w:pStyle w:val="TOC1"/>
        <w:rPr>
          <w:rFonts w:asciiTheme="minorHAnsi" w:eastAsiaTheme="minorEastAsia" w:hAnsiTheme="minorHAnsi" w:cstheme="minorBidi"/>
          <w:b w:val="0"/>
          <w:noProof/>
          <w:color w:val="auto"/>
          <w:lang w:eastAsia="hr-HR"/>
        </w:rPr>
      </w:pPr>
      <w:hyperlink w:anchor="_Toc469472965" w:history="1">
        <w:r w:rsidR="00F83A5D" w:rsidRPr="00594C93">
          <w:rPr>
            <w:rStyle w:val="Hyperlink"/>
            <w:noProof/>
          </w:rPr>
          <w:t>5. POSTUPAK PRIJAVE</w:t>
        </w:r>
        <w:r w:rsidR="00F83A5D">
          <w:rPr>
            <w:noProof/>
            <w:webHidden/>
          </w:rPr>
          <w:tab/>
        </w:r>
        <w:r w:rsidR="00D340D3">
          <w:rPr>
            <w:noProof/>
            <w:webHidden/>
          </w:rPr>
          <w:fldChar w:fldCharType="begin"/>
        </w:r>
        <w:r w:rsidR="00F83A5D">
          <w:rPr>
            <w:noProof/>
            <w:webHidden/>
          </w:rPr>
          <w:instrText xml:space="preserve"> PAGEREF _Toc469472965 \h </w:instrText>
        </w:r>
        <w:r w:rsidR="00D340D3">
          <w:rPr>
            <w:noProof/>
            <w:webHidden/>
          </w:rPr>
        </w:r>
        <w:r w:rsidR="00D340D3">
          <w:rPr>
            <w:noProof/>
            <w:webHidden/>
          </w:rPr>
          <w:fldChar w:fldCharType="separate"/>
        </w:r>
        <w:r w:rsidR="00C74FCD">
          <w:rPr>
            <w:noProof/>
            <w:webHidden/>
          </w:rPr>
          <w:t>35</w:t>
        </w:r>
        <w:r w:rsidR="00D340D3">
          <w:rPr>
            <w:noProof/>
            <w:webHidden/>
          </w:rPr>
          <w:fldChar w:fldCharType="end"/>
        </w:r>
      </w:hyperlink>
    </w:p>
    <w:p w14:paraId="28FE961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6" w:history="1">
        <w:r w:rsidR="00F83A5D" w:rsidRPr="00594C93">
          <w:rPr>
            <w:rStyle w:val="Hyperlink"/>
            <w:b/>
            <w:noProof/>
          </w:rPr>
          <w:t>5.1 Način podnošenja projektnog prijedloga</w:t>
        </w:r>
        <w:r w:rsidR="00F83A5D">
          <w:rPr>
            <w:noProof/>
            <w:webHidden/>
          </w:rPr>
          <w:tab/>
        </w:r>
        <w:r w:rsidR="00D340D3">
          <w:rPr>
            <w:noProof/>
            <w:webHidden/>
          </w:rPr>
          <w:fldChar w:fldCharType="begin"/>
        </w:r>
        <w:r w:rsidR="00F83A5D">
          <w:rPr>
            <w:noProof/>
            <w:webHidden/>
          </w:rPr>
          <w:instrText xml:space="preserve"> PAGEREF _Toc469472966 \h </w:instrText>
        </w:r>
        <w:r w:rsidR="00D340D3">
          <w:rPr>
            <w:noProof/>
            <w:webHidden/>
          </w:rPr>
        </w:r>
        <w:r w:rsidR="00D340D3">
          <w:rPr>
            <w:noProof/>
            <w:webHidden/>
          </w:rPr>
          <w:fldChar w:fldCharType="separate"/>
        </w:r>
        <w:r w:rsidR="00C74FCD">
          <w:rPr>
            <w:noProof/>
            <w:webHidden/>
          </w:rPr>
          <w:t>35</w:t>
        </w:r>
        <w:r w:rsidR="00D340D3">
          <w:rPr>
            <w:noProof/>
            <w:webHidden/>
          </w:rPr>
          <w:fldChar w:fldCharType="end"/>
        </w:r>
      </w:hyperlink>
    </w:p>
    <w:p w14:paraId="49D0DF40"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7" w:history="1">
        <w:r w:rsidR="00F83A5D" w:rsidRPr="00594C93">
          <w:rPr>
            <w:rStyle w:val="Hyperlink"/>
            <w:b/>
            <w:noProof/>
          </w:rPr>
          <w:t>5.2 Rok za podnošenje projektnih prijedloga</w:t>
        </w:r>
        <w:r w:rsidR="00F83A5D">
          <w:rPr>
            <w:noProof/>
            <w:webHidden/>
          </w:rPr>
          <w:tab/>
        </w:r>
        <w:r w:rsidR="00D340D3">
          <w:rPr>
            <w:noProof/>
            <w:webHidden/>
          </w:rPr>
          <w:fldChar w:fldCharType="begin"/>
        </w:r>
        <w:r w:rsidR="00F83A5D">
          <w:rPr>
            <w:noProof/>
            <w:webHidden/>
          </w:rPr>
          <w:instrText xml:space="preserve"> PAGEREF _Toc469472967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14:paraId="6D116D7E"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8" w:history="1">
        <w:r w:rsidR="00F83A5D" w:rsidRPr="00594C93">
          <w:rPr>
            <w:rStyle w:val="Hyperlink"/>
            <w:b/>
            <w:noProof/>
          </w:rPr>
          <w:t>5.3 Izmjene i dopune Poziva na dostavu projektnih prijedloga</w:t>
        </w:r>
        <w:r w:rsidR="00F83A5D">
          <w:rPr>
            <w:noProof/>
            <w:webHidden/>
          </w:rPr>
          <w:tab/>
        </w:r>
        <w:r w:rsidR="00D340D3">
          <w:rPr>
            <w:noProof/>
            <w:webHidden/>
          </w:rPr>
          <w:fldChar w:fldCharType="begin"/>
        </w:r>
        <w:r w:rsidR="00F83A5D">
          <w:rPr>
            <w:noProof/>
            <w:webHidden/>
          </w:rPr>
          <w:instrText xml:space="preserve"> PAGEREF _Toc469472968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14:paraId="50A2736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69" w:history="1">
        <w:r w:rsidR="00F83A5D" w:rsidRPr="00594C93">
          <w:rPr>
            <w:rStyle w:val="Hyperlink"/>
            <w:b/>
            <w:noProof/>
          </w:rPr>
          <w:t>5.4 Obustava, ranije zatvaranje i produženje roka za dostavu projektnih prijedloga</w:t>
        </w:r>
        <w:r w:rsidR="00F83A5D">
          <w:rPr>
            <w:noProof/>
            <w:webHidden/>
          </w:rPr>
          <w:tab/>
        </w:r>
        <w:r w:rsidR="00D340D3">
          <w:rPr>
            <w:noProof/>
            <w:webHidden/>
          </w:rPr>
          <w:fldChar w:fldCharType="begin"/>
        </w:r>
        <w:r w:rsidR="00F83A5D">
          <w:rPr>
            <w:noProof/>
            <w:webHidden/>
          </w:rPr>
          <w:instrText xml:space="preserve"> PAGEREF _Toc469472969 \h </w:instrText>
        </w:r>
        <w:r w:rsidR="00D340D3">
          <w:rPr>
            <w:noProof/>
            <w:webHidden/>
          </w:rPr>
        </w:r>
        <w:r w:rsidR="00D340D3">
          <w:rPr>
            <w:noProof/>
            <w:webHidden/>
          </w:rPr>
          <w:fldChar w:fldCharType="separate"/>
        </w:r>
        <w:r w:rsidR="00C74FCD">
          <w:rPr>
            <w:noProof/>
            <w:webHidden/>
          </w:rPr>
          <w:t>38</w:t>
        </w:r>
        <w:r w:rsidR="00D340D3">
          <w:rPr>
            <w:noProof/>
            <w:webHidden/>
          </w:rPr>
          <w:fldChar w:fldCharType="end"/>
        </w:r>
      </w:hyperlink>
    </w:p>
    <w:p w14:paraId="033247B5"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0" w:history="1">
        <w:r w:rsidR="00F83A5D" w:rsidRPr="00594C93">
          <w:rPr>
            <w:rStyle w:val="Hyperlink"/>
            <w:b/>
            <w:noProof/>
          </w:rPr>
          <w:t>5.5 Otkazivanje Poziva</w:t>
        </w:r>
        <w:r w:rsidR="00F83A5D">
          <w:rPr>
            <w:noProof/>
            <w:webHidden/>
          </w:rPr>
          <w:tab/>
        </w:r>
        <w:r w:rsidR="00D340D3">
          <w:rPr>
            <w:noProof/>
            <w:webHidden/>
          </w:rPr>
          <w:fldChar w:fldCharType="begin"/>
        </w:r>
        <w:r w:rsidR="00F83A5D">
          <w:rPr>
            <w:noProof/>
            <w:webHidden/>
          </w:rPr>
          <w:instrText xml:space="preserve"> PAGEREF _Toc469472970 \h </w:instrText>
        </w:r>
        <w:r w:rsidR="00D340D3">
          <w:rPr>
            <w:noProof/>
            <w:webHidden/>
          </w:rPr>
        </w:r>
        <w:r w:rsidR="00D340D3">
          <w:rPr>
            <w:noProof/>
            <w:webHidden/>
          </w:rPr>
          <w:fldChar w:fldCharType="separate"/>
        </w:r>
        <w:r w:rsidR="00C74FCD">
          <w:rPr>
            <w:noProof/>
            <w:webHidden/>
          </w:rPr>
          <w:t>39</w:t>
        </w:r>
        <w:r w:rsidR="00D340D3">
          <w:rPr>
            <w:noProof/>
            <w:webHidden/>
          </w:rPr>
          <w:fldChar w:fldCharType="end"/>
        </w:r>
      </w:hyperlink>
    </w:p>
    <w:p w14:paraId="3AF5A5F3"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1" w:history="1">
        <w:r w:rsidR="00F83A5D" w:rsidRPr="00594C93">
          <w:rPr>
            <w:rStyle w:val="Hyperlink"/>
            <w:b/>
            <w:noProof/>
          </w:rPr>
          <w:t>5.6 Dodatne informacije</w:t>
        </w:r>
        <w:r w:rsidR="00F83A5D">
          <w:rPr>
            <w:noProof/>
            <w:webHidden/>
          </w:rPr>
          <w:tab/>
        </w:r>
        <w:r w:rsidR="00D340D3">
          <w:rPr>
            <w:noProof/>
            <w:webHidden/>
          </w:rPr>
          <w:fldChar w:fldCharType="begin"/>
        </w:r>
        <w:r w:rsidR="00F83A5D">
          <w:rPr>
            <w:noProof/>
            <w:webHidden/>
          </w:rPr>
          <w:instrText xml:space="preserve"> PAGEREF _Toc469472971 \h </w:instrText>
        </w:r>
        <w:r w:rsidR="00D340D3">
          <w:rPr>
            <w:noProof/>
            <w:webHidden/>
          </w:rPr>
        </w:r>
        <w:r w:rsidR="00D340D3">
          <w:rPr>
            <w:noProof/>
            <w:webHidden/>
          </w:rPr>
          <w:fldChar w:fldCharType="separate"/>
        </w:r>
        <w:r w:rsidR="00C74FCD">
          <w:rPr>
            <w:noProof/>
            <w:webHidden/>
          </w:rPr>
          <w:t>39</w:t>
        </w:r>
        <w:r w:rsidR="00D340D3">
          <w:rPr>
            <w:noProof/>
            <w:webHidden/>
          </w:rPr>
          <w:fldChar w:fldCharType="end"/>
        </w:r>
      </w:hyperlink>
    </w:p>
    <w:p w14:paraId="7CEC21C9" w14:textId="77777777" w:rsidR="00F83A5D" w:rsidRDefault="007951A1">
      <w:pPr>
        <w:pStyle w:val="TOC1"/>
        <w:rPr>
          <w:rFonts w:asciiTheme="minorHAnsi" w:eastAsiaTheme="minorEastAsia" w:hAnsiTheme="minorHAnsi" w:cstheme="minorBidi"/>
          <w:b w:val="0"/>
          <w:noProof/>
          <w:color w:val="auto"/>
          <w:lang w:eastAsia="hr-HR"/>
        </w:rPr>
      </w:pPr>
      <w:hyperlink w:anchor="_Toc469472972" w:history="1">
        <w:r w:rsidR="00F83A5D" w:rsidRPr="00594C93">
          <w:rPr>
            <w:rStyle w:val="Hyperlink"/>
            <w:noProof/>
          </w:rPr>
          <w:t>6. POSTUPAK DODJELE</w:t>
        </w:r>
        <w:r w:rsidR="00F83A5D">
          <w:rPr>
            <w:noProof/>
            <w:webHidden/>
          </w:rPr>
          <w:tab/>
        </w:r>
        <w:r w:rsidR="00D340D3">
          <w:rPr>
            <w:noProof/>
            <w:webHidden/>
          </w:rPr>
          <w:fldChar w:fldCharType="begin"/>
        </w:r>
        <w:r w:rsidR="00F83A5D">
          <w:rPr>
            <w:noProof/>
            <w:webHidden/>
          </w:rPr>
          <w:instrText xml:space="preserve"> PAGEREF _Toc469472972 \h </w:instrText>
        </w:r>
        <w:r w:rsidR="00D340D3">
          <w:rPr>
            <w:noProof/>
            <w:webHidden/>
          </w:rPr>
        </w:r>
        <w:r w:rsidR="00D340D3">
          <w:rPr>
            <w:noProof/>
            <w:webHidden/>
          </w:rPr>
          <w:fldChar w:fldCharType="separate"/>
        </w:r>
        <w:r w:rsidR="00C74FCD">
          <w:rPr>
            <w:noProof/>
            <w:webHidden/>
          </w:rPr>
          <w:t>41</w:t>
        </w:r>
        <w:r w:rsidR="00D340D3">
          <w:rPr>
            <w:noProof/>
            <w:webHidden/>
          </w:rPr>
          <w:fldChar w:fldCharType="end"/>
        </w:r>
      </w:hyperlink>
    </w:p>
    <w:p w14:paraId="09D909F1"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3" w:history="1">
        <w:r w:rsidR="00F83A5D" w:rsidRPr="00594C93">
          <w:rPr>
            <w:rStyle w:val="Hyperlink"/>
            <w:b/>
            <w:noProof/>
          </w:rPr>
          <w:t>6.1 Administrativna provjera</w:t>
        </w:r>
        <w:r w:rsidR="00F83A5D">
          <w:rPr>
            <w:noProof/>
            <w:webHidden/>
          </w:rPr>
          <w:tab/>
        </w:r>
        <w:r w:rsidR="00D340D3">
          <w:rPr>
            <w:noProof/>
            <w:webHidden/>
          </w:rPr>
          <w:fldChar w:fldCharType="begin"/>
        </w:r>
        <w:r w:rsidR="00F83A5D">
          <w:rPr>
            <w:noProof/>
            <w:webHidden/>
          </w:rPr>
          <w:instrText xml:space="preserve"> PAGEREF _Toc469472973 \h </w:instrText>
        </w:r>
        <w:r w:rsidR="00D340D3">
          <w:rPr>
            <w:noProof/>
            <w:webHidden/>
          </w:rPr>
        </w:r>
        <w:r w:rsidR="00D340D3">
          <w:rPr>
            <w:noProof/>
            <w:webHidden/>
          </w:rPr>
          <w:fldChar w:fldCharType="separate"/>
        </w:r>
        <w:r w:rsidR="00C74FCD">
          <w:rPr>
            <w:noProof/>
            <w:webHidden/>
          </w:rPr>
          <w:t>42</w:t>
        </w:r>
        <w:r w:rsidR="00D340D3">
          <w:rPr>
            <w:noProof/>
            <w:webHidden/>
          </w:rPr>
          <w:fldChar w:fldCharType="end"/>
        </w:r>
      </w:hyperlink>
    </w:p>
    <w:p w14:paraId="665F2802"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4" w:history="1">
        <w:r w:rsidR="00F83A5D" w:rsidRPr="00594C93">
          <w:rPr>
            <w:rStyle w:val="Hyperlink"/>
            <w:b/>
            <w:noProof/>
          </w:rPr>
          <w:t>6.2 Procjena kvalitete</w:t>
        </w:r>
        <w:r w:rsidR="00F83A5D">
          <w:rPr>
            <w:noProof/>
            <w:webHidden/>
          </w:rPr>
          <w:tab/>
        </w:r>
        <w:r w:rsidR="00D340D3">
          <w:rPr>
            <w:noProof/>
            <w:webHidden/>
          </w:rPr>
          <w:fldChar w:fldCharType="begin"/>
        </w:r>
        <w:r w:rsidR="00F83A5D">
          <w:rPr>
            <w:noProof/>
            <w:webHidden/>
          </w:rPr>
          <w:instrText xml:space="preserve"> PAGEREF _Toc469472974 \h </w:instrText>
        </w:r>
        <w:r w:rsidR="00D340D3">
          <w:rPr>
            <w:noProof/>
            <w:webHidden/>
          </w:rPr>
        </w:r>
        <w:r w:rsidR="00D340D3">
          <w:rPr>
            <w:noProof/>
            <w:webHidden/>
          </w:rPr>
          <w:fldChar w:fldCharType="separate"/>
        </w:r>
        <w:r w:rsidR="00C74FCD">
          <w:rPr>
            <w:noProof/>
            <w:webHidden/>
          </w:rPr>
          <w:t>43</w:t>
        </w:r>
        <w:r w:rsidR="00D340D3">
          <w:rPr>
            <w:noProof/>
            <w:webHidden/>
          </w:rPr>
          <w:fldChar w:fldCharType="end"/>
        </w:r>
      </w:hyperlink>
    </w:p>
    <w:p w14:paraId="6B8EBD2D"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5" w:history="1">
        <w:r w:rsidR="00F83A5D" w:rsidRPr="00594C93">
          <w:rPr>
            <w:rStyle w:val="Hyperlink"/>
            <w:b/>
            <w:noProof/>
          </w:rPr>
          <w:t>6.3 Odluka o financiranju</w:t>
        </w:r>
        <w:r w:rsidR="00F83A5D">
          <w:rPr>
            <w:noProof/>
            <w:webHidden/>
          </w:rPr>
          <w:tab/>
        </w:r>
        <w:r w:rsidR="00D340D3">
          <w:rPr>
            <w:noProof/>
            <w:webHidden/>
          </w:rPr>
          <w:fldChar w:fldCharType="begin"/>
        </w:r>
        <w:r w:rsidR="00F83A5D">
          <w:rPr>
            <w:noProof/>
            <w:webHidden/>
          </w:rPr>
          <w:instrText xml:space="preserve"> PAGEREF _Toc469472975 \h </w:instrText>
        </w:r>
        <w:r w:rsidR="00D340D3">
          <w:rPr>
            <w:noProof/>
            <w:webHidden/>
          </w:rPr>
        </w:r>
        <w:r w:rsidR="00D340D3">
          <w:rPr>
            <w:noProof/>
            <w:webHidden/>
          </w:rPr>
          <w:fldChar w:fldCharType="separate"/>
        </w:r>
        <w:r w:rsidR="00C74FCD">
          <w:rPr>
            <w:noProof/>
            <w:webHidden/>
          </w:rPr>
          <w:t>54</w:t>
        </w:r>
        <w:r w:rsidR="00D340D3">
          <w:rPr>
            <w:noProof/>
            <w:webHidden/>
          </w:rPr>
          <w:fldChar w:fldCharType="end"/>
        </w:r>
      </w:hyperlink>
    </w:p>
    <w:p w14:paraId="5DFC4921"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6" w:history="1">
        <w:r w:rsidR="00F83A5D" w:rsidRPr="00594C93">
          <w:rPr>
            <w:rStyle w:val="Hyperlink"/>
            <w:b/>
            <w:noProof/>
          </w:rPr>
          <w:t>6.4 Odredbe vezane uz dodatna pojašnjenja tijekom postupka dodjele bespovratnih sredstava</w:t>
        </w:r>
        <w:r w:rsidR="00F83A5D">
          <w:rPr>
            <w:noProof/>
            <w:webHidden/>
          </w:rPr>
          <w:tab/>
        </w:r>
        <w:r w:rsidR="00D340D3">
          <w:rPr>
            <w:noProof/>
            <w:webHidden/>
          </w:rPr>
          <w:fldChar w:fldCharType="begin"/>
        </w:r>
        <w:r w:rsidR="00F83A5D">
          <w:rPr>
            <w:noProof/>
            <w:webHidden/>
          </w:rPr>
          <w:instrText xml:space="preserve"> PAGEREF _Toc469472976 \h </w:instrText>
        </w:r>
        <w:r w:rsidR="00D340D3">
          <w:rPr>
            <w:noProof/>
            <w:webHidden/>
          </w:rPr>
        </w:r>
        <w:r w:rsidR="00D340D3">
          <w:rPr>
            <w:noProof/>
            <w:webHidden/>
          </w:rPr>
          <w:fldChar w:fldCharType="separate"/>
        </w:r>
        <w:r w:rsidR="00C74FCD">
          <w:rPr>
            <w:noProof/>
            <w:webHidden/>
          </w:rPr>
          <w:t>55</w:t>
        </w:r>
        <w:r w:rsidR="00D340D3">
          <w:rPr>
            <w:noProof/>
            <w:webHidden/>
          </w:rPr>
          <w:fldChar w:fldCharType="end"/>
        </w:r>
      </w:hyperlink>
    </w:p>
    <w:p w14:paraId="328E527A"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7" w:history="1">
        <w:r w:rsidR="00F83A5D" w:rsidRPr="00594C93">
          <w:rPr>
            <w:rStyle w:val="Hyperlink"/>
            <w:b/>
            <w:noProof/>
          </w:rPr>
          <w:t>6.5 Prigovori</w:t>
        </w:r>
        <w:r w:rsidR="00F83A5D">
          <w:rPr>
            <w:noProof/>
            <w:webHidden/>
          </w:rPr>
          <w:tab/>
        </w:r>
        <w:r w:rsidR="00D340D3">
          <w:rPr>
            <w:noProof/>
            <w:webHidden/>
          </w:rPr>
          <w:fldChar w:fldCharType="begin"/>
        </w:r>
        <w:r w:rsidR="00F83A5D">
          <w:rPr>
            <w:noProof/>
            <w:webHidden/>
          </w:rPr>
          <w:instrText xml:space="preserve"> PAGEREF _Toc469472977 \h </w:instrText>
        </w:r>
        <w:r w:rsidR="00D340D3">
          <w:rPr>
            <w:noProof/>
            <w:webHidden/>
          </w:rPr>
        </w:r>
        <w:r w:rsidR="00D340D3">
          <w:rPr>
            <w:noProof/>
            <w:webHidden/>
          </w:rPr>
          <w:fldChar w:fldCharType="separate"/>
        </w:r>
        <w:r w:rsidR="00C74FCD">
          <w:rPr>
            <w:noProof/>
            <w:webHidden/>
          </w:rPr>
          <w:t>55</w:t>
        </w:r>
        <w:r w:rsidR="00D340D3">
          <w:rPr>
            <w:noProof/>
            <w:webHidden/>
          </w:rPr>
          <w:fldChar w:fldCharType="end"/>
        </w:r>
      </w:hyperlink>
    </w:p>
    <w:p w14:paraId="18FEE3D8"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8" w:history="1">
        <w:r w:rsidR="00F83A5D" w:rsidRPr="00594C93">
          <w:rPr>
            <w:rStyle w:val="Hyperlink"/>
            <w:b/>
            <w:noProof/>
          </w:rPr>
          <w:t>6.6. Zahtjevi za pojašnjenjem</w:t>
        </w:r>
        <w:r w:rsidR="00F83A5D">
          <w:rPr>
            <w:noProof/>
            <w:webHidden/>
          </w:rPr>
          <w:tab/>
        </w:r>
        <w:r w:rsidR="00D340D3">
          <w:rPr>
            <w:noProof/>
            <w:webHidden/>
          </w:rPr>
          <w:fldChar w:fldCharType="begin"/>
        </w:r>
        <w:r w:rsidR="00F83A5D">
          <w:rPr>
            <w:noProof/>
            <w:webHidden/>
          </w:rPr>
          <w:instrText xml:space="preserve"> PAGEREF _Toc469472978 \h </w:instrText>
        </w:r>
        <w:r w:rsidR="00D340D3">
          <w:rPr>
            <w:noProof/>
            <w:webHidden/>
          </w:rPr>
        </w:r>
        <w:r w:rsidR="00D340D3">
          <w:rPr>
            <w:noProof/>
            <w:webHidden/>
          </w:rPr>
          <w:fldChar w:fldCharType="separate"/>
        </w:r>
        <w:r w:rsidR="00C74FCD">
          <w:rPr>
            <w:noProof/>
            <w:webHidden/>
          </w:rPr>
          <w:t>57</w:t>
        </w:r>
        <w:r w:rsidR="00D340D3">
          <w:rPr>
            <w:noProof/>
            <w:webHidden/>
          </w:rPr>
          <w:fldChar w:fldCharType="end"/>
        </w:r>
      </w:hyperlink>
    </w:p>
    <w:p w14:paraId="0577A0ED" w14:textId="77777777" w:rsidR="00F83A5D" w:rsidRDefault="007951A1">
      <w:pPr>
        <w:pStyle w:val="TOC2"/>
        <w:tabs>
          <w:tab w:val="right" w:leader="dot" w:pos="9628"/>
        </w:tabs>
        <w:rPr>
          <w:rFonts w:asciiTheme="minorHAnsi" w:eastAsiaTheme="minorEastAsia" w:hAnsiTheme="minorHAnsi" w:cstheme="minorBidi"/>
          <w:noProof/>
          <w:color w:val="auto"/>
          <w:lang w:eastAsia="hr-HR"/>
        </w:rPr>
      </w:pPr>
      <w:hyperlink w:anchor="_Toc469472979" w:history="1">
        <w:r w:rsidR="00F83A5D" w:rsidRPr="00594C93">
          <w:rPr>
            <w:rStyle w:val="Hyperlink"/>
            <w:b/>
            <w:noProof/>
          </w:rPr>
          <w:t>6.7 Ugovor o dodjeli bespovratnih sredstava</w:t>
        </w:r>
        <w:r w:rsidR="00F83A5D">
          <w:rPr>
            <w:noProof/>
            <w:webHidden/>
          </w:rPr>
          <w:tab/>
        </w:r>
        <w:r w:rsidR="00D340D3">
          <w:rPr>
            <w:noProof/>
            <w:webHidden/>
          </w:rPr>
          <w:fldChar w:fldCharType="begin"/>
        </w:r>
        <w:r w:rsidR="00F83A5D">
          <w:rPr>
            <w:noProof/>
            <w:webHidden/>
          </w:rPr>
          <w:instrText xml:space="preserve"> PAGEREF _Toc469472979 \h </w:instrText>
        </w:r>
        <w:r w:rsidR="00D340D3">
          <w:rPr>
            <w:noProof/>
            <w:webHidden/>
          </w:rPr>
        </w:r>
        <w:r w:rsidR="00D340D3">
          <w:rPr>
            <w:noProof/>
            <w:webHidden/>
          </w:rPr>
          <w:fldChar w:fldCharType="separate"/>
        </w:r>
        <w:r w:rsidR="00C74FCD">
          <w:rPr>
            <w:noProof/>
            <w:webHidden/>
          </w:rPr>
          <w:t>58</w:t>
        </w:r>
        <w:r w:rsidR="00D340D3">
          <w:rPr>
            <w:noProof/>
            <w:webHidden/>
          </w:rPr>
          <w:fldChar w:fldCharType="end"/>
        </w:r>
      </w:hyperlink>
    </w:p>
    <w:p w14:paraId="59655433" w14:textId="77777777" w:rsidR="00F83A5D" w:rsidRDefault="007951A1">
      <w:pPr>
        <w:pStyle w:val="TOC1"/>
        <w:rPr>
          <w:rFonts w:asciiTheme="minorHAnsi" w:eastAsiaTheme="minorEastAsia" w:hAnsiTheme="minorHAnsi" w:cstheme="minorBidi"/>
          <w:b w:val="0"/>
          <w:noProof/>
          <w:color w:val="auto"/>
          <w:lang w:eastAsia="hr-HR"/>
        </w:rPr>
      </w:pPr>
      <w:hyperlink w:anchor="_Toc469472980" w:history="1">
        <w:r w:rsidR="00F83A5D" w:rsidRPr="00594C93">
          <w:rPr>
            <w:rStyle w:val="Hyperlink"/>
            <w:noProof/>
          </w:rPr>
          <w:t>7. PRIJAVNI OBRASCI I PRILOZI</w:t>
        </w:r>
        <w:r w:rsidR="00F83A5D">
          <w:rPr>
            <w:noProof/>
            <w:webHidden/>
          </w:rPr>
          <w:tab/>
        </w:r>
        <w:r w:rsidR="00D340D3">
          <w:rPr>
            <w:noProof/>
            <w:webHidden/>
          </w:rPr>
          <w:fldChar w:fldCharType="begin"/>
        </w:r>
        <w:r w:rsidR="00F83A5D">
          <w:rPr>
            <w:noProof/>
            <w:webHidden/>
          </w:rPr>
          <w:instrText xml:space="preserve"> PAGEREF _Toc469472980 \h </w:instrText>
        </w:r>
        <w:r w:rsidR="00D340D3">
          <w:rPr>
            <w:noProof/>
            <w:webHidden/>
          </w:rPr>
        </w:r>
        <w:r w:rsidR="00D340D3">
          <w:rPr>
            <w:noProof/>
            <w:webHidden/>
          </w:rPr>
          <w:fldChar w:fldCharType="separate"/>
        </w:r>
        <w:r w:rsidR="00C74FCD">
          <w:rPr>
            <w:noProof/>
            <w:webHidden/>
          </w:rPr>
          <w:t>59</w:t>
        </w:r>
        <w:r w:rsidR="00D340D3">
          <w:rPr>
            <w:noProof/>
            <w:webHidden/>
          </w:rPr>
          <w:fldChar w:fldCharType="end"/>
        </w:r>
      </w:hyperlink>
    </w:p>
    <w:p w14:paraId="1F5C19E5" w14:textId="77777777" w:rsidR="00E558D0" w:rsidRDefault="00D340D3" w:rsidP="000F7550">
      <w:pPr>
        <w:pStyle w:val="TOC2"/>
        <w:tabs>
          <w:tab w:val="right" w:leader="dot" w:pos="9638"/>
        </w:tabs>
        <w:spacing w:after="0" w:line="240" w:lineRule="auto"/>
        <w:rPr>
          <w:rStyle w:val="Indeksirajvezu"/>
        </w:rPr>
      </w:pPr>
      <w:r w:rsidRPr="00450E02">
        <w:rPr>
          <w:rFonts w:asciiTheme="minorHAnsi" w:eastAsiaTheme="minorHAnsi" w:hAnsiTheme="minorHAnsi" w:cstheme="minorBidi"/>
          <w:color w:val="auto"/>
          <w:sz w:val="24"/>
        </w:rPr>
        <w:fldChar w:fldCharType="end"/>
      </w:r>
    </w:p>
    <w:p w14:paraId="2B5A3937" w14:textId="77777777" w:rsidR="00F31DE7" w:rsidRDefault="00F31DE7" w:rsidP="000F7550">
      <w:pPr>
        <w:pStyle w:val="TOC2"/>
        <w:tabs>
          <w:tab w:val="right" w:leader="dot" w:pos="9072"/>
        </w:tabs>
        <w:spacing w:after="0" w:line="240" w:lineRule="auto"/>
      </w:pPr>
    </w:p>
    <w:p w14:paraId="3F51B059" w14:textId="77777777" w:rsidR="00E558D0" w:rsidRDefault="007951A1" w:rsidP="000F7550">
      <w:pPr>
        <w:pStyle w:val="TOC2"/>
        <w:tabs>
          <w:tab w:val="right" w:leader="dot" w:pos="9072"/>
        </w:tabs>
        <w:spacing w:after="0" w:line="240" w:lineRule="auto"/>
      </w:pPr>
      <w:hyperlink w:anchor="__RefHeading__2623_2074077953"/>
    </w:p>
    <w:p w14:paraId="3BE7171B" w14:textId="77777777" w:rsidR="00E558D0" w:rsidRDefault="00991A9A" w:rsidP="00315FA0">
      <w:pPr>
        <w:pStyle w:val="ESFUputenaslovi"/>
        <w:spacing w:after="0" w:line="240" w:lineRule="auto"/>
        <w:jc w:val="both"/>
      </w:pPr>
      <w:bookmarkStart w:id="0" w:name="_Toc469472940"/>
      <w:r>
        <w:lastRenderedPageBreak/>
        <w:t>1.</w:t>
      </w:r>
      <w:r w:rsidR="004F6E8D">
        <w:t xml:space="preserve"> TEMELJI I OPĆE ODREDBE</w:t>
      </w:r>
      <w:bookmarkEnd w:id="0"/>
      <w:r w:rsidR="004F6E8D">
        <w:t xml:space="preserve"> </w:t>
      </w:r>
    </w:p>
    <w:p w14:paraId="2B6E394E" w14:textId="77777777" w:rsidR="000F7550" w:rsidRDefault="000F7550" w:rsidP="00315FA0">
      <w:pPr>
        <w:pStyle w:val="ESFBodysivo"/>
        <w:spacing w:after="0" w:line="240" w:lineRule="auto"/>
      </w:pPr>
    </w:p>
    <w:p w14:paraId="3E993EA7" w14:textId="77777777" w:rsidR="00E558D0" w:rsidRDefault="004F6E8D" w:rsidP="00315FA0">
      <w:pPr>
        <w:pStyle w:val="ESFBodysivo"/>
        <w:spacing w:after="0" w:line="240" w:lineRule="auto"/>
      </w:pPr>
      <w:r w:rsidRPr="00991A9A">
        <w:t xml:space="preserve">Ove Upute za prijavitelje (u daljnjem tekstu: Upute) uređuju način podnošenja projektnih </w:t>
      </w:r>
      <w:r w:rsidR="009F09B2">
        <w:t>prijedloga</w:t>
      </w:r>
      <w:r w:rsidRPr="00991A9A">
        <w:t xml:space="preserve"> navodeći </w:t>
      </w:r>
      <w:r w:rsidR="00CC7E00">
        <w:t xml:space="preserve">kriterije </w:t>
      </w:r>
      <w:r w:rsidRPr="00991A9A">
        <w:t>odabira</w:t>
      </w:r>
      <w:r w:rsidR="00CC7E00">
        <w:t xml:space="preserve"> i kriterije prihvatljivosti </w:t>
      </w:r>
      <w:r w:rsidR="00EC2E8F">
        <w:t>p</w:t>
      </w:r>
      <w:r w:rsidR="00CC7E00">
        <w:t xml:space="preserve">rijavitelja i ako je primjenjivo </w:t>
      </w:r>
      <w:r w:rsidR="00EC2E8F">
        <w:t>p</w:t>
      </w:r>
      <w:r w:rsidR="00CC7E00">
        <w:t>art</w:t>
      </w:r>
      <w:r w:rsidR="00F3299E">
        <w:t>n</w:t>
      </w:r>
      <w:r w:rsidR="00CC7E00">
        <w:t xml:space="preserve">era, </w:t>
      </w:r>
      <w:r w:rsidR="00EC2E8F">
        <w:t xml:space="preserve">projekta, </w:t>
      </w:r>
      <w:r w:rsidR="00CC7E00">
        <w:t>aktivnosti</w:t>
      </w:r>
      <w:r w:rsidR="00EC2E8F">
        <w:t>,</w:t>
      </w:r>
      <w:r w:rsidR="00CC7E00">
        <w:t xml:space="preserve"> izdataka te pravila</w:t>
      </w:r>
      <w:r w:rsidRPr="00991A9A">
        <w:t xml:space="preserve"> provedbe </w:t>
      </w:r>
      <w:r w:rsidR="0061459C">
        <w:t>projekata</w:t>
      </w:r>
      <w:r w:rsidR="0061459C" w:rsidRPr="00991A9A">
        <w:t xml:space="preserve"> koj</w:t>
      </w:r>
      <w:r w:rsidR="0061459C">
        <w:t>i</w:t>
      </w:r>
      <w:r w:rsidR="0061459C" w:rsidRPr="00991A9A">
        <w:t xml:space="preserve"> </w:t>
      </w:r>
      <w:r w:rsidRPr="00991A9A">
        <w:t xml:space="preserve">se financiraju u okviru ovog Poziva na dostavu projektnih </w:t>
      </w:r>
      <w:r w:rsidR="009F09B2">
        <w:t>prijedloga</w:t>
      </w:r>
      <w:r w:rsidRPr="00991A9A">
        <w:t xml:space="preserve"> (u daljnjem tekstu: Poziv). </w:t>
      </w:r>
    </w:p>
    <w:p w14:paraId="180553ED" w14:textId="77777777" w:rsidR="000F7550" w:rsidRPr="00991A9A" w:rsidRDefault="000F7550" w:rsidP="00315FA0">
      <w:pPr>
        <w:pStyle w:val="ESFBodysivo"/>
        <w:spacing w:after="0" w:line="240" w:lineRule="auto"/>
      </w:pPr>
    </w:p>
    <w:p w14:paraId="1F717AF9" w14:textId="77777777" w:rsidR="00E558D0" w:rsidRPr="000F7550" w:rsidRDefault="004F6E8D" w:rsidP="00315FA0">
      <w:pPr>
        <w:pStyle w:val="ESFUputepodnaslov"/>
        <w:spacing w:before="0" w:after="0" w:line="240" w:lineRule="auto"/>
        <w:jc w:val="both"/>
        <w:rPr>
          <w:b/>
        </w:rPr>
      </w:pPr>
      <w:bookmarkStart w:id="1" w:name="_Toc469472941"/>
      <w:r w:rsidRPr="000F7550">
        <w:rPr>
          <w:b/>
        </w:rPr>
        <w:t>1. 1 Uvod</w:t>
      </w:r>
      <w:bookmarkEnd w:id="1"/>
      <w:r w:rsidRPr="000F7550">
        <w:rPr>
          <w:b/>
        </w:rPr>
        <w:t xml:space="preserve"> </w:t>
      </w:r>
    </w:p>
    <w:p w14:paraId="5F876E0F" w14:textId="77777777" w:rsidR="00387795" w:rsidRDefault="00387795" w:rsidP="00387795">
      <w:pPr>
        <w:suppressAutoHyphens w:val="0"/>
        <w:spacing w:after="0" w:line="240" w:lineRule="auto"/>
        <w:jc w:val="both"/>
        <w:rPr>
          <w:sz w:val="24"/>
        </w:rPr>
      </w:pPr>
      <w:r w:rsidRPr="00E07516">
        <w:rPr>
          <w:sz w:val="24"/>
        </w:rPr>
        <w:t xml:space="preserve">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w:t>
      </w:r>
      <w:r>
        <w:rPr>
          <w:sz w:val="24"/>
        </w:rPr>
        <w:t>tekstu: Sporazum o partnerstvu)</w:t>
      </w:r>
      <w:r w:rsidRPr="00E07516">
        <w:rPr>
          <w:sz w:val="24"/>
        </w:rPr>
        <w:t>.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699619DA" w14:textId="77777777" w:rsidR="00387795" w:rsidRDefault="00387795" w:rsidP="00315FA0">
      <w:pPr>
        <w:suppressAutoHyphens w:val="0"/>
        <w:spacing w:after="0" w:line="240" w:lineRule="auto"/>
        <w:jc w:val="both"/>
        <w:rPr>
          <w:sz w:val="24"/>
        </w:rPr>
      </w:pPr>
    </w:p>
    <w:p w14:paraId="3E6AA952" w14:textId="77777777"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w:t>
      </w:r>
      <w:r w:rsidR="00201184">
        <w:rPr>
          <w:sz w:val="24"/>
        </w:rPr>
        <w:t>OPULJP</w:t>
      </w:r>
      <w:r w:rsidRPr="000F7550">
        <w:rPr>
          <w:sz w:val="24"/>
        </w:rPr>
        <w:t>)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jednog od glavnih instrumenta Europske unije</w:t>
      </w:r>
      <w:r w:rsidR="00774167">
        <w:rPr>
          <w:sz w:val="24"/>
        </w:rPr>
        <w:t xml:space="preserve"> </w:t>
      </w:r>
      <w:r w:rsidRPr="001942FA">
        <w:rPr>
          <w:sz w:val="24"/>
        </w:rPr>
        <w:t>usmjerenog na</w:t>
      </w:r>
      <w:r w:rsidR="001E57B2">
        <w:rPr>
          <w:sz w:val="24"/>
        </w:rPr>
        <w:t xml:space="preserve"> </w:t>
      </w:r>
      <w:r w:rsidRPr="001942FA">
        <w:rPr>
          <w:sz w:val="24"/>
        </w:rPr>
        <w:t>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14:paraId="1CEE8290" w14:textId="77777777" w:rsidR="00FB3C34" w:rsidRPr="000F7550" w:rsidRDefault="00FB3C34" w:rsidP="00315FA0">
      <w:pPr>
        <w:suppressAutoHyphens w:val="0"/>
        <w:spacing w:after="0" w:line="240" w:lineRule="auto"/>
        <w:jc w:val="both"/>
        <w:rPr>
          <w:sz w:val="24"/>
        </w:rPr>
      </w:pPr>
    </w:p>
    <w:p w14:paraId="051384A4" w14:textId="77777777" w:rsidR="00387795" w:rsidRDefault="00387795" w:rsidP="00B31B3E">
      <w:pPr>
        <w:suppressAutoHyphens w:val="0"/>
        <w:spacing w:after="0" w:line="240" w:lineRule="auto"/>
        <w:jc w:val="both"/>
        <w:rPr>
          <w:sz w:val="24"/>
          <w:szCs w:val="24"/>
        </w:rPr>
      </w:pPr>
      <w:r w:rsidRPr="001942FA">
        <w:rPr>
          <w:sz w:val="24"/>
        </w:rPr>
        <w:t xml:space="preserve">Osnovni cilj </w:t>
      </w:r>
      <w:r w:rsidR="00201184">
        <w:rPr>
          <w:sz w:val="24"/>
        </w:rPr>
        <w:t>OPULJP</w:t>
      </w:r>
      <w:r w:rsidR="00F3299E">
        <w:rPr>
          <w:sz w:val="24"/>
        </w:rPr>
        <w:t xml:space="preserve">-a </w:t>
      </w:r>
      <w:r w:rsidRPr="001942FA">
        <w:rPr>
          <w:sz w:val="24"/>
        </w:rPr>
        <w:t>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zapošljavanje i tržište rada, socijalno uključivanje, obrazovanje i cjeloživotno učenje te </w:t>
      </w:r>
      <w:r w:rsidRPr="00AE5995">
        <w:rPr>
          <w:sz w:val="24"/>
          <w:szCs w:val="24"/>
        </w:rPr>
        <w:t>potpora javnoj upravi</w:t>
      </w:r>
      <w:r w:rsidR="00FF6C3D">
        <w:rPr>
          <w:sz w:val="24"/>
          <w:szCs w:val="24"/>
        </w:rPr>
        <w:t>.</w:t>
      </w:r>
    </w:p>
    <w:p w14:paraId="58D42F24" w14:textId="77777777" w:rsidR="001942FA" w:rsidRPr="00AE5995" w:rsidRDefault="001942FA" w:rsidP="00B31B3E">
      <w:pPr>
        <w:suppressAutoHyphens w:val="0"/>
        <w:spacing w:after="0" w:line="240" w:lineRule="auto"/>
        <w:jc w:val="both"/>
        <w:rPr>
          <w:sz w:val="24"/>
          <w:szCs w:val="24"/>
        </w:rPr>
      </w:pPr>
    </w:p>
    <w:p w14:paraId="5F214E52" w14:textId="77777777" w:rsidR="0006632B" w:rsidRDefault="0006632B" w:rsidP="00315FA0">
      <w:pPr>
        <w:pStyle w:val="ESFBodysivo"/>
        <w:spacing w:after="0" w:line="240" w:lineRule="auto"/>
      </w:pPr>
      <w: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BC67C41" w14:textId="77777777" w:rsidR="00876FDC" w:rsidRDefault="00876FDC" w:rsidP="00315FA0">
      <w:pPr>
        <w:pStyle w:val="ESFBodysivo"/>
        <w:spacing w:after="0" w:line="240" w:lineRule="auto"/>
      </w:pPr>
    </w:p>
    <w:p w14:paraId="289982A3" w14:textId="77777777" w:rsidR="0006632B" w:rsidRDefault="00AD0AC2" w:rsidP="00315FA0">
      <w:pPr>
        <w:pStyle w:val="ESFBodysivo"/>
        <w:spacing w:after="0" w:line="240" w:lineRule="auto"/>
      </w:pPr>
      <w:r>
        <w:t xml:space="preserve">Ovaj Poziv provodi se u okviru </w:t>
      </w:r>
      <w:r w:rsidR="00201184">
        <w:t>OPULJP</w:t>
      </w:r>
      <w:r w:rsidR="00F3299E">
        <w:t>-a</w:t>
      </w:r>
      <w:r>
        <w:t xml:space="preserve">, </w:t>
      </w:r>
      <w:r w:rsidR="00C66F4D">
        <w:t>p</w:t>
      </w:r>
      <w:r>
        <w:t>rioritetne osi</w:t>
      </w:r>
      <w:r w:rsidR="009305FA">
        <w:t xml:space="preserve"> </w:t>
      </w:r>
      <w:r w:rsidR="00EA00AC" w:rsidRPr="00EA00AC">
        <w:t xml:space="preserve">2 – </w:t>
      </w:r>
      <w:r w:rsidR="00EA00AC" w:rsidRPr="00EA00AC">
        <w:rPr>
          <w:i/>
        </w:rPr>
        <w:t>Socijalno uključivanje</w:t>
      </w:r>
      <w:r>
        <w:t xml:space="preserve">, </w:t>
      </w:r>
      <w:r w:rsidR="00C66F4D">
        <w:t>i</w:t>
      </w:r>
      <w:r w:rsidR="00B77F4E">
        <w:t xml:space="preserve">nvesticijskog prioriteta 9.i. </w:t>
      </w:r>
      <w:r w:rsidR="00B77F4E" w:rsidRPr="00C66F4D">
        <w:rPr>
          <w:i/>
        </w:rPr>
        <w:t xml:space="preserve">Aktivna uključenost, uključujući s ciljem promicanja jednakih mogućnosti te aktivnog sudjelovanja i poboljšanja </w:t>
      </w:r>
      <w:proofErr w:type="spellStart"/>
      <w:r w:rsidR="00B77F4E" w:rsidRPr="00C66F4D">
        <w:rPr>
          <w:i/>
        </w:rPr>
        <w:t>zapošljivosti</w:t>
      </w:r>
      <w:proofErr w:type="spellEnd"/>
      <w:r w:rsidR="00B77F4E">
        <w:t>,</w:t>
      </w:r>
      <w:r w:rsidR="00B77F4E" w:rsidRPr="00B77F4E">
        <w:t xml:space="preserve"> </w:t>
      </w:r>
      <w:r w:rsidR="00C66F4D">
        <w:t>s</w:t>
      </w:r>
      <w:r>
        <w:t xml:space="preserve">pecifičnog cilja </w:t>
      </w:r>
      <w:r w:rsidR="00EA00AC">
        <w:t>9.i.1. -</w:t>
      </w:r>
      <w:r w:rsidR="00EA00AC" w:rsidRPr="006949E2">
        <w:rPr>
          <w:i/>
          <w:szCs w:val="24"/>
        </w:rPr>
        <w:t>Borba protiv siromaštva i socijalne isključenosti kroz promociju integracije na tržište rada i socijalne integracije ranjivih skupina, i borba protiv svih oblika diskriminacije</w:t>
      </w:r>
      <w:r w:rsidR="000360AC">
        <w:t>.</w:t>
      </w:r>
    </w:p>
    <w:p w14:paraId="24356376" w14:textId="77777777" w:rsidR="0006632B" w:rsidRDefault="0006632B" w:rsidP="00315FA0">
      <w:pPr>
        <w:spacing w:after="0" w:line="240" w:lineRule="auto"/>
        <w:jc w:val="both"/>
      </w:pPr>
    </w:p>
    <w:p w14:paraId="2F355AD8" w14:textId="77777777" w:rsidR="00CA2669" w:rsidRDefault="00CA2669" w:rsidP="00315FA0">
      <w:pPr>
        <w:pStyle w:val="ESFBodysivo"/>
        <w:spacing w:after="0" w:line="240" w:lineRule="auto"/>
      </w:pPr>
    </w:p>
    <w:p w14:paraId="2CEAD40E" w14:textId="77777777" w:rsidR="00E558D0" w:rsidRDefault="00E558D0" w:rsidP="00315FA0">
      <w:pPr>
        <w:spacing w:after="0" w:line="240" w:lineRule="auto"/>
        <w:jc w:val="both"/>
        <w:rPr>
          <w:sz w:val="24"/>
          <w:szCs w:val="24"/>
        </w:rPr>
      </w:pPr>
    </w:p>
    <w:p w14:paraId="47D5F0C8" w14:textId="77777777" w:rsidR="00DA4F90" w:rsidRPr="00721A5E" w:rsidRDefault="00DA4F90" w:rsidP="00315FA0">
      <w:pPr>
        <w:spacing w:after="0" w:line="240" w:lineRule="auto"/>
        <w:jc w:val="both"/>
        <w:rPr>
          <w:sz w:val="24"/>
          <w:szCs w:val="24"/>
        </w:rPr>
      </w:pPr>
    </w:p>
    <w:p w14:paraId="7582FE5F" w14:textId="77777777" w:rsidR="00E558D0" w:rsidRPr="000F7550" w:rsidRDefault="004F6E8D" w:rsidP="00315FA0">
      <w:pPr>
        <w:pStyle w:val="ESFUputepodnaslov"/>
        <w:spacing w:before="0" w:after="0" w:line="240" w:lineRule="auto"/>
        <w:jc w:val="both"/>
        <w:rPr>
          <w:b/>
        </w:rPr>
      </w:pPr>
      <w:bookmarkStart w:id="2" w:name="_Toc469472942"/>
      <w:r w:rsidRPr="000F7550">
        <w:rPr>
          <w:b/>
        </w:rPr>
        <w:lastRenderedPageBreak/>
        <w:t>1.2 Pravna osnova</w:t>
      </w:r>
      <w:r w:rsidR="00BC5647">
        <w:rPr>
          <w:b/>
        </w:rPr>
        <w:t xml:space="preserve"> </w:t>
      </w:r>
      <w:r w:rsidR="00121D8A">
        <w:rPr>
          <w:b/>
        </w:rPr>
        <w:t>i strateški okvir</w:t>
      </w:r>
      <w:bookmarkEnd w:id="2"/>
      <w:r w:rsidR="00121D8A">
        <w:rPr>
          <w:b/>
        </w:rPr>
        <w:t xml:space="preserve"> </w:t>
      </w:r>
    </w:p>
    <w:p w14:paraId="3D657AEC" w14:textId="77777777" w:rsidR="000F7550" w:rsidRDefault="000F7550" w:rsidP="00315FA0">
      <w:pPr>
        <w:spacing w:after="0" w:line="240" w:lineRule="auto"/>
        <w:jc w:val="both"/>
        <w:rPr>
          <w:sz w:val="24"/>
        </w:rPr>
      </w:pPr>
    </w:p>
    <w:p w14:paraId="792985AD" w14:textId="77777777" w:rsidR="000F7550" w:rsidRDefault="004F6E8D" w:rsidP="00315FA0">
      <w:pPr>
        <w:spacing w:after="0" w:line="240" w:lineRule="auto"/>
        <w:jc w:val="both"/>
        <w:rPr>
          <w:sz w:val="24"/>
        </w:rPr>
      </w:pPr>
      <w:r>
        <w:rPr>
          <w:sz w:val="24"/>
        </w:rPr>
        <w:t>Dokumenti vezani za pravila provedbe Europskog socijalnog fonda (ESF) u Republici Hrvatskoj su:</w:t>
      </w:r>
    </w:p>
    <w:p w14:paraId="48FA24CD" w14:textId="77777777" w:rsidR="00E558D0" w:rsidRDefault="00E558D0" w:rsidP="00315FA0">
      <w:pPr>
        <w:spacing w:after="0" w:line="240" w:lineRule="auto"/>
        <w:jc w:val="both"/>
        <w:rPr>
          <w:sz w:val="24"/>
        </w:rPr>
      </w:pPr>
    </w:p>
    <w:p w14:paraId="3F629621" w14:textId="77777777" w:rsidR="00E558D0" w:rsidRDefault="004F6E8D" w:rsidP="00315FA0">
      <w:pPr>
        <w:pStyle w:val="ListParagraph"/>
        <w:numPr>
          <w:ilvl w:val="0"/>
          <w:numId w:val="1"/>
        </w:numPr>
        <w:spacing w:after="0" w:line="240" w:lineRule="auto"/>
        <w:jc w:val="both"/>
        <w:rPr>
          <w:sz w:val="24"/>
        </w:rPr>
      </w:pPr>
      <w:r>
        <w:rPr>
          <w:sz w:val="24"/>
        </w:rPr>
        <w:t>Zakonodavstvo Europske unije</w:t>
      </w:r>
    </w:p>
    <w:p w14:paraId="442638AB" w14:textId="77777777" w:rsidR="00E558D0" w:rsidRDefault="004F6E8D" w:rsidP="00315FA0">
      <w:pPr>
        <w:pStyle w:val="ListParagraph"/>
        <w:numPr>
          <w:ilvl w:val="1"/>
          <w:numId w:val="1"/>
        </w:numPr>
        <w:spacing w:after="0" w:line="240" w:lineRule="auto"/>
        <w:jc w:val="both"/>
        <w:rPr>
          <w:sz w:val="24"/>
        </w:rPr>
      </w:pPr>
      <w:r w:rsidRPr="00EA63BC">
        <w:rPr>
          <w:b/>
          <w:sz w:val="24"/>
        </w:rPr>
        <w:t>Uredba (EU) br. 1303/2013</w:t>
      </w:r>
      <w:r w:rsidR="008C176E" w:rsidRPr="007F7014">
        <w:rPr>
          <w:rStyle w:val="FootnoteReference"/>
          <w:sz w:val="24"/>
        </w:rPr>
        <w:footnoteReference w:id="1"/>
      </w:r>
      <w:r w:rsidRPr="007F7014">
        <w:rPr>
          <w:sz w:val="24"/>
        </w:rPr>
        <w:t xml:space="preserve"> </w:t>
      </w:r>
      <w:r>
        <w:rPr>
          <w:sz w:val="24"/>
        </w:rPr>
        <w:t xml:space="preserve">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0958D94F" w14:textId="77777777" w:rsidR="00E558D0" w:rsidRDefault="004F6E8D" w:rsidP="00315FA0">
      <w:pPr>
        <w:pStyle w:val="ListParagraph"/>
        <w:numPr>
          <w:ilvl w:val="1"/>
          <w:numId w:val="1"/>
        </w:numPr>
        <w:spacing w:after="0" w:line="240" w:lineRule="auto"/>
        <w:jc w:val="both"/>
        <w:rPr>
          <w:sz w:val="24"/>
        </w:rPr>
      </w:pPr>
      <w:r w:rsidRPr="00C714BC">
        <w:rPr>
          <w:b/>
          <w:sz w:val="24"/>
        </w:rPr>
        <w:t>Uredba (EU) br. 1304/2013</w:t>
      </w:r>
      <w:r w:rsidR="00C714BC">
        <w:rPr>
          <w:rStyle w:val="FootnoteReference"/>
          <w:b/>
          <w:sz w:val="24"/>
        </w:rPr>
        <w:footnoteReference w:id="2"/>
      </w:r>
      <w:r>
        <w:rPr>
          <w:sz w:val="24"/>
        </w:rPr>
        <w:t xml:space="preserve"> Europskog Parlamenta i Vijeća od 17. prosinca 2013. o Europskom socijalnom fondu i stavljanju izvan snage Uredbe Vijeća (EZ) br. 1081/2006 (Uredba o ESF-u)</w:t>
      </w:r>
      <w:r w:rsidR="00986B13">
        <w:rPr>
          <w:sz w:val="24"/>
        </w:rPr>
        <w:t>;</w:t>
      </w:r>
    </w:p>
    <w:p w14:paraId="30954F5E" w14:textId="77777777" w:rsidR="00EA00AC" w:rsidRDefault="00EA00AC" w:rsidP="00EA00AC">
      <w:pPr>
        <w:pStyle w:val="ListParagraph"/>
        <w:numPr>
          <w:ilvl w:val="1"/>
          <w:numId w:val="1"/>
        </w:numPr>
        <w:spacing w:after="0" w:line="240" w:lineRule="auto"/>
        <w:jc w:val="both"/>
        <w:rPr>
          <w:sz w:val="24"/>
        </w:rPr>
      </w:pPr>
      <w:r w:rsidRPr="00E4230E">
        <w:rPr>
          <w:b/>
          <w:sz w:val="24"/>
        </w:rPr>
        <w:t>Provedbena uredba Komisije (EU) br. 215/2014</w:t>
      </w:r>
      <w:r w:rsidRPr="00E4230E">
        <w:rPr>
          <w:rStyle w:val="FootnoteReference"/>
          <w:b/>
          <w:sz w:val="24"/>
        </w:rPr>
        <w:footnoteReference w:id="3"/>
      </w:r>
      <w:r w:rsidRPr="00E4230E">
        <w:rPr>
          <w:sz w:val="24"/>
        </w:rPr>
        <w:t xml:space="preserve"> </w:t>
      </w:r>
      <w:proofErr w:type="spellStart"/>
      <w:r w:rsidRPr="00E4230E">
        <w:rPr>
          <w:sz w:val="24"/>
        </w:rPr>
        <w:t>оd</w:t>
      </w:r>
      <w:proofErr w:type="spellEnd"/>
      <w:r w:rsidRPr="00E4230E">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6B128E4E" w14:textId="77777777" w:rsidR="00DB1618" w:rsidRPr="00F31576" w:rsidRDefault="004F6E8D" w:rsidP="00F31576">
      <w:pPr>
        <w:pStyle w:val="ListParagraph"/>
        <w:numPr>
          <w:ilvl w:val="1"/>
          <w:numId w:val="1"/>
        </w:numPr>
        <w:spacing w:after="0" w:line="240" w:lineRule="auto"/>
        <w:jc w:val="both"/>
        <w:rPr>
          <w:sz w:val="24"/>
        </w:rPr>
      </w:pPr>
      <w:r w:rsidRPr="00F31576">
        <w:rPr>
          <w:b/>
          <w:sz w:val="24"/>
        </w:rPr>
        <w:t>Provedbena uredba Komisije (EU) br. 821/2014</w:t>
      </w:r>
      <w:r w:rsidR="002B107F">
        <w:rPr>
          <w:rStyle w:val="FootnoteReference"/>
          <w:b/>
          <w:sz w:val="24"/>
        </w:rPr>
        <w:footnoteReference w:id="4"/>
      </w:r>
      <w:r w:rsidRPr="00F31576">
        <w:rPr>
          <w:sz w:val="24"/>
        </w:rPr>
        <w:t xml:space="preserve"> </w:t>
      </w:r>
      <w:proofErr w:type="spellStart"/>
      <w:r w:rsidRPr="00F31576">
        <w:rPr>
          <w:sz w:val="24"/>
        </w:rPr>
        <w:t>оd</w:t>
      </w:r>
      <w:proofErr w:type="spellEnd"/>
      <w:r w:rsidRPr="00F31576">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41EA3947" w14:textId="77777777" w:rsidR="00E558D0" w:rsidRDefault="004F6E8D" w:rsidP="00873C12">
      <w:pPr>
        <w:pStyle w:val="ListParagraph"/>
        <w:numPr>
          <w:ilvl w:val="1"/>
          <w:numId w:val="1"/>
        </w:numPr>
        <w:spacing w:after="0" w:line="240" w:lineRule="auto"/>
        <w:jc w:val="both"/>
        <w:rPr>
          <w:sz w:val="24"/>
        </w:rPr>
      </w:pPr>
      <w:r w:rsidRPr="00961D54">
        <w:rPr>
          <w:b/>
          <w:sz w:val="24"/>
        </w:rPr>
        <w:t>Delegirana uredba Komisije (EU) br. 480/2014</w:t>
      </w:r>
      <w:r w:rsidR="00961D54">
        <w:rPr>
          <w:rStyle w:val="FootnoteReference"/>
          <w:b/>
          <w:sz w:val="24"/>
        </w:rPr>
        <w:footnoteReference w:id="5"/>
      </w:r>
      <w:r>
        <w:rPr>
          <w:sz w:val="24"/>
        </w:rPr>
        <w:t xml:space="preserve"> </w:t>
      </w:r>
      <w:proofErr w:type="spellStart"/>
      <w:r>
        <w:rPr>
          <w:sz w:val="24"/>
        </w:rPr>
        <w:t>оd</w:t>
      </w:r>
      <w:proofErr w:type="spellEnd"/>
      <w:r>
        <w:rPr>
          <w:sz w:val="24"/>
        </w:rPr>
        <w:t xml:space="preserve"> 3. ožujka 2014. o dopuni Uredbe (EU) br. 1303/2013 Europskog parlamenta i Vijeća o utvrđivanju zajedničkih odredbi Europskog fonda za regionalni razvoj, Europskog socijalnog fonda, Kohezijskog </w:t>
      </w:r>
      <w:r>
        <w:rPr>
          <w:sz w:val="24"/>
        </w:rPr>
        <w:lastRenderedPageBreak/>
        <w:t>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51A424D8" w14:textId="77777777" w:rsidR="0010176E" w:rsidRDefault="004F6E8D" w:rsidP="00315FA0">
      <w:pPr>
        <w:pStyle w:val="ListParagraph"/>
        <w:numPr>
          <w:ilvl w:val="1"/>
          <w:numId w:val="1"/>
        </w:numPr>
        <w:spacing w:after="0" w:line="240" w:lineRule="auto"/>
        <w:jc w:val="both"/>
        <w:rPr>
          <w:sz w:val="24"/>
        </w:rPr>
      </w:pPr>
      <w:r w:rsidRPr="005E7C47">
        <w:rPr>
          <w:b/>
          <w:sz w:val="24"/>
        </w:rPr>
        <w:t>Delegirana uredba Komisije (EU) br. 240/2014</w:t>
      </w:r>
      <w:r w:rsidR="005E7C47">
        <w:rPr>
          <w:rStyle w:val="FootnoteReference"/>
          <w:b/>
          <w:sz w:val="24"/>
        </w:rPr>
        <w:footnoteReference w:id="6"/>
      </w:r>
      <w:r>
        <w:rPr>
          <w:sz w:val="24"/>
        </w:rPr>
        <w:t xml:space="preserve"> </w:t>
      </w:r>
      <w:proofErr w:type="spellStart"/>
      <w:r>
        <w:rPr>
          <w:sz w:val="24"/>
        </w:rPr>
        <w:t>оd</w:t>
      </w:r>
      <w:proofErr w:type="spellEnd"/>
      <w:r>
        <w:rPr>
          <w:sz w:val="24"/>
        </w:rPr>
        <w:t xml:space="preserve"> 7. siječnja 2014. o europskom kodeksu ponašanja za partnerstvo u okviru Europskih strukturnih i investicijskih fondova (Delegirana uredba Komisije (EU) br. 240/2014)</w:t>
      </w:r>
      <w:r w:rsidR="0010176E">
        <w:rPr>
          <w:sz w:val="24"/>
        </w:rPr>
        <w:t>;</w:t>
      </w:r>
    </w:p>
    <w:p w14:paraId="21265A52" w14:textId="77777777" w:rsidR="0010176E" w:rsidRPr="00A425D6" w:rsidRDefault="0010176E" w:rsidP="0010176E">
      <w:pPr>
        <w:pStyle w:val="ListParagraph"/>
        <w:numPr>
          <w:ilvl w:val="1"/>
          <w:numId w:val="1"/>
        </w:numPr>
        <w:spacing w:after="0" w:line="240" w:lineRule="auto"/>
        <w:jc w:val="both"/>
        <w:rPr>
          <w:b/>
          <w:sz w:val="24"/>
          <w:szCs w:val="24"/>
        </w:rPr>
      </w:pPr>
      <w:r w:rsidRPr="00A425D6">
        <w:rPr>
          <w:b/>
          <w:sz w:val="24"/>
          <w:szCs w:val="24"/>
        </w:rPr>
        <w:t>Obavijest Komisije o pojmu državne potpore iz članka 107. stavka 1. Ugovora o funkcioniranju Europske unije</w:t>
      </w:r>
      <w:r>
        <w:rPr>
          <w:sz w:val="24"/>
          <w:szCs w:val="24"/>
        </w:rPr>
        <w:t xml:space="preserve"> (SL EU C 262/2016).</w:t>
      </w:r>
    </w:p>
    <w:p w14:paraId="5763CC30" w14:textId="77777777" w:rsidR="00E558D0" w:rsidRDefault="00E558D0" w:rsidP="0010176E">
      <w:pPr>
        <w:pStyle w:val="ListParagraph"/>
        <w:spacing w:after="0" w:line="240" w:lineRule="auto"/>
        <w:ind w:left="1494"/>
        <w:jc w:val="both"/>
        <w:rPr>
          <w:sz w:val="24"/>
        </w:rPr>
      </w:pPr>
    </w:p>
    <w:p w14:paraId="2A9D2375" w14:textId="77777777" w:rsidR="00E558D0" w:rsidRDefault="00E558D0" w:rsidP="00315FA0">
      <w:pPr>
        <w:pStyle w:val="ListParagraph"/>
        <w:spacing w:after="0" w:line="240" w:lineRule="auto"/>
        <w:ind w:left="1440"/>
        <w:jc w:val="both"/>
        <w:rPr>
          <w:sz w:val="24"/>
        </w:rPr>
      </w:pPr>
    </w:p>
    <w:p w14:paraId="6966070F" w14:textId="77777777" w:rsidR="00E558D0" w:rsidRDefault="004F6E8D" w:rsidP="00315FA0">
      <w:pPr>
        <w:pStyle w:val="ListParagraph"/>
        <w:numPr>
          <w:ilvl w:val="0"/>
          <w:numId w:val="1"/>
        </w:numPr>
        <w:spacing w:after="0" w:line="240" w:lineRule="auto"/>
        <w:jc w:val="both"/>
        <w:rPr>
          <w:sz w:val="24"/>
        </w:rPr>
      </w:pPr>
      <w:r>
        <w:rPr>
          <w:sz w:val="24"/>
        </w:rPr>
        <w:t>Nacionalno zakonodavstvo</w:t>
      </w:r>
    </w:p>
    <w:p w14:paraId="0A29B633" w14:textId="77777777" w:rsidR="00E558D0" w:rsidRDefault="004F6E8D" w:rsidP="00315FA0">
      <w:pPr>
        <w:pStyle w:val="ListParagraph"/>
        <w:numPr>
          <w:ilvl w:val="1"/>
          <w:numId w:val="1"/>
        </w:numPr>
        <w:spacing w:after="0" w:line="240" w:lineRule="auto"/>
        <w:jc w:val="both"/>
        <w:rPr>
          <w:sz w:val="24"/>
        </w:rPr>
      </w:pPr>
      <w:r w:rsidRPr="00555716">
        <w:rPr>
          <w:b/>
          <w:sz w:val="24"/>
        </w:rPr>
        <w:t>Ugovor o pristupanju Republike Hrvatske Europskoj uniji</w:t>
      </w:r>
      <w:r w:rsidR="00ED1E7B" w:rsidRPr="00C27BA2">
        <w:rPr>
          <w:rStyle w:val="FootnoteReference"/>
          <w:sz w:val="24"/>
        </w:rPr>
        <w:footnoteReference w:id="7"/>
      </w:r>
      <w:r w:rsidRPr="00C27BA2">
        <w:rPr>
          <w:sz w:val="24"/>
        </w:rPr>
        <w:t xml:space="preserve"> </w:t>
      </w:r>
      <w:r>
        <w:rPr>
          <w:sz w:val="24"/>
        </w:rPr>
        <w:t>(NN</w:t>
      </w:r>
      <w:r w:rsidR="00C27BA2">
        <w:rPr>
          <w:sz w:val="24"/>
        </w:rPr>
        <w:t xml:space="preserve"> </w:t>
      </w:r>
      <w:r w:rsidR="00C27BA2">
        <w:t>2/2012</w:t>
      </w:r>
      <w:r>
        <w:rPr>
          <w:sz w:val="24"/>
        </w:rPr>
        <w:t>, Međunarodni ugovori) (Ugovor o pristupanju);</w:t>
      </w:r>
    </w:p>
    <w:p w14:paraId="7D3F7DA4" w14:textId="77777777" w:rsidR="00E558D0" w:rsidRDefault="004F6E8D" w:rsidP="00315FA0">
      <w:pPr>
        <w:pStyle w:val="ListParagraph"/>
        <w:numPr>
          <w:ilvl w:val="1"/>
          <w:numId w:val="1"/>
        </w:numPr>
        <w:spacing w:after="0" w:line="240" w:lineRule="auto"/>
        <w:jc w:val="both"/>
        <w:rPr>
          <w:sz w:val="24"/>
        </w:rPr>
      </w:pPr>
      <w:r w:rsidRPr="00ED1E7B">
        <w:rPr>
          <w:b/>
          <w:sz w:val="24"/>
        </w:rPr>
        <w:t>Zakon o uspostavi institucionalnog okvira za provedbu Europskih strukturnih i investicijskih fondova</w:t>
      </w:r>
      <w:r w:rsidR="004E3EBB" w:rsidRPr="00C27BA2">
        <w:rPr>
          <w:rStyle w:val="FootnoteReference"/>
          <w:sz w:val="24"/>
        </w:rPr>
        <w:footnoteReference w:id="8"/>
      </w:r>
      <w:r w:rsidRPr="00C27BA2">
        <w:rPr>
          <w:sz w:val="24"/>
        </w:rPr>
        <w:t xml:space="preserve"> </w:t>
      </w:r>
      <w:r>
        <w:rPr>
          <w:sz w:val="24"/>
        </w:rPr>
        <w:t>u Republici Hrvatskoj u financijskom razdoblju 2014.-2020. (N</w:t>
      </w:r>
      <w:r w:rsidR="008D7B1F">
        <w:rPr>
          <w:sz w:val="24"/>
        </w:rPr>
        <w:t>N</w:t>
      </w:r>
      <w:r>
        <w:rPr>
          <w:sz w:val="24"/>
        </w:rPr>
        <w:t xml:space="preserve"> 92/14) (Zakon); </w:t>
      </w:r>
    </w:p>
    <w:p w14:paraId="07C408D9" w14:textId="77777777" w:rsidR="00E558D0" w:rsidRDefault="004F6E8D" w:rsidP="004055B7">
      <w:pPr>
        <w:pStyle w:val="ListParagraph"/>
        <w:numPr>
          <w:ilvl w:val="1"/>
          <w:numId w:val="1"/>
        </w:numPr>
        <w:spacing w:after="0" w:line="240" w:lineRule="auto"/>
        <w:ind w:left="1434" w:hanging="357"/>
        <w:jc w:val="both"/>
        <w:rPr>
          <w:sz w:val="24"/>
        </w:rPr>
      </w:pPr>
      <w:r w:rsidRPr="00164236">
        <w:rPr>
          <w:b/>
          <w:sz w:val="24"/>
        </w:rPr>
        <w:t>Uredba o tijelima u Sustavima upravljanja i kontrole korištenja Europskog socijalnog fonda, Europskog fonda za regionalni razvoj i Kohezijskog fonda</w:t>
      </w:r>
      <w:r>
        <w:rPr>
          <w:sz w:val="24"/>
        </w:rPr>
        <w:t xml:space="preserve">, u vezi s ciljem „Ulaganje u rast i radna mjesta“ </w:t>
      </w:r>
      <w:r w:rsidR="0007590A" w:rsidRPr="00730347">
        <w:rPr>
          <w:sz w:val="24"/>
        </w:rPr>
        <w:t>(NN 107/14</w:t>
      </w:r>
      <w:r w:rsidR="0007590A">
        <w:rPr>
          <w:rStyle w:val="FootnoteReference"/>
          <w:sz w:val="24"/>
        </w:rPr>
        <w:footnoteReference w:id="9"/>
      </w:r>
      <w:r w:rsidR="0007590A" w:rsidRPr="00730347">
        <w:rPr>
          <w:sz w:val="24"/>
        </w:rPr>
        <w:t>, 23/15</w:t>
      </w:r>
      <w:r w:rsidR="0007590A">
        <w:rPr>
          <w:rStyle w:val="FootnoteReference"/>
          <w:sz w:val="24"/>
        </w:rPr>
        <w:footnoteReference w:id="10"/>
      </w:r>
      <w:r w:rsidR="0007590A" w:rsidRPr="00730347">
        <w:rPr>
          <w:sz w:val="24"/>
        </w:rPr>
        <w:t>, 129/15</w:t>
      </w:r>
      <w:r w:rsidR="0007590A">
        <w:rPr>
          <w:rStyle w:val="FootnoteReference"/>
          <w:sz w:val="24"/>
        </w:rPr>
        <w:footnoteReference w:id="11"/>
      </w:r>
      <w:r w:rsidR="0007590A" w:rsidRPr="00730347">
        <w:rPr>
          <w:sz w:val="24"/>
        </w:rPr>
        <w:t>, NN15/17</w:t>
      </w:r>
      <w:r w:rsidR="0007590A">
        <w:rPr>
          <w:rStyle w:val="FootnoteReference"/>
          <w:sz w:val="24"/>
        </w:rPr>
        <w:footnoteReference w:id="12"/>
      </w:r>
      <w:r w:rsidR="0007590A" w:rsidRPr="00730347">
        <w:rPr>
          <w:sz w:val="24"/>
        </w:rPr>
        <w:t xml:space="preserve">) </w:t>
      </w:r>
      <w:r w:rsidR="004F75CB">
        <w:rPr>
          <w:sz w:val="24"/>
        </w:rPr>
        <w:t>(</w:t>
      </w:r>
      <w:r>
        <w:rPr>
          <w:sz w:val="24"/>
        </w:rPr>
        <w:t>Uredba);</w:t>
      </w:r>
    </w:p>
    <w:p w14:paraId="06942183" w14:textId="77777777" w:rsidR="00E558D0" w:rsidRDefault="004F6E8D" w:rsidP="00315FA0">
      <w:pPr>
        <w:pStyle w:val="ListParagraph"/>
        <w:numPr>
          <w:ilvl w:val="1"/>
          <w:numId w:val="1"/>
        </w:numPr>
        <w:spacing w:after="0" w:line="240" w:lineRule="auto"/>
        <w:jc w:val="both"/>
        <w:rPr>
          <w:sz w:val="24"/>
        </w:rPr>
      </w:pPr>
      <w:r w:rsidRPr="00164236">
        <w:rPr>
          <w:b/>
          <w:sz w:val="24"/>
        </w:rPr>
        <w:t>Pravilnik o prihvatljivosti izdataka u okviru Europskog socijalnog fonda</w:t>
      </w:r>
      <w:r>
        <w:rPr>
          <w:sz w:val="24"/>
        </w:rPr>
        <w:t xml:space="preserve"> (N</w:t>
      </w:r>
      <w:r w:rsidR="00986B13">
        <w:rPr>
          <w:sz w:val="24"/>
        </w:rPr>
        <w:t>N</w:t>
      </w:r>
      <w:r>
        <w:rPr>
          <w:sz w:val="24"/>
        </w:rPr>
        <w:t xml:space="preserve"> 149/14</w:t>
      </w:r>
      <w:r w:rsidR="00957D06">
        <w:rPr>
          <w:rStyle w:val="FootnoteReference"/>
          <w:sz w:val="24"/>
        </w:rPr>
        <w:footnoteReference w:id="13"/>
      </w:r>
      <w:r w:rsidR="00947A7C">
        <w:rPr>
          <w:sz w:val="24"/>
        </w:rPr>
        <w:t>,</w:t>
      </w:r>
      <w:r>
        <w:rPr>
          <w:sz w:val="24"/>
        </w:rPr>
        <w:t xml:space="preserve"> 14/16</w:t>
      </w:r>
      <w:r w:rsidR="00957D06">
        <w:rPr>
          <w:rStyle w:val="FootnoteReference"/>
          <w:sz w:val="24"/>
        </w:rPr>
        <w:footnoteReference w:id="14"/>
      </w:r>
      <w:r w:rsidR="009158DA">
        <w:rPr>
          <w:sz w:val="24"/>
        </w:rPr>
        <w:t>, 74</w:t>
      </w:r>
      <w:r w:rsidR="007F7014">
        <w:rPr>
          <w:sz w:val="24"/>
        </w:rPr>
        <w:t>/16</w:t>
      </w:r>
      <w:r w:rsidR="007F7014">
        <w:rPr>
          <w:rStyle w:val="FootnoteReference"/>
          <w:sz w:val="24"/>
        </w:rPr>
        <w:footnoteReference w:id="15"/>
      </w:r>
      <w:r>
        <w:rPr>
          <w:sz w:val="24"/>
        </w:rPr>
        <w:t>)</w:t>
      </w:r>
      <w:r w:rsidR="00986B13">
        <w:rPr>
          <w:sz w:val="24"/>
        </w:rPr>
        <w:t>;</w:t>
      </w:r>
    </w:p>
    <w:p w14:paraId="7BD6464C" w14:textId="77777777" w:rsidR="004E3EBB" w:rsidRDefault="004F6E8D" w:rsidP="00F61112">
      <w:pPr>
        <w:pStyle w:val="ListParagraph"/>
        <w:numPr>
          <w:ilvl w:val="1"/>
          <w:numId w:val="1"/>
        </w:numPr>
        <w:spacing w:after="0" w:line="240" w:lineRule="auto"/>
        <w:jc w:val="both"/>
        <w:rPr>
          <w:sz w:val="24"/>
        </w:rPr>
      </w:pPr>
      <w:r w:rsidRPr="00FD7398">
        <w:rPr>
          <w:b/>
          <w:sz w:val="24"/>
        </w:rPr>
        <w:t>Zakon o javnoj nabavi</w:t>
      </w:r>
      <w:r w:rsidR="0029717B">
        <w:rPr>
          <w:rStyle w:val="FootnoteReference"/>
          <w:b/>
          <w:sz w:val="24"/>
        </w:rPr>
        <w:footnoteReference w:id="16"/>
      </w:r>
      <w:r w:rsidRPr="00FD7398">
        <w:rPr>
          <w:sz w:val="24"/>
        </w:rPr>
        <w:t xml:space="preserve"> (N</w:t>
      </w:r>
      <w:r w:rsidR="00986B13" w:rsidRPr="00FD7398">
        <w:rPr>
          <w:sz w:val="24"/>
        </w:rPr>
        <w:t>N</w:t>
      </w:r>
      <w:r w:rsidR="00F61112" w:rsidRPr="00F61112">
        <w:t xml:space="preserve"> </w:t>
      </w:r>
      <w:r w:rsidR="00F61112">
        <w:rPr>
          <w:sz w:val="24"/>
        </w:rPr>
        <w:t>120/2016</w:t>
      </w:r>
      <w:r w:rsidRPr="00FD7398">
        <w:rPr>
          <w:sz w:val="24"/>
        </w:rPr>
        <w:t>)</w:t>
      </w:r>
      <w:r w:rsidR="00FD7398">
        <w:rPr>
          <w:sz w:val="24"/>
        </w:rPr>
        <w:t>;</w:t>
      </w:r>
    </w:p>
    <w:p w14:paraId="6653DC26" w14:textId="77777777" w:rsidR="003E11F8" w:rsidRDefault="00FA13B1" w:rsidP="00315FA0">
      <w:pPr>
        <w:pStyle w:val="ListParagraph"/>
        <w:numPr>
          <w:ilvl w:val="1"/>
          <w:numId w:val="1"/>
        </w:numPr>
        <w:spacing w:after="0" w:line="240" w:lineRule="auto"/>
        <w:jc w:val="both"/>
        <w:rPr>
          <w:sz w:val="24"/>
        </w:rPr>
      </w:pPr>
      <w:r w:rsidRPr="0081110B">
        <w:rPr>
          <w:b/>
          <w:sz w:val="24"/>
        </w:rPr>
        <w:t>Uredba o indeksu razvijenosti</w:t>
      </w:r>
      <w:r w:rsidR="004E3EBB">
        <w:rPr>
          <w:rStyle w:val="FootnoteReference"/>
          <w:b/>
          <w:sz w:val="24"/>
        </w:rPr>
        <w:footnoteReference w:id="17"/>
      </w:r>
      <w:r w:rsidRPr="000F7550">
        <w:rPr>
          <w:sz w:val="24"/>
        </w:rPr>
        <w:t xml:space="preserve"> (NN 63/10, 158/13)</w:t>
      </w:r>
      <w:r w:rsidR="00FD7398">
        <w:rPr>
          <w:sz w:val="24"/>
        </w:rPr>
        <w:t>;</w:t>
      </w:r>
    </w:p>
    <w:p w14:paraId="3A319877" w14:textId="77777777" w:rsidR="00FA13B1" w:rsidRPr="009F00EB" w:rsidRDefault="00FA13B1" w:rsidP="00315FA0">
      <w:pPr>
        <w:pStyle w:val="ListParagraph"/>
        <w:numPr>
          <w:ilvl w:val="1"/>
          <w:numId w:val="1"/>
        </w:numPr>
        <w:spacing w:after="0" w:line="240" w:lineRule="auto"/>
        <w:jc w:val="both"/>
        <w:rPr>
          <w:sz w:val="24"/>
        </w:rPr>
      </w:pPr>
      <w:r w:rsidRPr="0081110B">
        <w:rPr>
          <w:b/>
          <w:sz w:val="24"/>
        </w:rPr>
        <w:t>Odluka o razvrstavanju jedinica lokalne i područne (regionalne) samouprave prema stupnju razvijenosti</w:t>
      </w:r>
      <w:r w:rsidR="004E3EBB">
        <w:rPr>
          <w:rStyle w:val="FootnoteReference"/>
          <w:b/>
          <w:sz w:val="24"/>
        </w:rPr>
        <w:footnoteReference w:id="18"/>
      </w:r>
      <w:r w:rsidRPr="0081110B">
        <w:rPr>
          <w:b/>
          <w:sz w:val="24"/>
        </w:rPr>
        <w:t xml:space="preserve"> </w:t>
      </w:r>
      <w:r w:rsidRPr="0081110B">
        <w:rPr>
          <w:sz w:val="24"/>
        </w:rPr>
        <w:t>(NN 158/13)</w:t>
      </w:r>
      <w:r w:rsidR="00D61074">
        <w:rPr>
          <w:sz w:val="24"/>
        </w:rPr>
        <w:t>;</w:t>
      </w:r>
    </w:p>
    <w:p w14:paraId="1BB2CDF9" w14:textId="77777777" w:rsidR="00FD7398" w:rsidRPr="009F00EB" w:rsidRDefault="00FD7398" w:rsidP="00FD7398">
      <w:pPr>
        <w:pStyle w:val="ListParagraph"/>
        <w:numPr>
          <w:ilvl w:val="1"/>
          <w:numId w:val="1"/>
        </w:numPr>
        <w:spacing w:after="0" w:line="240" w:lineRule="auto"/>
        <w:jc w:val="both"/>
        <w:rPr>
          <w:sz w:val="24"/>
          <w:szCs w:val="24"/>
        </w:rPr>
      </w:pPr>
      <w:r w:rsidRPr="00773031">
        <w:rPr>
          <w:rFonts w:eastAsia="Times New Roman"/>
          <w:b/>
          <w:sz w:val="24"/>
          <w:szCs w:val="24"/>
        </w:rPr>
        <w:t>Zakon o socijalnoj skrbi</w:t>
      </w:r>
      <w:r>
        <w:rPr>
          <w:rStyle w:val="FootnoteReference"/>
          <w:rFonts w:eastAsia="Times New Roman"/>
          <w:bCs/>
          <w:sz w:val="24"/>
          <w:szCs w:val="24"/>
        </w:rPr>
        <w:footnoteReference w:id="19"/>
      </w:r>
      <w:r w:rsidR="002250FF">
        <w:rPr>
          <w:rFonts w:eastAsia="Times New Roman"/>
          <w:b/>
          <w:sz w:val="24"/>
          <w:szCs w:val="24"/>
        </w:rPr>
        <w:t xml:space="preserve"> </w:t>
      </w:r>
      <w:r w:rsidR="002250FF" w:rsidRPr="00773031">
        <w:rPr>
          <w:rFonts w:eastAsia="Times New Roman"/>
          <w:bCs/>
          <w:sz w:val="24"/>
          <w:szCs w:val="24"/>
        </w:rPr>
        <w:t xml:space="preserve">(NN </w:t>
      </w:r>
      <w:hyperlink r:id="rId8" w:history="1">
        <w:r w:rsidR="002250FF" w:rsidRPr="00DD32E2">
          <w:rPr>
            <w:rStyle w:val="Hyperlink"/>
            <w:rFonts w:eastAsia="Times New Roman"/>
            <w:bCs/>
            <w:color w:val="auto"/>
            <w:sz w:val="24"/>
            <w:szCs w:val="24"/>
            <w:u w:val="none"/>
          </w:rPr>
          <w:t>157/13</w:t>
        </w:r>
      </w:hyperlink>
      <w:r w:rsidR="002250FF" w:rsidRPr="00DD32E2">
        <w:rPr>
          <w:rFonts w:eastAsia="Times New Roman"/>
          <w:bCs/>
          <w:sz w:val="24"/>
          <w:szCs w:val="24"/>
        </w:rPr>
        <w:t xml:space="preserve">, </w:t>
      </w:r>
      <w:hyperlink r:id="rId9" w:history="1">
        <w:r w:rsidR="002250FF" w:rsidRPr="00CB6ACB">
          <w:rPr>
            <w:rStyle w:val="Hyperlink"/>
            <w:rFonts w:eastAsia="Times New Roman"/>
            <w:bCs/>
            <w:color w:val="auto"/>
            <w:sz w:val="24"/>
            <w:szCs w:val="24"/>
            <w:u w:val="none"/>
          </w:rPr>
          <w:t>152/14</w:t>
        </w:r>
      </w:hyperlink>
      <w:r w:rsidR="002250FF" w:rsidRPr="007F7014">
        <w:rPr>
          <w:rFonts w:eastAsia="Times New Roman"/>
          <w:bCs/>
          <w:sz w:val="24"/>
          <w:szCs w:val="24"/>
        </w:rPr>
        <w:t xml:space="preserve">, </w:t>
      </w:r>
      <w:hyperlink r:id="rId10" w:history="1">
        <w:r w:rsidR="002250FF" w:rsidRPr="00CB6ACB">
          <w:rPr>
            <w:rStyle w:val="Hyperlink"/>
            <w:rFonts w:eastAsia="Times New Roman"/>
            <w:bCs/>
            <w:color w:val="auto"/>
            <w:sz w:val="24"/>
            <w:szCs w:val="24"/>
            <w:u w:val="none"/>
          </w:rPr>
          <w:t>99/15</w:t>
        </w:r>
      </w:hyperlink>
      <w:r w:rsidR="002250FF" w:rsidRPr="007F7014">
        <w:rPr>
          <w:rFonts w:eastAsia="Times New Roman"/>
          <w:bCs/>
          <w:sz w:val="24"/>
          <w:szCs w:val="24"/>
        </w:rPr>
        <w:t xml:space="preserve">, </w:t>
      </w:r>
      <w:hyperlink r:id="rId11" w:tgtFrame="_blank" w:history="1">
        <w:r w:rsidR="002250FF" w:rsidRPr="00CB6ACB">
          <w:rPr>
            <w:rStyle w:val="Hyperlink"/>
            <w:rFonts w:eastAsia="Times New Roman"/>
            <w:bCs/>
            <w:color w:val="auto"/>
            <w:sz w:val="24"/>
            <w:szCs w:val="24"/>
            <w:u w:val="none"/>
          </w:rPr>
          <w:t>52/16</w:t>
        </w:r>
      </w:hyperlink>
      <w:r w:rsidR="00F61112">
        <w:rPr>
          <w:rStyle w:val="Hyperlink"/>
          <w:rFonts w:eastAsia="Times New Roman"/>
          <w:bCs/>
          <w:color w:val="auto"/>
          <w:sz w:val="24"/>
          <w:szCs w:val="24"/>
          <w:u w:val="none"/>
        </w:rPr>
        <w:t>, 16/2017</w:t>
      </w:r>
      <w:r w:rsidR="002250FF" w:rsidRPr="00773031">
        <w:rPr>
          <w:rFonts w:eastAsia="Times New Roman"/>
          <w:bCs/>
          <w:sz w:val="24"/>
          <w:szCs w:val="24"/>
        </w:rPr>
        <w:t>)</w:t>
      </w:r>
      <w:r>
        <w:rPr>
          <w:rFonts w:eastAsia="Times New Roman"/>
          <w:bCs/>
          <w:sz w:val="24"/>
          <w:szCs w:val="24"/>
        </w:rPr>
        <w:t>;</w:t>
      </w:r>
    </w:p>
    <w:p w14:paraId="35947A89" w14:textId="77777777" w:rsidR="00B77F4E" w:rsidRDefault="00FD7398" w:rsidP="00FD7398">
      <w:pPr>
        <w:pStyle w:val="ListParagraph"/>
        <w:numPr>
          <w:ilvl w:val="1"/>
          <w:numId w:val="1"/>
        </w:numPr>
        <w:spacing w:after="0" w:line="240" w:lineRule="auto"/>
        <w:jc w:val="both"/>
        <w:rPr>
          <w:sz w:val="24"/>
        </w:rPr>
      </w:pPr>
      <w:r w:rsidRPr="00B77F4E">
        <w:rPr>
          <w:b/>
          <w:sz w:val="24"/>
        </w:rPr>
        <w:lastRenderedPageBreak/>
        <w:t>Zakon o suzbijanju diskriminacije</w:t>
      </w:r>
      <w:r w:rsidRPr="00B77F4E">
        <w:rPr>
          <w:rStyle w:val="FootnoteReference"/>
          <w:b/>
          <w:sz w:val="24"/>
        </w:rPr>
        <w:footnoteReference w:id="20"/>
      </w:r>
      <w:r w:rsidRPr="00B77F4E">
        <w:rPr>
          <w:b/>
          <w:sz w:val="24"/>
        </w:rPr>
        <w:t xml:space="preserve"> </w:t>
      </w:r>
      <w:r w:rsidRPr="00B77F4E">
        <w:rPr>
          <w:sz w:val="24"/>
        </w:rPr>
        <w:t>(NN 85/08, 112/12)</w:t>
      </w:r>
      <w:r w:rsidR="00B77F4E" w:rsidRPr="00B77F4E">
        <w:rPr>
          <w:sz w:val="24"/>
        </w:rPr>
        <w:t>,</w:t>
      </w:r>
    </w:p>
    <w:p w14:paraId="1C2DB2A3" w14:textId="77777777" w:rsidR="004D7535" w:rsidRPr="009F00EB" w:rsidRDefault="004D7535" w:rsidP="004D7535">
      <w:pPr>
        <w:pStyle w:val="ListParagraph"/>
        <w:numPr>
          <w:ilvl w:val="1"/>
          <w:numId w:val="1"/>
        </w:numPr>
        <w:spacing w:after="0" w:line="240" w:lineRule="auto"/>
        <w:jc w:val="both"/>
        <w:rPr>
          <w:sz w:val="24"/>
        </w:rPr>
      </w:pPr>
      <w:r w:rsidRPr="00B324E0">
        <w:rPr>
          <w:b/>
          <w:sz w:val="24"/>
        </w:rPr>
        <w:t>Zakon o lokalnoj i područnoj (regionalnoj) samoupravi</w:t>
      </w:r>
      <w:r>
        <w:rPr>
          <w:rStyle w:val="FootnoteReference"/>
          <w:b/>
          <w:sz w:val="24"/>
        </w:rPr>
        <w:footnoteReference w:id="21"/>
      </w:r>
      <w:r w:rsidRPr="004D7535">
        <w:rPr>
          <w:sz w:val="24"/>
        </w:rPr>
        <w:t xml:space="preserve"> (NN 33/01, NN 60/01, NN 129/05, NN 109/07, NN 125/08, NN 36/09, NN 36/09, NN 150/11, NN 144/12, NN 19/13, NN 137/15)</w:t>
      </w:r>
      <w:r w:rsidR="00831494">
        <w:rPr>
          <w:sz w:val="24"/>
        </w:rPr>
        <w:t>;</w:t>
      </w:r>
    </w:p>
    <w:p w14:paraId="202ADB07" w14:textId="77777777" w:rsidR="00B77F4E" w:rsidRPr="009F00EB" w:rsidRDefault="00B77F4E" w:rsidP="00B77F4E">
      <w:pPr>
        <w:pStyle w:val="ListParagraph"/>
        <w:numPr>
          <w:ilvl w:val="1"/>
          <w:numId w:val="1"/>
        </w:numPr>
        <w:spacing w:after="0" w:line="240" w:lineRule="auto"/>
        <w:jc w:val="both"/>
        <w:rPr>
          <w:sz w:val="24"/>
        </w:rPr>
      </w:pPr>
      <w:r w:rsidRPr="00B77F4E">
        <w:rPr>
          <w:b/>
          <w:sz w:val="24"/>
        </w:rPr>
        <w:t>Zakon o udrugama</w:t>
      </w:r>
      <w:r w:rsidR="004E3EBB">
        <w:rPr>
          <w:rStyle w:val="FootnoteReference"/>
          <w:b/>
          <w:sz w:val="24"/>
        </w:rPr>
        <w:footnoteReference w:id="22"/>
      </w:r>
      <w:r w:rsidRPr="00B77F4E">
        <w:rPr>
          <w:b/>
          <w:sz w:val="24"/>
        </w:rPr>
        <w:t xml:space="preserve"> </w:t>
      </w:r>
      <w:r w:rsidRPr="00B77F4E">
        <w:rPr>
          <w:sz w:val="24"/>
        </w:rPr>
        <w:t>(NN 74/14);</w:t>
      </w:r>
    </w:p>
    <w:p w14:paraId="27215DC8" w14:textId="77777777" w:rsidR="00B77F4E" w:rsidRPr="009F00EB" w:rsidRDefault="00B77F4E" w:rsidP="00B77F4E">
      <w:pPr>
        <w:pStyle w:val="ListParagraph"/>
        <w:numPr>
          <w:ilvl w:val="1"/>
          <w:numId w:val="1"/>
        </w:numPr>
        <w:spacing w:after="0" w:line="240" w:lineRule="auto"/>
        <w:jc w:val="both"/>
        <w:rPr>
          <w:sz w:val="24"/>
        </w:rPr>
      </w:pPr>
      <w:r w:rsidRPr="00B77F4E">
        <w:rPr>
          <w:b/>
          <w:sz w:val="24"/>
        </w:rPr>
        <w:t>Zakon o financijskom poslovanju i računovodstvu neprofitnih organizacija</w:t>
      </w:r>
      <w:r w:rsidR="004E3EBB">
        <w:rPr>
          <w:rStyle w:val="FootnoteReference"/>
          <w:b/>
          <w:sz w:val="24"/>
        </w:rPr>
        <w:footnoteReference w:id="23"/>
      </w:r>
      <w:r w:rsidRPr="00B77F4E">
        <w:rPr>
          <w:b/>
          <w:sz w:val="24"/>
        </w:rPr>
        <w:t xml:space="preserve"> </w:t>
      </w:r>
      <w:r w:rsidRPr="00B77F4E">
        <w:rPr>
          <w:sz w:val="24"/>
        </w:rPr>
        <w:t>(NN 121/14)</w:t>
      </w:r>
      <w:r w:rsidRPr="00B77F4E">
        <w:rPr>
          <w:b/>
          <w:sz w:val="24"/>
        </w:rPr>
        <w:t>;</w:t>
      </w:r>
    </w:p>
    <w:p w14:paraId="46178B03" w14:textId="77777777" w:rsidR="00DD32E2" w:rsidRDefault="00B77F4E" w:rsidP="00B77F4E">
      <w:pPr>
        <w:pStyle w:val="ListParagraph"/>
        <w:numPr>
          <w:ilvl w:val="1"/>
          <w:numId w:val="1"/>
        </w:numPr>
        <w:spacing w:after="0" w:line="240" w:lineRule="auto"/>
        <w:jc w:val="both"/>
        <w:rPr>
          <w:sz w:val="24"/>
        </w:rPr>
      </w:pPr>
      <w:r w:rsidRPr="00B77F4E">
        <w:rPr>
          <w:b/>
          <w:sz w:val="24"/>
        </w:rPr>
        <w:t>Zakon o ustanovama</w:t>
      </w:r>
      <w:r w:rsidR="004E3EBB">
        <w:rPr>
          <w:rStyle w:val="FootnoteReference"/>
          <w:b/>
          <w:sz w:val="24"/>
        </w:rPr>
        <w:footnoteReference w:id="24"/>
      </w:r>
      <w:r w:rsidRPr="00B77F4E">
        <w:rPr>
          <w:b/>
          <w:sz w:val="24"/>
        </w:rPr>
        <w:t xml:space="preserve"> </w:t>
      </w:r>
      <w:r>
        <w:rPr>
          <w:sz w:val="24"/>
        </w:rPr>
        <w:t>(NN 76/93, 29/97, 47/99, 35/08)</w:t>
      </w:r>
      <w:r w:rsidR="00DD32E2">
        <w:rPr>
          <w:sz w:val="24"/>
        </w:rPr>
        <w:t>;</w:t>
      </w:r>
    </w:p>
    <w:p w14:paraId="103CC543" w14:textId="77777777" w:rsidR="000033C9" w:rsidRPr="004E3EBB" w:rsidRDefault="000033C9" w:rsidP="000033C9">
      <w:pPr>
        <w:pStyle w:val="ListParagraph"/>
        <w:numPr>
          <w:ilvl w:val="1"/>
          <w:numId w:val="1"/>
        </w:numPr>
        <w:spacing w:after="0" w:line="240" w:lineRule="auto"/>
        <w:jc w:val="both"/>
        <w:rPr>
          <w:sz w:val="24"/>
        </w:rPr>
      </w:pPr>
      <w:r>
        <w:rPr>
          <w:b/>
          <w:sz w:val="24"/>
        </w:rPr>
        <w:t>Zakon o pravima samostalnih umjetnika i poticanju kulturnog i umjetničkog stvaralaštva</w:t>
      </w:r>
      <w:r w:rsidR="004D7535">
        <w:rPr>
          <w:rStyle w:val="FootnoteReference"/>
          <w:b/>
          <w:sz w:val="24"/>
        </w:rPr>
        <w:footnoteReference w:id="25"/>
      </w:r>
      <w:r>
        <w:rPr>
          <w:sz w:val="24"/>
        </w:rPr>
        <w:t xml:space="preserve"> (NN 43/96, 44/96),</w:t>
      </w:r>
    </w:p>
    <w:p w14:paraId="066866A6" w14:textId="77777777" w:rsidR="00FF6C3D" w:rsidRDefault="00DD32E2" w:rsidP="00DD32E2">
      <w:pPr>
        <w:pStyle w:val="ListParagraph"/>
        <w:numPr>
          <w:ilvl w:val="1"/>
          <w:numId w:val="1"/>
        </w:numPr>
        <w:spacing w:after="0" w:line="240" w:lineRule="auto"/>
        <w:jc w:val="both"/>
        <w:rPr>
          <w:sz w:val="24"/>
        </w:rPr>
      </w:pPr>
      <w:r w:rsidRPr="00DD32E2">
        <w:rPr>
          <w:b/>
          <w:sz w:val="24"/>
        </w:rPr>
        <w:t xml:space="preserve">Zakon o zakladama i </w:t>
      </w:r>
      <w:proofErr w:type="spellStart"/>
      <w:r w:rsidRPr="00DD32E2">
        <w:rPr>
          <w:b/>
          <w:sz w:val="24"/>
        </w:rPr>
        <w:t>fundacijama</w:t>
      </w:r>
      <w:proofErr w:type="spellEnd"/>
      <w:r>
        <w:rPr>
          <w:rStyle w:val="FootnoteReference"/>
          <w:sz w:val="24"/>
        </w:rPr>
        <w:footnoteReference w:id="26"/>
      </w:r>
      <w:r w:rsidR="002250FF">
        <w:rPr>
          <w:b/>
          <w:sz w:val="24"/>
        </w:rPr>
        <w:t xml:space="preserve"> </w:t>
      </w:r>
      <w:r w:rsidR="002250FF" w:rsidRPr="00DD32E2">
        <w:rPr>
          <w:sz w:val="24"/>
        </w:rPr>
        <w:t>(NN 36/95, 64/01</w:t>
      </w:r>
      <w:r w:rsidR="002250FF">
        <w:rPr>
          <w:sz w:val="24"/>
        </w:rPr>
        <w:t>)</w:t>
      </w:r>
      <w:r w:rsidR="00FF6C3D">
        <w:rPr>
          <w:sz w:val="24"/>
        </w:rPr>
        <w:t>;</w:t>
      </w:r>
    </w:p>
    <w:p w14:paraId="6E369078" w14:textId="77777777" w:rsidR="002250FF" w:rsidRDefault="002250FF" w:rsidP="002250FF">
      <w:pPr>
        <w:pStyle w:val="ListParagraph"/>
        <w:numPr>
          <w:ilvl w:val="1"/>
          <w:numId w:val="1"/>
        </w:numPr>
        <w:spacing w:after="0" w:line="240" w:lineRule="auto"/>
        <w:jc w:val="both"/>
        <w:rPr>
          <w:sz w:val="24"/>
        </w:rPr>
      </w:pPr>
      <w:r>
        <w:rPr>
          <w:b/>
          <w:sz w:val="24"/>
        </w:rPr>
        <w:t>Zakon o zadrugama</w:t>
      </w:r>
      <w:r w:rsidRPr="002250FF">
        <w:rPr>
          <w:rStyle w:val="FootnoteReference"/>
          <w:sz w:val="24"/>
        </w:rPr>
        <w:footnoteReference w:id="27"/>
      </w:r>
      <w:r w:rsidRPr="002250FF">
        <w:rPr>
          <w:sz w:val="24"/>
        </w:rPr>
        <w:t xml:space="preserve"> </w:t>
      </w:r>
      <w:r>
        <w:rPr>
          <w:sz w:val="24"/>
        </w:rPr>
        <w:t>(</w:t>
      </w:r>
      <w:r w:rsidRPr="002250FF">
        <w:rPr>
          <w:sz w:val="24"/>
        </w:rPr>
        <w:t>NN 34/11, 125/13, 76/14</w:t>
      </w:r>
      <w:r>
        <w:rPr>
          <w:sz w:val="24"/>
        </w:rPr>
        <w:t>);</w:t>
      </w:r>
    </w:p>
    <w:p w14:paraId="3E514534" w14:textId="77777777" w:rsidR="000033C9" w:rsidRDefault="000033C9" w:rsidP="0007590A">
      <w:pPr>
        <w:pStyle w:val="ListParagraph"/>
        <w:numPr>
          <w:ilvl w:val="1"/>
          <w:numId w:val="1"/>
        </w:numPr>
        <w:spacing w:after="0" w:line="240" w:lineRule="auto"/>
        <w:jc w:val="both"/>
        <w:rPr>
          <w:b/>
          <w:sz w:val="24"/>
        </w:rPr>
      </w:pPr>
      <w:r>
        <w:rPr>
          <w:b/>
          <w:sz w:val="24"/>
        </w:rPr>
        <w:t>Zakon o gradnji</w:t>
      </w:r>
      <w:r w:rsidR="002F0060">
        <w:rPr>
          <w:rStyle w:val="FootnoteCharacters"/>
          <w:sz w:val="24"/>
        </w:rPr>
        <w:footnoteReference w:id="28"/>
      </w:r>
      <w:r>
        <w:rPr>
          <w:sz w:val="24"/>
        </w:rPr>
        <w:t xml:space="preserve"> (NN 153/13</w:t>
      </w:r>
      <w:r w:rsidR="0007590A">
        <w:rPr>
          <w:sz w:val="24"/>
        </w:rPr>
        <w:t xml:space="preserve">, </w:t>
      </w:r>
      <w:r w:rsidR="0007590A" w:rsidRPr="0007590A">
        <w:rPr>
          <w:sz w:val="24"/>
        </w:rPr>
        <w:t>20/17</w:t>
      </w:r>
      <w:r>
        <w:rPr>
          <w:sz w:val="24"/>
        </w:rPr>
        <w:t>);</w:t>
      </w:r>
    </w:p>
    <w:p w14:paraId="4ED8AE3C" w14:textId="77777777" w:rsidR="002F3168" w:rsidRPr="002F3168" w:rsidRDefault="000033C9" w:rsidP="001766CA">
      <w:pPr>
        <w:pStyle w:val="ListParagraph"/>
        <w:numPr>
          <w:ilvl w:val="1"/>
          <w:numId w:val="1"/>
        </w:numPr>
        <w:spacing w:after="0" w:line="240" w:lineRule="auto"/>
        <w:jc w:val="both"/>
        <w:rPr>
          <w:b/>
          <w:sz w:val="24"/>
        </w:rPr>
      </w:pPr>
      <w:r>
        <w:rPr>
          <w:b/>
          <w:sz w:val="24"/>
        </w:rPr>
        <w:t>Zakon o zaštiti i očuvanju kulturnih dobara</w:t>
      </w:r>
      <w:r w:rsidR="002F0060">
        <w:rPr>
          <w:rStyle w:val="FootnoteCharacters"/>
          <w:sz w:val="24"/>
        </w:rPr>
        <w:footnoteReference w:id="29"/>
      </w:r>
      <w:r>
        <w:rPr>
          <w:sz w:val="24"/>
        </w:rPr>
        <w:t xml:space="preserve"> (NN 69/99, 151/03, 157/03, 100/04,  87/09, 88/10, 61/11, 25/12, 136/12, 157/13, 152/14 , 98/15</w:t>
      </w:r>
      <w:r w:rsidR="001766CA">
        <w:rPr>
          <w:sz w:val="24"/>
        </w:rPr>
        <w:t xml:space="preserve">, </w:t>
      </w:r>
      <w:r w:rsidR="001766CA" w:rsidRPr="001766CA">
        <w:rPr>
          <w:sz w:val="24"/>
        </w:rPr>
        <w:t>44/17</w:t>
      </w:r>
      <w:r>
        <w:rPr>
          <w:sz w:val="24"/>
        </w:rPr>
        <w:t>)</w:t>
      </w:r>
      <w:r w:rsidR="002F3168">
        <w:rPr>
          <w:sz w:val="24"/>
        </w:rPr>
        <w:t>;</w:t>
      </w:r>
    </w:p>
    <w:p w14:paraId="69A12589" w14:textId="77777777" w:rsidR="00F23533" w:rsidRPr="00B25067" w:rsidRDefault="002F3168" w:rsidP="002F3168">
      <w:pPr>
        <w:pStyle w:val="ListParagraph"/>
        <w:numPr>
          <w:ilvl w:val="1"/>
          <w:numId w:val="1"/>
        </w:numPr>
        <w:spacing w:after="0" w:line="240" w:lineRule="auto"/>
        <w:jc w:val="both"/>
        <w:rPr>
          <w:b/>
          <w:sz w:val="24"/>
        </w:rPr>
      </w:pPr>
      <w:r w:rsidRPr="00596046">
        <w:rPr>
          <w:b/>
          <w:sz w:val="24"/>
        </w:rPr>
        <w:t>Zakon o upravljanju javnim ustanovama u kulturi</w:t>
      </w:r>
      <w:r>
        <w:rPr>
          <w:b/>
          <w:sz w:val="24"/>
        </w:rPr>
        <w:t xml:space="preserve"> </w:t>
      </w:r>
      <w:r>
        <w:rPr>
          <w:sz w:val="24"/>
        </w:rPr>
        <w:t>(</w:t>
      </w:r>
      <w:r w:rsidRPr="00596046">
        <w:rPr>
          <w:sz w:val="24"/>
        </w:rPr>
        <w:t>NN 96/01</w:t>
      </w:r>
      <w:r>
        <w:rPr>
          <w:sz w:val="24"/>
        </w:rPr>
        <w:t>)</w:t>
      </w:r>
      <w:r>
        <w:rPr>
          <w:rStyle w:val="FootnoteReference"/>
          <w:sz w:val="24"/>
        </w:rPr>
        <w:footnoteReference w:id="30"/>
      </w:r>
      <w:r w:rsidR="00F23533">
        <w:rPr>
          <w:sz w:val="24"/>
        </w:rPr>
        <w:t>;</w:t>
      </w:r>
    </w:p>
    <w:p w14:paraId="6629EEA1" w14:textId="77777777" w:rsidR="00B25067" w:rsidRPr="00B25067" w:rsidRDefault="00B25067" w:rsidP="00B25067">
      <w:pPr>
        <w:pStyle w:val="ListParagraph"/>
        <w:numPr>
          <w:ilvl w:val="1"/>
          <w:numId w:val="1"/>
        </w:numPr>
        <w:spacing w:after="0" w:line="240" w:lineRule="auto"/>
        <w:jc w:val="both"/>
        <w:rPr>
          <w:sz w:val="24"/>
        </w:rPr>
      </w:pPr>
      <w:r w:rsidRPr="00B25067">
        <w:rPr>
          <w:b/>
          <w:sz w:val="24"/>
        </w:rPr>
        <w:t>Zakon o znanstvenoj djelatnosti i visokom obrazovanju</w:t>
      </w:r>
      <w:r w:rsidR="0007590A">
        <w:rPr>
          <w:rStyle w:val="FootnoteReference"/>
          <w:b/>
          <w:sz w:val="24"/>
        </w:rPr>
        <w:footnoteReference w:id="31"/>
      </w:r>
      <w:r>
        <w:rPr>
          <w:b/>
          <w:sz w:val="24"/>
        </w:rPr>
        <w:t xml:space="preserve"> </w:t>
      </w:r>
      <w:r w:rsidRPr="00B25067">
        <w:rPr>
          <w:sz w:val="24"/>
        </w:rPr>
        <w:t>(NN 123/03, 198/03, 105/04, 174/04, 02/07, 46/07, 45/09, 63/11, 94/13, 139/13, 101/14, 60/15)</w:t>
      </w:r>
      <w:r w:rsidR="00CD30F5">
        <w:rPr>
          <w:sz w:val="24"/>
        </w:rPr>
        <w:t>,</w:t>
      </w:r>
    </w:p>
    <w:p w14:paraId="71B48BF9" w14:textId="77777777" w:rsidR="00B77F4E" w:rsidRPr="00B25067" w:rsidRDefault="00F23533" w:rsidP="00F23533">
      <w:pPr>
        <w:pStyle w:val="ListParagraph"/>
        <w:numPr>
          <w:ilvl w:val="1"/>
          <w:numId w:val="1"/>
        </w:numPr>
        <w:spacing w:after="0" w:line="240" w:lineRule="auto"/>
        <w:jc w:val="both"/>
        <w:rPr>
          <w:sz w:val="24"/>
        </w:rPr>
      </w:pPr>
      <w:r w:rsidRPr="00F23533">
        <w:rPr>
          <w:b/>
          <w:sz w:val="24"/>
        </w:rPr>
        <w:t>Pravilnik o načinu i uvjetima za priznavanje prava samostalnih umjetnika</w:t>
      </w:r>
      <w:r w:rsidR="0007590A">
        <w:rPr>
          <w:rStyle w:val="FootnoteReference"/>
          <w:b/>
          <w:sz w:val="24"/>
        </w:rPr>
        <w:footnoteReference w:id="32"/>
      </w:r>
      <w:r w:rsidRPr="00F23533">
        <w:t xml:space="preserve"> </w:t>
      </w:r>
      <w:r w:rsidRPr="001766CA">
        <w:t>(</w:t>
      </w:r>
      <w:r w:rsidRPr="001766CA">
        <w:rPr>
          <w:sz w:val="24"/>
        </w:rPr>
        <w:t>NN 91/15)</w:t>
      </w:r>
      <w:r w:rsidR="00B77F4E" w:rsidRPr="002F3168">
        <w:rPr>
          <w:sz w:val="24"/>
        </w:rPr>
        <w:t>.</w:t>
      </w:r>
    </w:p>
    <w:p w14:paraId="366AC878" w14:textId="77777777" w:rsidR="00E558D0" w:rsidRPr="009F00EB" w:rsidRDefault="00E558D0" w:rsidP="009F00EB">
      <w:pPr>
        <w:spacing w:after="0" w:line="240" w:lineRule="auto"/>
        <w:jc w:val="both"/>
        <w:rPr>
          <w:b/>
          <w:sz w:val="24"/>
        </w:rPr>
      </w:pPr>
    </w:p>
    <w:p w14:paraId="3999648F" w14:textId="77777777" w:rsidR="00FA13B1" w:rsidRDefault="00FA13B1" w:rsidP="00315FA0">
      <w:pPr>
        <w:pStyle w:val="ListParagraph"/>
        <w:spacing w:after="0" w:line="240" w:lineRule="auto"/>
        <w:ind w:left="1440"/>
        <w:jc w:val="both"/>
        <w:rPr>
          <w:sz w:val="24"/>
        </w:rPr>
      </w:pPr>
    </w:p>
    <w:p w14:paraId="4CB387EF" w14:textId="77777777" w:rsidR="00E558D0" w:rsidRDefault="004F6E8D" w:rsidP="00315FA0">
      <w:pPr>
        <w:pStyle w:val="ESFBodysivo"/>
        <w:spacing w:after="0" w:line="240" w:lineRule="auto"/>
      </w:pPr>
      <w:r>
        <w:t xml:space="preserve">3. Strateški okvir </w:t>
      </w:r>
    </w:p>
    <w:p w14:paraId="1E72A854" w14:textId="77777777" w:rsidR="00DD6169" w:rsidRDefault="004F6E8D" w:rsidP="008679FF">
      <w:pPr>
        <w:pStyle w:val="ESFBodysivo"/>
        <w:numPr>
          <w:ilvl w:val="0"/>
          <w:numId w:val="17"/>
        </w:numPr>
        <w:tabs>
          <w:tab w:val="left" w:pos="1134"/>
        </w:tabs>
        <w:spacing w:after="0" w:line="240" w:lineRule="auto"/>
        <w:ind w:left="1434" w:hanging="357"/>
      </w:pPr>
      <w:r w:rsidRPr="00061F98">
        <w:rPr>
          <w:b/>
        </w:rPr>
        <w:t>Sporazum o partnerstvu između Republike Hrvatske i Europske komisije</w:t>
      </w:r>
      <w:r w:rsidR="00061F98" w:rsidRPr="002250FF">
        <w:rPr>
          <w:rStyle w:val="FootnoteReference"/>
        </w:rPr>
        <w:footnoteReference w:id="33"/>
      </w:r>
      <w:r>
        <w:t xml:space="preserve"> za</w:t>
      </w:r>
      <w:r w:rsidR="00DD6169">
        <w:t xml:space="preserve"> korištenje ESI fondova u Republici Hrvatskoj u financijskom razdoblju 2014.-2020.</w:t>
      </w:r>
    </w:p>
    <w:p w14:paraId="2FB06373" w14:textId="77777777" w:rsidR="00FA13B1" w:rsidRDefault="004F6E8D" w:rsidP="008679FF">
      <w:pPr>
        <w:pStyle w:val="ESFBodysivo"/>
        <w:numPr>
          <w:ilvl w:val="0"/>
          <w:numId w:val="17"/>
        </w:numPr>
        <w:tabs>
          <w:tab w:val="left" w:pos="1134"/>
        </w:tabs>
        <w:spacing w:after="0" w:line="240" w:lineRule="auto"/>
        <w:ind w:left="1434" w:hanging="357"/>
      </w:pPr>
      <w:r w:rsidRPr="00E721C0">
        <w:rPr>
          <w:b/>
        </w:rPr>
        <w:t>Operativni program Učinkoviti ljudski potencijali 2014.-2020</w:t>
      </w:r>
      <w:r>
        <w:t>.</w:t>
      </w:r>
      <w:r w:rsidR="00E721C0">
        <w:rPr>
          <w:rStyle w:val="FootnoteReference"/>
        </w:rPr>
        <w:footnoteReference w:id="34"/>
      </w:r>
      <w:r w:rsidR="00D61074">
        <w:t>;</w:t>
      </w:r>
    </w:p>
    <w:p w14:paraId="1CE410D1" w14:textId="77777777" w:rsidR="000179AF" w:rsidRDefault="000179AF" w:rsidP="008679FF">
      <w:pPr>
        <w:pStyle w:val="ESFBodysivo"/>
        <w:numPr>
          <w:ilvl w:val="0"/>
          <w:numId w:val="17"/>
        </w:numPr>
        <w:tabs>
          <w:tab w:val="left" w:pos="1134"/>
        </w:tabs>
        <w:spacing w:after="0" w:line="240" w:lineRule="auto"/>
        <w:ind w:left="1434" w:hanging="357"/>
      </w:pPr>
      <w:r w:rsidRPr="00644CD6">
        <w:rPr>
          <w:b/>
        </w:rPr>
        <w:lastRenderedPageBreak/>
        <w:t>Strateški plan Ministarstva kulture 2016. – 2018.</w:t>
      </w:r>
      <w:r>
        <w:rPr>
          <w:rStyle w:val="FootnoteReference"/>
        </w:rPr>
        <w:footnoteReference w:id="35"/>
      </w:r>
    </w:p>
    <w:p w14:paraId="7465D3D3" w14:textId="77777777" w:rsidR="00D61074" w:rsidRPr="00EC4690" w:rsidRDefault="00D61074" w:rsidP="008679FF">
      <w:pPr>
        <w:pStyle w:val="ESFBodysivo"/>
        <w:numPr>
          <w:ilvl w:val="0"/>
          <w:numId w:val="17"/>
        </w:numPr>
        <w:spacing w:after="0" w:line="240" w:lineRule="auto"/>
        <w:ind w:left="1434" w:hanging="357"/>
        <w:rPr>
          <w:szCs w:val="24"/>
        </w:rPr>
      </w:pPr>
      <w:r w:rsidRPr="00EC4690">
        <w:rPr>
          <w:b/>
          <w:szCs w:val="24"/>
        </w:rPr>
        <w:t>Europska platforma za suzbijanje siromaštva i socijalne isključenosti</w:t>
      </w:r>
      <w:r>
        <w:rPr>
          <w:b/>
          <w:szCs w:val="24"/>
        </w:rPr>
        <w:t xml:space="preserve"> </w:t>
      </w:r>
      <w:r w:rsidRPr="001A400A">
        <w:rPr>
          <w:szCs w:val="24"/>
        </w:rPr>
        <w:t>(2010.)</w:t>
      </w:r>
      <w:r w:rsidR="00DD0D05">
        <w:rPr>
          <w:rStyle w:val="FootnoteReference"/>
          <w:szCs w:val="24"/>
        </w:rPr>
        <w:footnoteReference w:id="36"/>
      </w:r>
      <w:r w:rsidRPr="004A63C8">
        <w:rPr>
          <w:szCs w:val="24"/>
        </w:rPr>
        <w:t>;</w:t>
      </w:r>
    </w:p>
    <w:p w14:paraId="017C44CF" w14:textId="77777777" w:rsidR="00D61074" w:rsidRDefault="00D61074" w:rsidP="008679FF">
      <w:pPr>
        <w:pStyle w:val="ESFBodysivo"/>
        <w:numPr>
          <w:ilvl w:val="0"/>
          <w:numId w:val="17"/>
        </w:numPr>
        <w:spacing w:after="0" w:line="240" w:lineRule="auto"/>
        <w:ind w:left="1434" w:hanging="357"/>
        <w:rPr>
          <w:szCs w:val="24"/>
        </w:rPr>
      </w:pPr>
      <w:r w:rsidRPr="00EC4690">
        <w:rPr>
          <w:b/>
          <w:szCs w:val="24"/>
        </w:rPr>
        <w:t>Strategija borbe protiv siromaštva i socijalne isključenosti</w:t>
      </w:r>
      <w:r w:rsidRPr="00EC4690">
        <w:rPr>
          <w:szCs w:val="24"/>
        </w:rPr>
        <w:t xml:space="preserve"> </w:t>
      </w:r>
      <w:r w:rsidRPr="003C7FAA">
        <w:rPr>
          <w:b/>
          <w:szCs w:val="24"/>
        </w:rPr>
        <w:t>u Republici Hrvatskoj</w:t>
      </w:r>
      <w:r w:rsidRPr="00EC4690">
        <w:rPr>
          <w:szCs w:val="24"/>
        </w:rPr>
        <w:t xml:space="preserve"> </w:t>
      </w:r>
      <w:r w:rsidRPr="003C7FAA">
        <w:rPr>
          <w:b/>
          <w:szCs w:val="24"/>
        </w:rPr>
        <w:t>(2014. - 2020.)</w:t>
      </w:r>
      <w:r w:rsidRPr="00EC4690">
        <w:rPr>
          <w:rStyle w:val="FootnoteReference"/>
          <w:szCs w:val="24"/>
        </w:rPr>
        <w:footnoteReference w:id="37"/>
      </w:r>
      <w:r w:rsidRPr="00EC4690">
        <w:rPr>
          <w:szCs w:val="24"/>
        </w:rPr>
        <w:t>;</w:t>
      </w:r>
    </w:p>
    <w:p w14:paraId="1768761E" w14:textId="77777777" w:rsidR="000E42A5" w:rsidRPr="00F053C7" w:rsidRDefault="00F053C7" w:rsidP="008679FF">
      <w:pPr>
        <w:pStyle w:val="ESFBodysivo"/>
        <w:numPr>
          <w:ilvl w:val="0"/>
          <w:numId w:val="17"/>
        </w:numPr>
        <w:spacing w:after="0" w:line="240" w:lineRule="auto"/>
        <w:rPr>
          <w:szCs w:val="24"/>
        </w:rPr>
      </w:pPr>
      <w:r>
        <w:rPr>
          <w:b/>
          <w:szCs w:val="24"/>
        </w:rPr>
        <w:t>Plan</w:t>
      </w:r>
      <w:r w:rsidRPr="00F053C7">
        <w:rPr>
          <w:b/>
          <w:szCs w:val="24"/>
        </w:rPr>
        <w:t xml:space="preserve"> rada za kulturu (2015.–2018.)</w:t>
      </w:r>
      <w:r w:rsidRPr="00F053C7">
        <w:rPr>
          <w:szCs w:val="24"/>
        </w:rPr>
        <w:t>, Zaključci Vijeća i predstavnika vlada država članica, koji su se sastali unutar Vijeća</w:t>
      </w:r>
      <w:r w:rsidRPr="00F053C7" w:rsidDel="00F053C7">
        <w:rPr>
          <w:szCs w:val="24"/>
        </w:rPr>
        <w:t xml:space="preserve"> </w:t>
      </w:r>
      <w:r w:rsidR="00D61074" w:rsidRPr="004A63C8">
        <w:rPr>
          <w:rStyle w:val="FootnoteReference"/>
          <w:szCs w:val="24"/>
        </w:rPr>
        <w:footnoteReference w:id="38"/>
      </w:r>
    </w:p>
    <w:p w14:paraId="1D882A3A" w14:textId="77777777" w:rsidR="00F053C7" w:rsidRPr="00F053C7" w:rsidRDefault="00F053C7" w:rsidP="008679FF">
      <w:pPr>
        <w:pStyle w:val="ESFBodysivo"/>
        <w:numPr>
          <w:ilvl w:val="0"/>
          <w:numId w:val="17"/>
        </w:numPr>
        <w:spacing w:after="0" w:line="240" w:lineRule="auto"/>
        <w:rPr>
          <w:b/>
          <w:szCs w:val="24"/>
        </w:rPr>
      </w:pPr>
      <w:r>
        <w:rPr>
          <w:rFonts w:cs="Arial"/>
          <w:b/>
          <w:szCs w:val="24"/>
        </w:rPr>
        <w:t xml:space="preserve">Pristup kulturi – Analiza javnih politika: Nacionalni izvještaj – Hrvatska, </w:t>
      </w:r>
      <w:r>
        <w:rPr>
          <w:rFonts w:cs="Arial"/>
          <w:szCs w:val="24"/>
        </w:rPr>
        <w:t>(2014.)</w:t>
      </w:r>
      <w:r>
        <w:rPr>
          <w:rStyle w:val="FootnoteCharacters"/>
          <w:rFonts w:cs="Arial"/>
          <w:szCs w:val="24"/>
        </w:rPr>
        <w:footnoteReference w:id="39"/>
      </w:r>
      <w:r>
        <w:rPr>
          <w:rFonts w:cs="Arial"/>
          <w:szCs w:val="24"/>
        </w:rPr>
        <w:t>;</w:t>
      </w:r>
    </w:p>
    <w:p w14:paraId="0BC8C36F" w14:textId="77777777" w:rsidR="00D61074" w:rsidRPr="002C682C" w:rsidRDefault="000E42A5" w:rsidP="008679FF">
      <w:pPr>
        <w:pStyle w:val="ESFBodysivo"/>
        <w:numPr>
          <w:ilvl w:val="0"/>
          <w:numId w:val="17"/>
        </w:numPr>
        <w:spacing w:after="0" w:line="240" w:lineRule="auto"/>
        <w:rPr>
          <w:szCs w:val="24"/>
        </w:rPr>
      </w:pPr>
      <w:r w:rsidRPr="00511F22">
        <w:rPr>
          <w:b/>
          <w:szCs w:val="24"/>
        </w:rPr>
        <w:t>Komunikacija Komisije Europskom parlamentu, Vijeću, Europskom gospodarskom i socijalnom odboru i Odboru regija: Europska strategija za osobe s invaliditetom (2010.–2020.)</w:t>
      </w:r>
      <w:r w:rsidRPr="000E42A5">
        <w:rPr>
          <w:szCs w:val="24"/>
        </w:rPr>
        <w:t xml:space="preserve"> Obnovljena posvećenost Europi bez granica</w:t>
      </w:r>
      <w:r w:rsidR="004E3EBB">
        <w:rPr>
          <w:rStyle w:val="FootnoteReference"/>
          <w:szCs w:val="24"/>
        </w:rPr>
        <w:footnoteReference w:id="40"/>
      </w:r>
      <w:r w:rsidRPr="000E42A5">
        <w:rPr>
          <w:szCs w:val="24"/>
        </w:rPr>
        <w:t xml:space="preserve"> (COM(2010) 636 završna verzija od 15.11.2010.)</w:t>
      </w:r>
    </w:p>
    <w:p w14:paraId="2FFE38AD" w14:textId="77777777" w:rsidR="00D61074" w:rsidRPr="00DD6169" w:rsidRDefault="00D61074" w:rsidP="008679FF">
      <w:pPr>
        <w:pStyle w:val="ListParagraph"/>
        <w:numPr>
          <w:ilvl w:val="0"/>
          <w:numId w:val="17"/>
        </w:numPr>
        <w:suppressAutoHyphens w:val="0"/>
        <w:spacing w:after="0"/>
        <w:ind w:left="1434" w:hanging="357"/>
        <w:rPr>
          <w:rFonts w:asciiTheme="minorHAnsi" w:hAnsiTheme="minorHAnsi" w:cs="Arial"/>
          <w:b/>
          <w:color w:val="auto"/>
          <w:sz w:val="24"/>
          <w:szCs w:val="24"/>
          <w:u w:val="single"/>
        </w:rPr>
      </w:pPr>
      <w:r w:rsidRPr="00DD6169">
        <w:rPr>
          <w:rFonts w:asciiTheme="minorHAnsi" w:hAnsiTheme="minorHAnsi"/>
          <w:b/>
          <w:color w:val="auto"/>
          <w:sz w:val="24"/>
          <w:szCs w:val="24"/>
        </w:rPr>
        <w:t>Preporuka REC (2006) 5 Odbora ministara državama članicama</w:t>
      </w:r>
      <w:r w:rsidRPr="00DD6169">
        <w:rPr>
          <w:rFonts w:asciiTheme="minorHAnsi" w:hAnsiTheme="minorHAnsi"/>
          <w:color w:val="auto"/>
          <w:sz w:val="24"/>
          <w:szCs w:val="24"/>
        </w:rPr>
        <w:t xml:space="preserve"> </w:t>
      </w:r>
      <w:r w:rsidRPr="003C7FAA">
        <w:rPr>
          <w:rFonts w:asciiTheme="minorHAnsi" w:hAnsiTheme="minorHAnsi"/>
          <w:b/>
          <w:color w:val="auto"/>
          <w:sz w:val="24"/>
          <w:szCs w:val="24"/>
        </w:rPr>
        <w:t>vezana uz Akcijski plan Vijeća Europe za promicanje prava i potpunog sudjelovanja u društvu osoba s invaliditetom</w:t>
      </w:r>
      <w:r w:rsidRPr="00DD6169">
        <w:rPr>
          <w:rFonts w:asciiTheme="minorHAnsi" w:hAnsiTheme="minorHAnsi"/>
          <w:color w:val="auto"/>
          <w:sz w:val="24"/>
          <w:szCs w:val="24"/>
        </w:rPr>
        <w:t xml:space="preserve"> 2006. – 2015.</w:t>
      </w:r>
      <w:r w:rsidRPr="00DD6169">
        <w:rPr>
          <w:rStyle w:val="FootnoteReference"/>
          <w:rFonts w:asciiTheme="minorHAnsi" w:hAnsiTheme="minorHAnsi"/>
          <w:color w:val="auto"/>
          <w:sz w:val="24"/>
          <w:szCs w:val="24"/>
        </w:rPr>
        <w:footnoteReference w:id="41"/>
      </w:r>
      <w:r w:rsidRPr="00DD6169">
        <w:rPr>
          <w:rFonts w:asciiTheme="minorHAnsi" w:hAnsiTheme="minorHAnsi"/>
          <w:color w:val="auto"/>
          <w:sz w:val="24"/>
          <w:szCs w:val="24"/>
        </w:rPr>
        <w:t>;</w:t>
      </w:r>
    </w:p>
    <w:p w14:paraId="46D121A5" w14:textId="77777777" w:rsidR="003C7FAA" w:rsidRDefault="00D61074" w:rsidP="008679FF">
      <w:pPr>
        <w:pStyle w:val="ESFBodysivo"/>
        <w:numPr>
          <w:ilvl w:val="0"/>
          <w:numId w:val="17"/>
        </w:numPr>
        <w:spacing w:after="0" w:line="240" w:lineRule="auto"/>
        <w:ind w:left="1434" w:hanging="357"/>
        <w:rPr>
          <w:b/>
          <w:szCs w:val="24"/>
        </w:rPr>
      </w:pPr>
      <w:r w:rsidRPr="00A36DFA">
        <w:rPr>
          <w:b/>
          <w:szCs w:val="24"/>
        </w:rPr>
        <w:t>Zajednički memorandum o socijalnom uključivanju Republike Hrvatske</w:t>
      </w:r>
      <w:r w:rsidRPr="00A36DFA">
        <w:rPr>
          <w:rStyle w:val="FootnoteReference"/>
          <w:b/>
          <w:szCs w:val="24"/>
        </w:rPr>
        <w:footnoteReference w:id="42"/>
      </w:r>
      <w:r w:rsidR="003C7FAA">
        <w:rPr>
          <w:b/>
          <w:szCs w:val="24"/>
        </w:rPr>
        <w:t>;</w:t>
      </w:r>
    </w:p>
    <w:p w14:paraId="6004A280" w14:textId="77777777" w:rsidR="003C7FAA" w:rsidRPr="00BD0030" w:rsidRDefault="003C7FAA" w:rsidP="008679FF">
      <w:pPr>
        <w:pStyle w:val="ESFBodysivo"/>
        <w:numPr>
          <w:ilvl w:val="0"/>
          <w:numId w:val="17"/>
        </w:numPr>
        <w:spacing w:after="0" w:line="240" w:lineRule="auto"/>
        <w:ind w:left="1434" w:hanging="357"/>
        <w:rPr>
          <w:szCs w:val="24"/>
        </w:rPr>
      </w:pPr>
      <w:r w:rsidRPr="00BD0030">
        <w:rPr>
          <w:b/>
          <w:szCs w:val="24"/>
        </w:rPr>
        <w:t>Povelja o temeljnim pravima Europske unije</w:t>
      </w:r>
      <w:r w:rsidRPr="00BD0030">
        <w:rPr>
          <w:szCs w:val="24"/>
        </w:rPr>
        <w:t xml:space="preserve"> (2010/C 83/02)</w:t>
      </w:r>
      <w:r w:rsidRPr="00BD0030">
        <w:rPr>
          <w:rStyle w:val="FootnoteReference"/>
          <w:szCs w:val="24"/>
        </w:rPr>
        <w:footnoteReference w:id="43"/>
      </w:r>
      <w:r w:rsidR="000033C9">
        <w:rPr>
          <w:szCs w:val="24"/>
        </w:rPr>
        <w:t>;</w:t>
      </w:r>
    </w:p>
    <w:p w14:paraId="2CDAEBB5" w14:textId="77777777" w:rsidR="00D61074" w:rsidRDefault="003C7FAA" w:rsidP="008679FF">
      <w:pPr>
        <w:pStyle w:val="ESFBodysivo"/>
        <w:numPr>
          <w:ilvl w:val="0"/>
          <w:numId w:val="17"/>
        </w:numPr>
        <w:spacing w:after="0" w:line="240" w:lineRule="auto"/>
        <w:ind w:left="1434" w:hanging="357"/>
        <w:rPr>
          <w:b/>
          <w:szCs w:val="24"/>
        </w:rPr>
      </w:pPr>
      <w:r w:rsidRPr="00BD0030">
        <w:rPr>
          <w:b/>
          <w:szCs w:val="24"/>
        </w:rPr>
        <w:t xml:space="preserve">Rezolucija </w:t>
      </w:r>
      <w:r w:rsidR="00BD0030" w:rsidRPr="00BD0030">
        <w:rPr>
          <w:b/>
          <w:szCs w:val="24"/>
        </w:rPr>
        <w:t xml:space="preserve">Glavne skupštine </w:t>
      </w:r>
      <w:r w:rsidRPr="00BD0030">
        <w:rPr>
          <w:b/>
          <w:szCs w:val="24"/>
        </w:rPr>
        <w:t>UN-a</w:t>
      </w:r>
      <w:r w:rsidRPr="004E3EBB">
        <w:rPr>
          <w:b/>
          <w:szCs w:val="24"/>
        </w:rPr>
        <w:t xml:space="preserve"> </w:t>
      </w:r>
      <w:r w:rsidRPr="00BD0030">
        <w:rPr>
          <w:b/>
          <w:szCs w:val="24"/>
        </w:rPr>
        <w:t>46/91</w:t>
      </w:r>
      <w:r w:rsidR="00BD0030" w:rsidRPr="00BD0030">
        <w:rPr>
          <w:b/>
          <w:szCs w:val="24"/>
        </w:rPr>
        <w:t xml:space="preserve"> o implementaciji Međunarodnog akcijskog plana za starenje</w:t>
      </w:r>
      <w:r w:rsidR="00115A23" w:rsidRPr="00115A23">
        <w:rPr>
          <w:rStyle w:val="FootnoteReference"/>
          <w:szCs w:val="24"/>
        </w:rPr>
        <w:footnoteReference w:id="44"/>
      </w:r>
      <w:r w:rsidR="000033C9">
        <w:rPr>
          <w:b/>
          <w:szCs w:val="24"/>
        </w:rPr>
        <w:t>;</w:t>
      </w:r>
    </w:p>
    <w:p w14:paraId="6591451C" w14:textId="77777777" w:rsidR="00447ECA" w:rsidRPr="003B59EF" w:rsidRDefault="00447ECA" w:rsidP="008679FF">
      <w:pPr>
        <w:pStyle w:val="ESFBodysivo"/>
        <w:numPr>
          <w:ilvl w:val="0"/>
          <w:numId w:val="17"/>
        </w:numPr>
        <w:spacing w:after="0" w:line="240" w:lineRule="auto"/>
        <w:ind w:left="1434" w:hanging="357"/>
        <w:rPr>
          <w:b/>
          <w:szCs w:val="24"/>
        </w:rPr>
      </w:pPr>
      <w:r w:rsidRPr="003B59EF">
        <w:rPr>
          <w:b/>
          <w:szCs w:val="24"/>
        </w:rPr>
        <w:t>Nacionalna strategija izjednačavanja mogućnosti za osobe s invaliditetom od 2017. do 2020. godine</w:t>
      </w:r>
      <w:r w:rsidR="005E441B" w:rsidRPr="003B59EF">
        <w:rPr>
          <w:b/>
          <w:szCs w:val="24"/>
        </w:rPr>
        <w:t xml:space="preserve"> (</w:t>
      </w:r>
      <w:r w:rsidR="005E441B" w:rsidRPr="001766CA">
        <w:rPr>
          <w:color w:val="auto"/>
        </w:rPr>
        <w:t>NN 42/2017</w:t>
      </w:r>
      <w:r w:rsidR="005E441B" w:rsidRPr="003B59EF">
        <w:rPr>
          <w:color w:val="1F497D"/>
        </w:rPr>
        <w:t>)</w:t>
      </w:r>
      <w:r w:rsidR="006F0D59" w:rsidRPr="003B59EF">
        <w:rPr>
          <w:rStyle w:val="FootnoteReference"/>
          <w:b/>
          <w:szCs w:val="24"/>
        </w:rPr>
        <w:footnoteReference w:id="45"/>
      </w:r>
    </w:p>
    <w:p w14:paraId="11153285" w14:textId="77777777" w:rsidR="00315FA0" w:rsidRDefault="00315FA0" w:rsidP="002F3168">
      <w:pPr>
        <w:pStyle w:val="ESFBodysivo"/>
        <w:spacing w:after="0" w:line="240" w:lineRule="auto"/>
      </w:pPr>
    </w:p>
    <w:p w14:paraId="753FC8A4" w14:textId="77777777" w:rsidR="000F7550" w:rsidRDefault="000F7550" w:rsidP="00BD0030">
      <w:pPr>
        <w:pStyle w:val="ESFBodysivo"/>
        <w:spacing w:after="0" w:line="240" w:lineRule="auto"/>
      </w:pPr>
    </w:p>
    <w:p w14:paraId="2B0141DA" w14:textId="77777777" w:rsidR="00BD0030" w:rsidRDefault="00BD0030" w:rsidP="00BD0030">
      <w:pPr>
        <w:pStyle w:val="ESFBodysivo"/>
        <w:spacing w:after="0" w:line="240" w:lineRule="auto"/>
      </w:pPr>
    </w:p>
    <w:p w14:paraId="6A480EDA" w14:textId="77777777" w:rsidR="00DA4F90" w:rsidRDefault="00DA4F90">
      <w:pPr>
        <w:suppressAutoHyphens w:val="0"/>
        <w:spacing w:after="0"/>
        <w:rPr>
          <w:b/>
          <w:sz w:val="24"/>
        </w:rPr>
      </w:pPr>
      <w:r>
        <w:rPr>
          <w:b/>
        </w:rPr>
        <w:br w:type="page"/>
      </w:r>
    </w:p>
    <w:p w14:paraId="696EA60C" w14:textId="77777777" w:rsidR="00E558D0" w:rsidRDefault="004F6E8D" w:rsidP="00A36DFA">
      <w:pPr>
        <w:pStyle w:val="ESFUputepodnaslov"/>
        <w:spacing w:before="0" w:after="0" w:line="240" w:lineRule="auto"/>
        <w:jc w:val="both"/>
        <w:rPr>
          <w:b/>
        </w:rPr>
      </w:pPr>
      <w:bookmarkStart w:id="3" w:name="_Toc469472943"/>
      <w:r w:rsidRPr="000F7550">
        <w:rPr>
          <w:b/>
        </w:rPr>
        <w:lastRenderedPageBreak/>
        <w:t>1.3 Pojmovi i kratice</w:t>
      </w:r>
      <w:bookmarkEnd w:id="3"/>
      <w:r w:rsidR="001D3889">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8C66F0" w14:paraId="5181674F" w14:textId="77777777" w:rsidTr="00D57D65">
        <w:trPr>
          <w:trHeight w:val="4592"/>
        </w:trPr>
        <w:tc>
          <w:tcPr>
            <w:tcW w:w="2516" w:type="dxa"/>
            <w:tcBorders>
              <w:top w:val="nil"/>
              <w:left w:val="nil"/>
              <w:bottom w:val="nil"/>
              <w:right w:val="nil"/>
            </w:tcBorders>
            <w:shd w:val="clear" w:color="auto" w:fill="FFFFFF"/>
          </w:tcPr>
          <w:p w14:paraId="54E506EE" w14:textId="77777777" w:rsidR="002A499D" w:rsidRDefault="002A499D" w:rsidP="009F00EB">
            <w:pPr>
              <w:pStyle w:val="ESFBodysivo"/>
              <w:spacing w:after="0" w:line="240" w:lineRule="auto"/>
            </w:pPr>
          </w:p>
          <w:p w14:paraId="7147B9DD" w14:textId="77777777" w:rsidR="00034BEF" w:rsidRDefault="008C66F0" w:rsidP="009F00EB">
            <w:pPr>
              <w:pStyle w:val="ESFBodysivo"/>
              <w:spacing w:after="0" w:line="240" w:lineRule="auto"/>
            </w:pPr>
            <w:r>
              <w:t>Operativni program</w:t>
            </w:r>
          </w:p>
          <w:p w14:paraId="67B25895" w14:textId="77777777" w:rsidR="00034BEF" w:rsidRDefault="008C66F0" w:rsidP="00D57D65">
            <w:pPr>
              <w:pStyle w:val="ESFBodysivo"/>
              <w:spacing w:after="0" w:line="240" w:lineRule="auto"/>
            </w:pPr>
            <w:r>
              <w:t xml:space="preserve"> „Učinkoviti ljudski</w:t>
            </w:r>
          </w:p>
          <w:p w14:paraId="3FFD2B5D" w14:textId="77777777" w:rsidR="00034BEF" w:rsidRDefault="008C66F0" w:rsidP="00D57D65">
            <w:pPr>
              <w:pStyle w:val="ESFBodysivo"/>
              <w:spacing w:after="0" w:line="240" w:lineRule="auto"/>
            </w:pPr>
            <w:r>
              <w:t xml:space="preserve"> potencijali“ 2014.-</w:t>
            </w:r>
          </w:p>
          <w:p w14:paraId="6E756374" w14:textId="77777777" w:rsidR="008C66F0" w:rsidRDefault="008C66F0" w:rsidP="00D57D65">
            <w:pPr>
              <w:pStyle w:val="ESFBodysivo"/>
              <w:spacing w:after="0" w:line="240" w:lineRule="auto"/>
            </w:pPr>
            <w:r>
              <w:t>2020. (</w:t>
            </w:r>
            <w:r w:rsidR="00201184">
              <w:t>OPULJP</w:t>
            </w:r>
            <w:r>
              <w:t>)</w:t>
            </w:r>
          </w:p>
          <w:p w14:paraId="28753CB9" w14:textId="77777777" w:rsidR="002A499D" w:rsidRDefault="002A499D" w:rsidP="00D57D65">
            <w:pPr>
              <w:pStyle w:val="ESFBodysivo"/>
              <w:spacing w:after="0" w:line="240" w:lineRule="auto"/>
            </w:pPr>
          </w:p>
          <w:p w14:paraId="34A7481E" w14:textId="77777777" w:rsidR="008C66F0" w:rsidRDefault="008C66F0" w:rsidP="00D57D65">
            <w:pPr>
              <w:pStyle w:val="ESFBodysivo"/>
              <w:spacing w:after="0" w:line="240" w:lineRule="auto"/>
            </w:pPr>
            <w:r>
              <w:t>Projekt</w:t>
            </w:r>
          </w:p>
          <w:p w14:paraId="1086889C" w14:textId="77777777" w:rsidR="008C66F0" w:rsidRDefault="008C66F0" w:rsidP="00D57D65">
            <w:pPr>
              <w:pStyle w:val="ESFBodysivo"/>
              <w:spacing w:after="0" w:line="240" w:lineRule="auto"/>
            </w:pPr>
          </w:p>
          <w:p w14:paraId="143376C1" w14:textId="77777777" w:rsidR="002A499D" w:rsidRDefault="002A499D" w:rsidP="00D57D65">
            <w:pPr>
              <w:pStyle w:val="ESFBodysivo"/>
              <w:spacing w:after="0" w:line="240" w:lineRule="auto"/>
            </w:pPr>
          </w:p>
          <w:p w14:paraId="155F98CA" w14:textId="77777777" w:rsidR="0021420B" w:rsidRDefault="0021420B" w:rsidP="00D57D65">
            <w:pPr>
              <w:pStyle w:val="ESFBodysivo"/>
              <w:spacing w:after="0" w:line="240" w:lineRule="auto"/>
            </w:pPr>
          </w:p>
          <w:p w14:paraId="0F754C96" w14:textId="77777777" w:rsidR="002A499D" w:rsidRDefault="002A499D" w:rsidP="00D57D65">
            <w:pPr>
              <w:pStyle w:val="ESFBodysivo"/>
              <w:spacing w:after="0" w:line="240" w:lineRule="auto"/>
            </w:pPr>
          </w:p>
          <w:p w14:paraId="2207C9BF" w14:textId="77777777" w:rsidR="008C66F0" w:rsidRPr="008C66F0" w:rsidRDefault="008C66F0" w:rsidP="00D57D65">
            <w:pPr>
              <w:pStyle w:val="ESFBodysivo"/>
              <w:spacing w:after="0" w:line="240" w:lineRule="auto"/>
            </w:pPr>
            <w:r>
              <w:t>Upravljačko tijelo (UT)</w:t>
            </w:r>
          </w:p>
        </w:tc>
        <w:tc>
          <w:tcPr>
            <w:tcW w:w="6712" w:type="dxa"/>
            <w:tcBorders>
              <w:top w:val="nil"/>
              <w:left w:val="nil"/>
              <w:bottom w:val="nil"/>
              <w:right w:val="nil"/>
            </w:tcBorders>
            <w:shd w:val="clear" w:color="auto" w:fill="FFFFFF"/>
          </w:tcPr>
          <w:p w14:paraId="1FD36128" w14:textId="77777777" w:rsidR="002A499D" w:rsidRDefault="002A499D" w:rsidP="00D57D65">
            <w:pPr>
              <w:pStyle w:val="ESFBodysivo"/>
              <w:spacing w:after="0" w:line="240" w:lineRule="auto"/>
            </w:pPr>
          </w:p>
          <w:p w14:paraId="0B42FAED" w14:textId="77777777" w:rsidR="008C66F0" w:rsidRDefault="008C66F0" w:rsidP="00D57D65">
            <w:pPr>
              <w:pStyle w:val="ESFBodysivo"/>
              <w:spacing w:after="0" w:line="240" w:lineRule="auto"/>
            </w:pPr>
            <w:r>
              <w:t xml:space="preserve">Operativni program za financijsko razdoblje 2014.-2020. odobren Odlukom Europske komisije od 17. prosinca 2014. godine. </w:t>
            </w:r>
          </w:p>
          <w:p w14:paraId="23A0FCD6" w14:textId="77777777" w:rsidR="008C66F0" w:rsidRDefault="008C66F0" w:rsidP="00D57D65">
            <w:pPr>
              <w:pStyle w:val="ESFBodysivo"/>
              <w:spacing w:after="0" w:line="240" w:lineRule="auto"/>
            </w:pPr>
          </w:p>
          <w:p w14:paraId="7210740F" w14:textId="77777777" w:rsidR="008C66F0" w:rsidRDefault="008C66F0" w:rsidP="00D57D65">
            <w:pPr>
              <w:pStyle w:val="ESFBodysivo"/>
              <w:spacing w:after="0" w:line="240" w:lineRule="auto"/>
            </w:pPr>
          </w:p>
          <w:p w14:paraId="7C4146E0" w14:textId="77777777" w:rsidR="002A499D" w:rsidRDefault="002A499D" w:rsidP="00D57D65">
            <w:pPr>
              <w:pStyle w:val="ESFBodysivo"/>
              <w:spacing w:after="0" w:line="240" w:lineRule="auto"/>
            </w:pPr>
          </w:p>
          <w:p w14:paraId="6F490113" w14:textId="77777777" w:rsidR="0021420B" w:rsidRDefault="004C3861" w:rsidP="00D57D65">
            <w:pPr>
              <w:pStyle w:val="ESFBodysivo"/>
              <w:spacing w:after="0" w:line="240" w:lineRule="auto"/>
            </w:pPr>
            <w:r w:rsidRPr="004C3861">
              <w:t xml:space="preserve">Projekt odabran za financiranje prema kriterijima </w:t>
            </w:r>
            <w:r w:rsidR="000033C9">
              <w:t>utvrđenim</w:t>
            </w:r>
            <w:r w:rsidR="00B324E0">
              <w:t>a</w:t>
            </w:r>
            <w:r w:rsidR="000033C9">
              <w:t xml:space="preserve"> Pozivom</w:t>
            </w:r>
            <w:r>
              <w:t xml:space="preserve"> na dostavu projektn</w:t>
            </w:r>
            <w:r w:rsidRPr="004C3861">
              <w:t>ih prijedloga, a kojega provodi jedan ili više korisnika radi postizanja ciljeva odgovarajuće prioritetne osi Operativnog programa.</w:t>
            </w:r>
          </w:p>
          <w:p w14:paraId="5EBB1FED" w14:textId="77777777" w:rsidR="0021420B" w:rsidRDefault="0021420B" w:rsidP="00D57D65">
            <w:pPr>
              <w:pStyle w:val="ESFBodysivo"/>
              <w:spacing w:after="0" w:line="240" w:lineRule="auto"/>
            </w:pPr>
          </w:p>
          <w:p w14:paraId="4BC4A1D6" w14:textId="77777777" w:rsidR="0021420B" w:rsidRPr="00F36293" w:rsidRDefault="004C3861" w:rsidP="00F053C7">
            <w:pPr>
              <w:pStyle w:val="ESFBodysivo"/>
              <w:spacing w:after="0" w:line="240" w:lineRule="auto"/>
            </w:pPr>
            <w:r w:rsidRPr="004C3861">
              <w:t>Nacionalno tijelo koje upravlja Operativnim programom</w:t>
            </w:r>
            <w:r w:rsidRPr="004C3861" w:rsidDel="004C3861">
              <w:t xml:space="preserve"> </w:t>
            </w:r>
            <w:r>
              <w:t xml:space="preserve">Upravljačko tijelo za </w:t>
            </w:r>
            <w:r w:rsidR="00201184">
              <w:t>OPULJP</w:t>
            </w:r>
            <w:r>
              <w:t xml:space="preserve"> je Ministarstvo rada i mirovinskoga sustava.</w:t>
            </w:r>
          </w:p>
        </w:tc>
      </w:tr>
      <w:tr w:rsidR="008C66F0" w:rsidRPr="008C66F0" w14:paraId="594A09BC" w14:textId="77777777" w:rsidTr="002F2B2D">
        <w:tc>
          <w:tcPr>
            <w:tcW w:w="2516" w:type="dxa"/>
            <w:tcBorders>
              <w:top w:val="nil"/>
              <w:left w:val="nil"/>
              <w:bottom w:val="nil"/>
              <w:right w:val="nil"/>
            </w:tcBorders>
            <w:shd w:val="clear" w:color="auto" w:fill="FFFFFF"/>
          </w:tcPr>
          <w:p w14:paraId="6C650FFF" w14:textId="77777777" w:rsidR="008C66F0" w:rsidRDefault="008C66F0" w:rsidP="009F00EB">
            <w:pPr>
              <w:pStyle w:val="ESFBodysivo"/>
              <w:spacing w:after="0" w:line="240" w:lineRule="auto"/>
            </w:pPr>
            <w:r>
              <w:t>Posredničko tijelo</w:t>
            </w:r>
          </w:p>
          <w:p w14:paraId="7C23A2B8" w14:textId="77777777" w:rsidR="008C66F0" w:rsidRDefault="008C66F0" w:rsidP="009F00EB">
            <w:pPr>
              <w:pStyle w:val="ESFBodysivo"/>
              <w:spacing w:after="0" w:line="240" w:lineRule="auto"/>
            </w:pPr>
            <w:r>
              <w:t xml:space="preserve"> (PT) </w:t>
            </w:r>
          </w:p>
          <w:p w14:paraId="7E265B0F" w14:textId="77777777" w:rsidR="008C66F0" w:rsidRDefault="008C66F0" w:rsidP="009F00EB">
            <w:pPr>
              <w:pStyle w:val="ESFBodysivo"/>
              <w:spacing w:after="0" w:line="240" w:lineRule="auto"/>
              <w:rPr>
                <w:szCs w:val="24"/>
              </w:rPr>
            </w:pPr>
          </w:p>
          <w:p w14:paraId="20805626" w14:textId="77777777" w:rsidR="004C3861" w:rsidRDefault="004C3861" w:rsidP="009F00EB">
            <w:pPr>
              <w:pStyle w:val="ESFBodysivo"/>
              <w:spacing w:after="0" w:line="240" w:lineRule="auto"/>
              <w:rPr>
                <w:szCs w:val="24"/>
              </w:rPr>
            </w:pPr>
            <w:r>
              <w:rPr>
                <w:szCs w:val="24"/>
              </w:rPr>
              <w:t xml:space="preserve"> </w:t>
            </w:r>
          </w:p>
          <w:p w14:paraId="7675A17B" w14:textId="77777777" w:rsidR="004C3861" w:rsidRDefault="004C3861" w:rsidP="009F00EB">
            <w:pPr>
              <w:pStyle w:val="ESFBodysivo"/>
              <w:spacing w:after="0" w:line="240" w:lineRule="auto"/>
              <w:rPr>
                <w:szCs w:val="24"/>
              </w:rPr>
            </w:pPr>
            <w:r>
              <w:rPr>
                <w:szCs w:val="24"/>
              </w:rPr>
              <w:t xml:space="preserve"> </w:t>
            </w:r>
          </w:p>
          <w:p w14:paraId="19C0D5EF" w14:textId="77777777" w:rsidR="004C3861" w:rsidRPr="006803E9" w:rsidRDefault="004C3861" w:rsidP="00D57D65">
            <w:pPr>
              <w:pStyle w:val="ESFBodysivo"/>
              <w:spacing w:after="0" w:line="240" w:lineRule="auto"/>
              <w:rPr>
                <w:szCs w:val="24"/>
              </w:rPr>
            </w:pPr>
            <w:r>
              <w:rPr>
                <w:szCs w:val="24"/>
              </w:rPr>
              <w:t xml:space="preserve">                                                                                  </w:t>
            </w:r>
          </w:p>
          <w:p w14:paraId="15DBFB2F" w14:textId="77777777" w:rsidR="00034BEF" w:rsidRDefault="008C66F0" w:rsidP="00D57D65">
            <w:pPr>
              <w:spacing w:after="0" w:line="240" w:lineRule="auto"/>
              <w:jc w:val="both"/>
              <w:rPr>
                <w:sz w:val="24"/>
                <w:szCs w:val="24"/>
              </w:rPr>
            </w:pPr>
            <w:r w:rsidRPr="006803E9">
              <w:rPr>
                <w:sz w:val="24"/>
                <w:szCs w:val="24"/>
              </w:rPr>
              <w:t>Poziv na dostavu</w:t>
            </w:r>
          </w:p>
          <w:p w14:paraId="333FE6E2" w14:textId="77777777" w:rsidR="008C66F0" w:rsidRPr="006803E9" w:rsidRDefault="008C66F0" w:rsidP="00D57D65">
            <w:pPr>
              <w:spacing w:after="0" w:line="240" w:lineRule="auto"/>
              <w:jc w:val="both"/>
              <w:rPr>
                <w:color w:val="auto"/>
                <w:sz w:val="24"/>
                <w:szCs w:val="24"/>
              </w:rPr>
            </w:pPr>
            <w:r w:rsidRPr="006803E9">
              <w:rPr>
                <w:sz w:val="24"/>
                <w:szCs w:val="24"/>
              </w:rPr>
              <w:t>projektnih prijedloga</w:t>
            </w:r>
            <w:r w:rsidR="00644CD6">
              <w:rPr>
                <w:sz w:val="24"/>
                <w:szCs w:val="24"/>
              </w:rPr>
              <w:t xml:space="preserve"> (PDP)</w:t>
            </w:r>
          </w:p>
        </w:tc>
        <w:tc>
          <w:tcPr>
            <w:tcW w:w="6712" w:type="dxa"/>
            <w:tcBorders>
              <w:top w:val="nil"/>
              <w:left w:val="nil"/>
              <w:bottom w:val="nil"/>
              <w:right w:val="nil"/>
            </w:tcBorders>
            <w:shd w:val="clear" w:color="auto" w:fill="FFFFFF"/>
          </w:tcPr>
          <w:p w14:paraId="35893768" w14:textId="77777777" w:rsidR="008C66F0" w:rsidRPr="00D57D65" w:rsidRDefault="008C66F0" w:rsidP="00D57D65">
            <w:pPr>
              <w:pStyle w:val="ESFBodysivo"/>
              <w:spacing w:after="0" w:line="240" w:lineRule="auto"/>
              <w:rPr>
                <w:rFonts w:asciiTheme="minorHAnsi" w:hAnsiTheme="minorHAnsi"/>
                <w:szCs w:val="24"/>
              </w:rPr>
            </w:pPr>
            <w:r w:rsidRPr="00D57D65">
              <w:rPr>
                <w:rFonts w:asciiTheme="minorHAnsi" w:hAnsiTheme="minorHAnsi"/>
                <w:szCs w:val="24"/>
              </w:rPr>
              <w:t xml:space="preserve">Nacionalno ili javno tijelo kojemu je Upravljačko tijelo </w:t>
            </w:r>
            <w:r w:rsidR="00F053C7">
              <w:rPr>
                <w:szCs w:val="24"/>
              </w:rPr>
              <w:t xml:space="preserve">delegiralo </w:t>
            </w:r>
            <w:r w:rsidRPr="00D57D65">
              <w:rPr>
                <w:rFonts w:asciiTheme="minorHAnsi" w:hAnsiTheme="minorHAnsi"/>
                <w:szCs w:val="24"/>
              </w:rPr>
              <w:t xml:space="preserve">određene funkcije u provedbi Operativnog programa. </w:t>
            </w:r>
            <w:r w:rsidR="004C3861" w:rsidRPr="00D57D65">
              <w:rPr>
                <w:rFonts w:asciiTheme="minorHAnsi" w:hAnsiTheme="minorHAnsi"/>
                <w:szCs w:val="24"/>
              </w:rPr>
              <w:t>U kontekstu ovog Poziva funkcije Posredničkog tijela razine 1 obavlja</w:t>
            </w:r>
            <w:r w:rsidR="00D322EF" w:rsidRPr="00D57D65">
              <w:rPr>
                <w:rFonts w:asciiTheme="minorHAnsi" w:hAnsiTheme="minorHAnsi"/>
                <w:szCs w:val="24"/>
              </w:rPr>
              <w:t xml:space="preserve"> </w:t>
            </w:r>
            <w:r w:rsidR="004C3861" w:rsidRPr="00D57D65">
              <w:rPr>
                <w:rFonts w:asciiTheme="minorHAnsi" w:hAnsiTheme="minorHAnsi"/>
                <w:szCs w:val="24"/>
              </w:rPr>
              <w:t>Ministarstvo kulture, a Posredničko tijelo razine 2 je Nacionalna zaklada za razvoj civilnoga društva.</w:t>
            </w:r>
          </w:p>
          <w:p w14:paraId="6C1F594F" w14:textId="77777777" w:rsidR="008C66F0" w:rsidRPr="00D57D65" w:rsidRDefault="008C66F0" w:rsidP="00D57D65">
            <w:pPr>
              <w:pStyle w:val="ESFBodysivo"/>
              <w:spacing w:after="0" w:line="240" w:lineRule="auto"/>
              <w:rPr>
                <w:rFonts w:asciiTheme="minorHAnsi" w:hAnsiTheme="minorHAnsi"/>
                <w:szCs w:val="24"/>
              </w:rPr>
            </w:pPr>
          </w:p>
          <w:p w14:paraId="09B22550" w14:textId="77777777" w:rsidR="008C66F0" w:rsidRPr="00D57D65" w:rsidRDefault="000033C9" w:rsidP="00D57D65">
            <w:pPr>
              <w:pStyle w:val="ESFBodysivo"/>
              <w:spacing w:after="0" w:line="240" w:lineRule="auto"/>
              <w:rPr>
                <w:rFonts w:asciiTheme="minorHAnsi" w:hAnsiTheme="minorHAnsi"/>
                <w:szCs w:val="24"/>
              </w:rPr>
            </w:pPr>
            <w:r>
              <w:rPr>
                <w:szCs w:val="24"/>
              </w:rPr>
              <w:t xml:space="preserve">Natječajni postupak kojim se zainteresirane </w:t>
            </w:r>
            <w:r w:rsidR="008C66F0" w:rsidRPr="00D57D65">
              <w:rPr>
                <w:rFonts w:asciiTheme="minorHAnsi" w:hAnsiTheme="minorHAnsi"/>
                <w:szCs w:val="24"/>
              </w:rPr>
              <w:t xml:space="preserve">prijavitelje poziva na pripremu i prijavu prijedloga projekata za financiranje sukladno unaprijed </w:t>
            </w:r>
            <w:r>
              <w:rPr>
                <w:szCs w:val="24"/>
              </w:rPr>
              <w:t>utvrđenim</w:t>
            </w:r>
            <w:r w:rsidR="008C66F0" w:rsidRPr="00D57D65">
              <w:rPr>
                <w:rFonts w:asciiTheme="minorHAnsi" w:hAnsiTheme="minorHAnsi"/>
                <w:szCs w:val="24"/>
              </w:rPr>
              <w:t xml:space="preserve"> kriterijima.</w:t>
            </w:r>
          </w:p>
          <w:p w14:paraId="124E1A0C" w14:textId="77777777" w:rsidR="002A499D" w:rsidRPr="00D57D65" w:rsidRDefault="002A499D" w:rsidP="00D57D65">
            <w:pPr>
              <w:pStyle w:val="ESFBodysivo"/>
              <w:spacing w:after="0" w:line="240" w:lineRule="auto"/>
              <w:rPr>
                <w:rFonts w:asciiTheme="minorHAnsi" w:hAnsiTheme="minorHAnsi"/>
                <w:szCs w:val="24"/>
              </w:rPr>
            </w:pPr>
          </w:p>
        </w:tc>
      </w:tr>
      <w:tr w:rsidR="008C66F0" w:rsidRPr="008C66F0" w14:paraId="414B5F47" w14:textId="77777777" w:rsidTr="002F2B2D">
        <w:tc>
          <w:tcPr>
            <w:tcW w:w="2516" w:type="dxa"/>
            <w:tcBorders>
              <w:top w:val="nil"/>
              <w:left w:val="nil"/>
              <w:bottom w:val="nil"/>
              <w:right w:val="nil"/>
            </w:tcBorders>
            <w:shd w:val="clear" w:color="auto" w:fill="FFFFFF"/>
          </w:tcPr>
          <w:p w14:paraId="0864672A" w14:textId="77777777" w:rsidR="008C66F0" w:rsidRDefault="008C66F0" w:rsidP="00315FA0">
            <w:pPr>
              <w:pStyle w:val="ESFBodysivo"/>
              <w:spacing w:after="0" w:line="240" w:lineRule="auto"/>
            </w:pPr>
            <w:r>
              <w:t>Prijavitelj</w:t>
            </w:r>
          </w:p>
          <w:p w14:paraId="0ED65F06" w14:textId="77777777" w:rsidR="008C66F0" w:rsidRPr="008C66F0"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51081576" w14:textId="77777777" w:rsidR="008C66F0" w:rsidRPr="00D57D65" w:rsidRDefault="00EF78DE" w:rsidP="00315FA0">
            <w:pPr>
              <w:spacing w:after="0" w:line="240" w:lineRule="auto"/>
              <w:jc w:val="both"/>
              <w:rPr>
                <w:rFonts w:asciiTheme="minorHAnsi" w:hAnsiTheme="minorHAnsi"/>
                <w:sz w:val="24"/>
                <w:szCs w:val="24"/>
              </w:rPr>
            </w:pPr>
            <w:r w:rsidRPr="00D57D65">
              <w:rPr>
                <w:rFonts w:asciiTheme="minorHAnsi" w:hAnsiTheme="minorHAnsi"/>
                <w:sz w:val="24"/>
                <w:szCs w:val="24"/>
              </w:rPr>
              <w:t>Svaka pravna osoba javnog ili privatnog prava, koja je izravno odgovorna za pokretanje, upravljanje, provedbu i ostvarenje rezultata projekta, odgovoran za pripremu projektnog prijedloga i</w:t>
            </w:r>
            <w:r w:rsidR="00D322EF" w:rsidRPr="00D57D65">
              <w:rPr>
                <w:rFonts w:asciiTheme="minorHAnsi" w:hAnsiTheme="minorHAnsi"/>
                <w:sz w:val="24"/>
                <w:szCs w:val="24"/>
              </w:rPr>
              <w:t xml:space="preserve"> </w:t>
            </w:r>
            <w:r w:rsidRPr="00D57D65">
              <w:rPr>
                <w:rFonts w:asciiTheme="minorHAnsi" w:hAnsiTheme="minorHAnsi"/>
                <w:sz w:val="24"/>
                <w:szCs w:val="24"/>
              </w:rPr>
              <w:t xml:space="preserve">njegovo podnošenje na Poziv na dostavu projektnih prijedloga, u cilju dobivanja sufinanciranja za provedbu projekta. </w:t>
            </w:r>
          </w:p>
          <w:p w14:paraId="3E2C371E" w14:textId="77777777" w:rsidR="002A499D" w:rsidRPr="00D57D65" w:rsidRDefault="002A499D" w:rsidP="00315FA0">
            <w:pPr>
              <w:spacing w:after="0" w:line="240" w:lineRule="auto"/>
              <w:jc w:val="both"/>
              <w:rPr>
                <w:rFonts w:asciiTheme="minorHAnsi" w:hAnsiTheme="minorHAnsi"/>
                <w:sz w:val="24"/>
                <w:szCs w:val="24"/>
              </w:rPr>
            </w:pPr>
          </w:p>
        </w:tc>
      </w:tr>
      <w:tr w:rsidR="008C66F0" w:rsidRPr="008C66F0" w14:paraId="486645D3" w14:textId="77777777" w:rsidTr="002F2B2D">
        <w:tc>
          <w:tcPr>
            <w:tcW w:w="2516" w:type="dxa"/>
            <w:tcBorders>
              <w:top w:val="nil"/>
              <w:left w:val="nil"/>
              <w:bottom w:val="nil"/>
              <w:right w:val="nil"/>
            </w:tcBorders>
            <w:shd w:val="clear" w:color="auto" w:fill="FFFFFF"/>
          </w:tcPr>
          <w:p w14:paraId="0392F76B" w14:textId="77777777" w:rsidR="008C66F0" w:rsidRPr="000F7550" w:rsidRDefault="008C66F0" w:rsidP="00315FA0">
            <w:pPr>
              <w:spacing w:after="0" w:line="240" w:lineRule="auto"/>
              <w:jc w:val="both"/>
              <w:rPr>
                <w:sz w:val="24"/>
              </w:rPr>
            </w:pPr>
            <w:r w:rsidRPr="000F7550">
              <w:rPr>
                <w:sz w:val="24"/>
              </w:rPr>
              <w:t>Korisnik</w:t>
            </w:r>
          </w:p>
        </w:tc>
        <w:tc>
          <w:tcPr>
            <w:tcW w:w="6712" w:type="dxa"/>
            <w:tcBorders>
              <w:top w:val="nil"/>
              <w:left w:val="nil"/>
              <w:bottom w:val="nil"/>
              <w:right w:val="nil"/>
            </w:tcBorders>
            <w:shd w:val="clear" w:color="auto" w:fill="FFFFFF"/>
          </w:tcPr>
          <w:p w14:paraId="382A886E" w14:textId="77777777" w:rsidR="0006632B" w:rsidRPr="00D57D65" w:rsidRDefault="008C66F0" w:rsidP="00315FA0">
            <w:pPr>
              <w:pStyle w:val="xxRulesParagraph"/>
              <w:ind w:firstLine="0"/>
              <w:rPr>
                <w:rFonts w:asciiTheme="minorHAnsi" w:eastAsia="Droid Sans Fallback" w:hAnsiTheme="minorHAnsi"/>
                <w:color w:val="00000A"/>
                <w:sz w:val="24"/>
                <w:szCs w:val="24"/>
                <w:lang w:val="hr-HR"/>
              </w:rPr>
            </w:pPr>
            <w:r w:rsidRPr="00D57D65">
              <w:rPr>
                <w:rFonts w:asciiTheme="minorHAnsi" w:hAnsiTheme="minorHAnsi"/>
                <w:sz w:val="24"/>
                <w:szCs w:val="24"/>
                <w:lang w:val="hr-HR"/>
              </w:rPr>
              <w:t xml:space="preserve">Uspješan prijavitelj s kojim se potpisuje Ugovor o dodjeli bespovratnih sredstava. Izravno je odgovoran za početak, upravljanje, provedbu i rezultate projekta. </w:t>
            </w:r>
            <w:r w:rsidR="0006632B" w:rsidRPr="00D57D65">
              <w:rPr>
                <w:rFonts w:asciiTheme="minorHAnsi" w:eastAsia="Droid Sans Fallback" w:hAnsiTheme="minorHAnsi"/>
                <w:color w:val="00000A"/>
                <w:sz w:val="24"/>
                <w:szCs w:val="24"/>
                <w:lang w:val="hr-HR"/>
              </w:rPr>
              <w:t xml:space="preserve">Pojam </w:t>
            </w:r>
            <w:r w:rsidR="00E95CC4" w:rsidRPr="00D57D65">
              <w:rPr>
                <w:rFonts w:asciiTheme="minorHAnsi" w:eastAsia="Droid Sans Fallback" w:hAnsiTheme="minorHAnsi"/>
                <w:color w:val="00000A"/>
                <w:sz w:val="24"/>
                <w:szCs w:val="24"/>
                <w:lang w:val="hr-HR"/>
              </w:rPr>
              <w:t>korisnik</w:t>
            </w:r>
            <w:r w:rsidR="0006632B" w:rsidRPr="00D57D65">
              <w:rPr>
                <w:rFonts w:asciiTheme="minorHAnsi" w:eastAsia="Droid Sans Fallback" w:hAnsiTheme="minorHAnsi"/>
                <w:color w:val="00000A"/>
                <w:sz w:val="24"/>
                <w:szCs w:val="24"/>
                <w:lang w:val="hr-HR"/>
              </w:rPr>
              <w:t>, tamo gdje je primjenjivo</w:t>
            </w:r>
            <w:r w:rsidR="0021420B" w:rsidRPr="00D57D65">
              <w:rPr>
                <w:rFonts w:asciiTheme="minorHAnsi" w:eastAsia="Droid Sans Fallback" w:hAnsiTheme="minorHAnsi"/>
                <w:color w:val="00000A"/>
                <w:sz w:val="24"/>
                <w:szCs w:val="24"/>
                <w:lang w:val="hr-HR"/>
              </w:rPr>
              <w:t>,</w:t>
            </w:r>
            <w:r w:rsidR="0006632B" w:rsidRPr="00D57D65">
              <w:rPr>
                <w:rFonts w:asciiTheme="minorHAnsi" w:eastAsia="Droid Sans Fallback" w:hAnsiTheme="minorHAnsi"/>
                <w:color w:val="00000A"/>
                <w:sz w:val="24"/>
                <w:szCs w:val="24"/>
                <w:lang w:val="hr-HR"/>
              </w:rPr>
              <w:t xml:space="preserve"> označava </w:t>
            </w:r>
            <w:r w:rsidR="00E95CC4" w:rsidRPr="00D57D65">
              <w:rPr>
                <w:rFonts w:asciiTheme="minorHAnsi" w:eastAsia="Droid Sans Fallback" w:hAnsiTheme="minorHAnsi"/>
                <w:color w:val="00000A"/>
                <w:sz w:val="24"/>
                <w:szCs w:val="24"/>
                <w:lang w:val="hr-HR"/>
              </w:rPr>
              <w:t xml:space="preserve">korisnika </w:t>
            </w:r>
            <w:r w:rsidR="0006632B" w:rsidRPr="00D57D65">
              <w:rPr>
                <w:rFonts w:asciiTheme="minorHAnsi" w:eastAsia="Droid Sans Fallback" w:hAnsiTheme="minorHAnsi"/>
                <w:color w:val="00000A"/>
                <w:sz w:val="24"/>
                <w:szCs w:val="24"/>
                <w:lang w:val="hr-HR"/>
              </w:rPr>
              <w:t xml:space="preserve">i njegove </w:t>
            </w:r>
            <w:r w:rsidR="00E95CC4" w:rsidRPr="00D57D65">
              <w:rPr>
                <w:rFonts w:asciiTheme="minorHAnsi" w:eastAsia="Droid Sans Fallback" w:hAnsiTheme="minorHAnsi"/>
                <w:color w:val="00000A"/>
                <w:sz w:val="24"/>
                <w:szCs w:val="24"/>
                <w:lang w:val="hr-HR"/>
              </w:rPr>
              <w:t>partnere</w:t>
            </w:r>
            <w:r w:rsidR="0006632B" w:rsidRPr="00D57D65">
              <w:rPr>
                <w:rFonts w:asciiTheme="minorHAnsi" w:eastAsia="Droid Sans Fallback" w:hAnsiTheme="minorHAnsi"/>
                <w:color w:val="00000A"/>
                <w:sz w:val="24"/>
                <w:szCs w:val="24"/>
                <w:lang w:val="hr-HR"/>
              </w:rPr>
              <w:t>.</w:t>
            </w:r>
          </w:p>
          <w:p w14:paraId="52C0C584" w14:textId="77777777" w:rsidR="0006632B" w:rsidRPr="00D57D65" w:rsidRDefault="0006632B" w:rsidP="00315FA0">
            <w:pPr>
              <w:pStyle w:val="ESFBodysivo"/>
              <w:spacing w:after="0" w:line="240" w:lineRule="auto"/>
              <w:rPr>
                <w:rFonts w:asciiTheme="minorHAnsi" w:hAnsiTheme="minorHAnsi"/>
                <w:szCs w:val="24"/>
              </w:rPr>
            </w:pPr>
          </w:p>
        </w:tc>
      </w:tr>
      <w:tr w:rsidR="008C66F0" w:rsidRPr="008C66F0" w14:paraId="34A92327" w14:textId="77777777" w:rsidTr="002F2B2D">
        <w:trPr>
          <w:trHeight w:val="354"/>
        </w:trPr>
        <w:tc>
          <w:tcPr>
            <w:tcW w:w="2516" w:type="dxa"/>
            <w:tcBorders>
              <w:top w:val="nil"/>
              <w:left w:val="nil"/>
              <w:bottom w:val="nil"/>
              <w:right w:val="nil"/>
            </w:tcBorders>
            <w:shd w:val="clear" w:color="auto" w:fill="FFFFFF"/>
          </w:tcPr>
          <w:p w14:paraId="16918692" w14:textId="77777777" w:rsidR="008C66F0" w:rsidRPr="008C66F0" w:rsidRDefault="008C66F0" w:rsidP="00315FA0">
            <w:pPr>
              <w:spacing w:after="0" w:line="240" w:lineRule="auto"/>
              <w:jc w:val="both"/>
              <w:rPr>
                <w:color w:val="auto"/>
                <w:sz w:val="24"/>
              </w:rPr>
            </w:pPr>
            <w:r>
              <w:t>Partner</w:t>
            </w:r>
          </w:p>
        </w:tc>
        <w:tc>
          <w:tcPr>
            <w:tcW w:w="6712" w:type="dxa"/>
            <w:tcBorders>
              <w:top w:val="nil"/>
              <w:left w:val="nil"/>
              <w:bottom w:val="nil"/>
              <w:right w:val="nil"/>
            </w:tcBorders>
            <w:shd w:val="clear" w:color="auto" w:fill="FFFFFF"/>
          </w:tcPr>
          <w:p w14:paraId="67E45D7D" w14:textId="77777777" w:rsidR="008C66F0" w:rsidRPr="00D57D65" w:rsidRDefault="008C66F0" w:rsidP="00315FA0">
            <w:pPr>
              <w:spacing w:after="0" w:line="240" w:lineRule="auto"/>
              <w:jc w:val="both"/>
              <w:rPr>
                <w:rFonts w:asciiTheme="minorHAnsi" w:hAnsiTheme="minorHAnsi"/>
                <w:sz w:val="24"/>
                <w:szCs w:val="24"/>
              </w:rPr>
            </w:pPr>
            <w:r w:rsidRPr="00D57D65">
              <w:rPr>
                <w:rFonts w:asciiTheme="minorHAnsi" w:hAnsiTheme="minorHAnsi"/>
                <w:sz w:val="24"/>
                <w:szCs w:val="24"/>
              </w:rPr>
              <w:t xml:space="preserve">Svaka pravna osoba javnog ili privatnog prava, koja koristi dio projektnih sredstava i sudjeluje u provedbi projekta provodeći povjerene mu projektne aktivnosti. </w:t>
            </w:r>
          </w:p>
          <w:p w14:paraId="3EE36511" w14:textId="77777777" w:rsidR="002A499D" w:rsidRPr="00D57D65" w:rsidRDefault="002A499D" w:rsidP="00315FA0">
            <w:pPr>
              <w:spacing w:after="0" w:line="240" w:lineRule="auto"/>
              <w:jc w:val="both"/>
              <w:rPr>
                <w:rFonts w:asciiTheme="minorHAnsi" w:hAnsiTheme="minorHAnsi"/>
                <w:color w:val="auto"/>
                <w:sz w:val="24"/>
                <w:szCs w:val="24"/>
              </w:rPr>
            </w:pPr>
          </w:p>
        </w:tc>
      </w:tr>
      <w:tr w:rsidR="005B06CB" w:rsidRPr="008C66F0" w14:paraId="443B8A8D" w14:textId="77777777" w:rsidTr="002F2B2D">
        <w:trPr>
          <w:trHeight w:val="354"/>
        </w:trPr>
        <w:tc>
          <w:tcPr>
            <w:tcW w:w="2516" w:type="dxa"/>
            <w:tcBorders>
              <w:top w:val="nil"/>
              <w:left w:val="nil"/>
              <w:bottom w:val="nil"/>
              <w:right w:val="nil"/>
            </w:tcBorders>
            <w:shd w:val="clear" w:color="auto" w:fill="FFFFFF"/>
          </w:tcPr>
          <w:p w14:paraId="57B6712C" w14:textId="77777777" w:rsidR="005B06CB" w:rsidRDefault="005B06CB" w:rsidP="005B06CB">
            <w:pPr>
              <w:pStyle w:val="ESFBodysivo"/>
              <w:spacing w:after="0" w:line="240" w:lineRule="auto"/>
            </w:pPr>
            <w:r>
              <w:lastRenderedPageBreak/>
              <w:t>Odluka o financiranju</w:t>
            </w:r>
          </w:p>
          <w:p w14:paraId="0D20954E" w14:textId="77777777" w:rsidR="005B06CB" w:rsidRDefault="005B06CB" w:rsidP="00315FA0">
            <w:pPr>
              <w:spacing w:after="0" w:line="240" w:lineRule="auto"/>
              <w:jc w:val="both"/>
            </w:pPr>
          </w:p>
        </w:tc>
        <w:tc>
          <w:tcPr>
            <w:tcW w:w="6712" w:type="dxa"/>
            <w:tcBorders>
              <w:top w:val="nil"/>
              <w:left w:val="nil"/>
              <w:bottom w:val="nil"/>
              <w:right w:val="nil"/>
            </w:tcBorders>
            <w:shd w:val="clear" w:color="auto" w:fill="FFFFFF"/>
          </w:tcPr>
          <w:p w14:paraId="360C8F87" w14:textId="77777777" w:rsidR="005B06CB" w:rsidRDefault="005B06CB" w:rsidP="005B06CB">
            <w:pPr>
              <w:pStyle w:val="ESFBodysivo"/>
              <w:spacing w:after="0" w:line="240" w:lineRule="auto"/>
            </w:pPr>
            <w:r>
              <w:t xml:space="preserve">Odluka </w:t>
            </w:r>
            <w:r w:rsidRPr="00034BEF">
              <w:t>Posredničkog tijela razine 1</w:t>
            </w:r>
            <w:r>
              <w:t xml:space="preserve"> kojom se utvrđuje obveza nadoknade prihvatljivih troškova odobrenog projekta iz državnog proračuna i koja je temelj za potpisivanje Ugovora o dodjeli bespovratnih sredstava.</w:t>
            </w:r>
          </w:p>
          <w:p w14:paraId="1AEAFEBE" w14:textId="77777777" w:rsidR="005B06CB" w:rsidRPr="00D57D65" w:rsidRDefault="005B06CB" w:rsidP="00315FA0">
            <w:pPr>
              <w:spacing w:after="0" w:line="240" w:lineRule="auto"/>
              <w:jc w:val="both"/>
              <w:rPr>
                <w:rFonts w:asciiTheme="minorHAnsi" w:hAnsiTheme="minorHAnsi"/>
                <w:sz w:val="24"/>
                <w:szCs w:val="24"/>
              </w:rPr>
            </w:pPr>
          </w:p>
        </w:tc>
      </w:tr>
      <w:tr w:rsidR="005B06CB" w:rsidRPr="008C66F0" w14:paraId="1F9C56B9" w14:textId="77777777" w:rsidTr="002F2B2D">
        <w:trPr>
          <w:trHeight w:val="354"/>
        </w:trPr>
        <w:tc>
          <w:tcPr>
            <w:tcW w:w="2516" w:type="dxa"/>
            <w:tcBorders>
              <w:top w:val="nil"/>
              <w:left w:val="nil"/>
              <w:bottom w:val="nil"/>
              <w:right w:val="nil"/>
            </w:tcBorders>
            <w:shd w:val="clear" w:color="auto" w:fill="FFFFFF"/>
          </w:tcPr>
          <w:p w14:paraId="3B3F20A9" w14:textId="77777777" w:rsidR="005B06CB" w:rsidRDefault="005B06CB" w:rsidP="005B06CB">
            <w:pPr>
              <w:pStyle w:val="ESFBodysivo"/>
              <w:spacing w:after="0" w:line="240" w:lineRule="auto"/>
            </w:pPr>
            <w:r>
              <w:t>Sudionik</w:t>
            </w:r>
          </w:p>
        </w:tc>
        <w:tc>
          <w:tcPr>
            <w:tcW w:w="6712" w:type="dxa"/>
            <w:tcBorders>
              <w:top w:val="nil"/>
              <w:left w:val="nil"/>
              <w:bottom w:val="nil"/>
              <w:right w:val="nil"/>
            </w:tcBorders>
            <w:shd w:val="clear" w:color="auto" w:fill="FFFFFF"/>
          </w:tcPr>
          <w:p w14:paraId="7FD4BA46" w14:textId="77777777" w:rsidR="005B06CB" w:rsidRDefault="005B06CB" w:rsidP="005B06CB">
            <w:pPr>
              <w:pStyle w:val="ESFBodysivo"/>
              <w:spacing w:after="0" w:line="240" w:lineRule="auto"/>
            </w:pPr>
            <w:r>
              <w:t>Sudionik je osoba koja sudjeluje i ima izravnu korist od ESF</w:t>
            </w:r>
            <w:r w:rsidR="00ED0EBE">
              <w:t xml:space="preserve"> </w:t>
            </w:r>
            <w:r>
              <w:t>aktivnosti te za kojeg nastaje izdatak, a može se identificirati na</w:t>
            </w:r>
            <w:r w:rsidR="00ED0EBE">
              <w:t xml:space="preserve"> </w:t>
            </w:r>
            <w:r>
              <w:t>način da se od njega traže osobni podaci.</w:t>
            </w:r>
          </w:p>
          <w:p w14:paraId="1EFB0931" w14:textId="77777777" w:rsidR="005B06CB" w:rsidRDefault="005B06CB" w:rsidP="005B06CB">
            <w:pPr>
              <w:pStyle w:val="ESFBodysivo"/>
              <w:spacing w:after="0" w:line="240" w:lineRule="auto"/>
            </w:pPr>
          </w:p>
        </w:tc>
      </w:tr>
      <w:tr w:rsidR="008C66F0" w:rsidRPr="00034BEF" w14:paraId="55A2E4B0" w14:textId="77777777" w:rsidTr="002F2B2D">
        <w:tc>
          <w:tcPr>
            <w:tcW w:w="2516" w:type="dxa"/>
            <w:tcBorders>
              <w:top w:val="nil"/>
              <w:left w:val="nil"/>
              <w:bottom w:val="nil"/>
              <w:right w:val="nil"/>
            </w:tcBorders>
            <w:shd w:val="clear" w:color="auto" w:fill="FFFFFF"/>
          </w:tcPr>
          <w:p w14:paraId="4BB7BA58" w14:textId="77777777" w:rsidR="00531C2E" w:rsidRDefault="008C66F0" w:rsidP="00315FA0">
            <w:pPr>
              <w:spacing w:after="0" w:line="240" w:lineRule="auto"/>
              <w:jc w:val="both"/>
              <w:rPr>
                <w:sz w:val="24"/>
              </w:rPr>
            </w:pPr>
            <w:r w:rsidRPr="00034BEF">
              <w:rPr>
                <w:sz w:val="24"/>
              </w:rPr>
              <w:t>Ugovor o dodjeli</w:t>
            </w:r>
          </w:p>
          <w:p w14:paraId="62749237" w14:textId="77777777" w:rsidR="008C66F0" w:rsidRPr="00034BEF" w:rsidRDefault="008C66F0" w:rsidP="00315FA0">
            <w:pPr>
              <w:spacing w:after="0" w:line="240" w:lineRule="auto"/>
              <w:jc w:val="both"/>
              <w:rPr>
                <w:sz w:val="24"/>
              </w:rPr>
            </w:pPr>
            <w:r w:rsidRPr="00034BEF">
              <w:rPr>
                <w:sz w:val="24"/>
              </w:rPr>
              <w:t>bespovratnih sredstava</w:t>
            </w:r>
          </w:p>
        </w:tc>
        <w:tc>
          <w:tcPr>
            <w:tcW w:w="6712" w:type="dxa"/>
            <w:tcBorders>
              <w:top w:val="nil"/>
              <w:left w:val="nil"/>
              <w:bottom w:val="nil"/>
              <w:right w:val="nil"/>
            </w:tcBorders>
            <w:shd w:val="clear" w:color="auto" w:fill="FFFFFF"/>
          </w:tcPr>
          <w:p w14:paraId="2D1A366D" w14:textId="77777777" w:rsidR="008C66F0" w:rsidRPr="00034BEF" w:rsidRDefault="00F82576" w:rsidP="00315FA0">
            <w:pPr>
              <w:spacing w:after="0" w:line="240" w:lineRule="auto"/>
              <w:jc w:val="both"/>
              <w:rPr>
                <w:sz w:val="24"/>
              </w:rPr>
            </w:pPr>
            <w:r>
              <w:rPr>
                <w:sz w:val="24"/>
              </w:rPr>
              <w:t xml:space="preserve">Ugovor sklopljen između </w:t>
            </w:r>
            <w:r w:rsidR="00E95CC4">
              <w:rPr>
                <w:sz w:val="24"/>
              </w:rPr>
              <w:t>k</w:t>
            </w:r>
            <w:r w:rsidR="00E95CC4" w:rsidRPr="00034BEF">
              <w:rPr>
                <w:sz w:val="24"/>
              </w:rPr>
              <w:t>orisnika</w:t>
            </w:r>
            <w:r w:rsidR="008C66F0" w:rsidRPr="00034BEF">
              <w:rPr>
                <w:sz w:val="24"/>
              </w:rPr>
              <w:t>,</w:t>
            </w:r>
            <w:r w:rsidR="00E95CC4">
              <w:rPr>
                <w:sz w:val="24"/>
              </w:rPr>
              <w:t xml:space="preserve"> </w:t>
            </w:r>
            <w:r w:rsidR="008C66F0" w:rsidRPr="00034BEF">
              <w:rPr>
                <w:sz w:val="24"/>
              </w:rPr>
              <w:t>Posredničkog tijela razine 1 i Posredničkog tijela razine 2 kojim se utvrđuje maksimalni iznos sredstava koji je dodijeljen projektu iz EU izvora i nacionalnog proračuna te druge financijske i provedbene uvjete.</w:t>
            </w:r>
          </w:p>
          <w:p w14:paraId="61A6C365" w14:textId="77777777" w:rsidR="002A499D" w:rsidRPr="00034BEF" w:rsidRDefault="002A499D" w:rsidP="00315FA0">
            <w:pPr>
              <w:spacing w:after="0" w:line="240" w:lineRule="auto"/>
              <w:jc w:val="both"/>
              <w:rPr>
                <w:sz w:val="24"/>
              </w:rPr>
            </w:pPr>
          </w:p>
        </w:tc>
      </w:tr>
      <w:tr w:rsidR="0063535D" w:rsidRPr="0063535D" w14:paraId="703F603A" w14:textId="77777777" w:rsidTr="00B62479">
        <w:tc>
          <w:tcPr>
            <w:tcW w:w="2516" w:type="dxa"/>
            <w:tcBorders>
              <w:top w:val="nil"/>
              <w:left w:val="nil"/>
              <w:bottom w:val="nil"/>
              <w:right w:val="nil"/>
            </w:tcBorders>
            <w:shd w:val="clear" w:color="auto" w:fill="FFFFFF"/>
          </w:tcPr>
          <w:p w14:paraId="652C1C76" w14:textId="77777777" w:rsidR="0063535D" w:rsidRPr="0063535D" w:rsidRDefault="0063535D" w:rsidP="0063535D">
            <w:pPr>
              <w:spacing w:after="0"/>
              <w:jc w:val="both"/>
              <w:rPr>
                <w:color w:val="auto"/>
                <w:sz w:val="24"/>
              </w:rPr>
            </w:pPr>
            <w:r w:rsidRPr="0063535D">
              <w:rPr>
                <w:color w:val="auto"/>
                <w:sz w:val="24"/>
              </w:rPr>
              <w:t>Izdatak</w:t>
            </w:r>
          </w:p>
        </w:tc>
        <w:tc>
          <w:tcPr>
            <w:tcW w:w="6712" w:type="dxa"/>
            <w:tcBorders>
              <w:top w:val="nil"/>
              <w:left w:val="nil"/>
              <w:bottom w:val="nil"/>
              <w:right w:val="nil"/>
            </w:tcBorders>
            <w:shd w:val="clear" w:color="auto" w:fill="FFFFFF"/>
          </w:tcPr>
          <w:p w14:paraId="684CC39D" w14:textId="77777777" w:rsidR="0063535D" w:rsidRDefault="0063535D" w:rsidP="0063535D">
            <w:pPr>
              <w:spacing w:after="0"/>
              <w:jc w:val="both"/>
              <w:rPr>
                <w:color w:val="auto"/>
                <w:sz w:val="24"/>
              </w:rPr>
            </w:pPr>
            <w:r w:rsidRPr="0063535D">
              <w:rPr>
                <w:color w:val="auto"/>
                <w:sz w:val="24"/>
              </w:rPr>
              <w:t xml:space="preserve">Onaj trošak koji je nastao na teret </w:t>
            </w:r>
            <w:r w:rsidR="00F23533">
              <w:rPr>
                <w:color w:val="auto"/>
                <w:sz w:val="24"/>
              </w:rPr>
              <w:t>k</w:t>
            </w:r>
            <w:r w:rsidRPr="0063535D">
              <w:rPr>
                <w:color w:val="auto"/>
                <w:sz w:val="24"/>
              </w:rPr>
              <w:t>orisnika i koji je plaćen</w:t>
            </w:r>
            <w:r w:rsidR="00D57D65">
              <w:rPr>
                <w:color w:val="auto"/>
                <w:sz w:val="24"/>
              </w:rPr>
              <w:t xml:space="preserve"> </w:t>
            </w:r>
            <w:r w:rsidRPr="0063535D">
              <w:rPr>
                <w:color w:val="auto"/>
                <w:sz w:val="24"/>
              </w:rPr>
              <w:t xml:space="preserve">ili za koji je </w:t>
            </w:r>
            <w:r w:rsidR="00F23533">
              <w:rPr>
                <w:color w:val="auto"/>
                <w:sz w:val="24"/>
              </w:rPr>
              <w:t>k</w:t>
            </w:r>
            <w:r w:rsidRPr="0063535D">
              <w:rPr>
                <w:color w:val="auto"/>
                <w:sz w:val="24"/>
              </w:rPr>
              <w:t xml:space="preserve">orisniku priznata odgovarajuća vrijednost. </w:t>
            </w:r>
          </w:p>
          <w:p w14:paraId="63F95BB0" w14:textId="77777777" w:rsidR="0021420B" w:rsidRPr="0063535D" w:rsidRDefault="0021420B" w:rsidP="0063535D">
            <w:pPr>
              <w:spacing w:after="0"/>
              <w:jc w:val="both"/>
              <w:rPr>
                <w:color w:val="auto"/>
                <w:sz w:val="24"/>
              </w:rPr>
            </w:pPr>
          </w:p>
        </w:tc>
      </w:tr>
      <w:tr w:rsidR="0063535D" w:rsidRPr="0063535D" w14:paraId="6794868C" w14:textId="77777777" w:rsidTr="00B62479">
        <w:tc>
          <w:tcPr>
            <w:tcW w:w="2516" w:type="dxa"/>
            <w:tcBorders>
              <w:top w:val="nil"/>
              <w:left w:val="nil"/>
              <w:bottom w:val="nil"/>
              <w:right w:val="nil"/>
            </w:tcBorders>
            <w:shd w:val="clear" w:color="auto" w:fill="FFFFFF"/>
          </w:tcPr>
          <w:p w14:paraId="4A5B837C" w14:textId="77777777" w:rsidR="0063535D" w:rsidRPr="0063535D" w:rsidRDefault="0063535D" w:rsidP="0063535D">
            <w:pPr>
              <w:spacing w:after="0"/>
              <w:jc w:val="both"/>
              <w:rPr>
                <w:color w:val="auto"/>
                <w:sz w:val="24"/>
              </w:rPr>
            </w:pPr>
            <w:r w:rsidRPr="0063535D">
              <w:rPr>
                <w:color w:val="auto"/>
                <w:sz w:val="24"/>
              </w:rPr>
              <w:t>Troškovi</w:t>
            </w:r>
          </w:p>
        </w:tc>
        <w:tc>
          <w:tcPr>
            <w:tcW w:w="6712" w:type="dxa"/>
            <w:tcBorders>
              <w:top w:val="nil"/>
              <w:left w:val="nil"/>
              <w:bottom w:val="nil"/>
              <w:right w:val="nil"/>
            </w:tcBorders>
            <w:shd w:val="clear" w:color="auto" w:fill="FFFFFF"/>
          </w:tcPr>
          <w:p w14:paraId="33D013F9" w14:textId="77777777" w:rsidR="0063535D" w:rsidRPr="0063535D" w:rsidRDefault="0063535D" w:rsidP="0063535D">
            <w:pPr>
              <w:spacing w:after="0"/>
              <w:jc w:val="both"/>
              <w:rPr>
                <w:color w:val="auto"/>
                <w:sz w:val="24"/>
              </w:rPr>
            </w:pPr>
            <w:r w:rsidRPr="0063535D">
              <w:rPr>
                <w:color w:val="auto"/>
                <w:sz w:val="24"/>
              </w:rPr>
              <w:t>U novcu izražene količine resursa, iskorištene u svrhu ostvarenja jednog ili više ciljeva projekta</w:t>
            </w:r>
            <w:r w:rsidR="00F83A5D">
              <w:rPr>
                <w:color w:val="auto"/>
                <w:sz w:val="24"/>
              </w:rPr>
              <w:t>.</w:t>
            </w:r>
          </w:p>
          <w:p w14:paraId="509B0ED3" w14:textId="77777777" w:rsidR="0063535D" w:rsidRPr="0063535D" w:rsidRDefault="0063535D" w:rsidP="0063535D">
            <w:pPr>
              <w:spacing w:after="0"/>
              <w:jc w:val="both"/>
              <w:rPr>
                <w:color w:val="auto"/>
                <w:sz w:val="24"/>
              </w:rPr>
            </w:pPr>
          </w:p>
        </w:tc>
      </w:tr>
    </w:tbl>
    <w:p w14:paraId="47FA9727" w14:textId="77777777" w:rsidR="00F853CF" w:rsidRDefault="00F853CF" w:rsidP="00315FA0">
      <w:pPr>
        <w:pStyle w:val="ESFBodysivo"/>
        <w:spacing w:after="0" w:line="240" w:lineRule="auto"/>
        <w:rPr>
          <w:sz w:val="22"/>
          <w:highlight w:val="lightGray"/>
          <w:shd w:val="clear" w:color="auto" w:fill="D9D9D9"/>
        </w:rPr>
      </w:pPr>
    </w:p>
    <w:p w14:paraId="73859B64" w14:textId="77777777" w:rsidR="008C66F0" w:rsidRPr="00082C99" w:rsidRDefault="008C66F0" w:rsidP="00315FA0">
      <w:pPr>
        <w:pStyle w:val="ESFBodysivo"/>
        <w:spacing w:after="0" w:line="240" w:lineRule="auto"/>
        <w:rPr>
          <w:sz w:val="22"/>
          <w:shd w:val="clear" w:color="auto" w:fill="D9D9D9"/>
        </w:rPr>
      </w:pPr>
    </w:p>
    <w:p w14:paraId="67A73E91" w14:textId="77777777" w:rsidR="00E558D0" w:rsidRPr="000F7550" w:rsidRDefault="004F6E8D" w:rsidP="00315FA0">
      <w:pPr>
        <w:pStyle w:val="ESFUputepodnaslov"/>
        <w:spacing w:before="0" w:after="0" w:line="240" w:lineRule="auto"/>
        <w:jc w:val="both"/>
        <w:rPr>
          <w:b/>
        </w:rPr>
      </w:pPr>
      <w:bookmarkStart w:id="4" w:name="_Toc469472944"/>
      <w:r w:rsidRPr="000F7550">
        <w:rPr>
          <w:b/>
        </w:rPr>
        <w:t xml:space="preserve">1.4 </w:t>
      </w:r>
      <w:r w:rsidR="00D71BFC">
        <w:rPr>
          <w:b/>
        </w:rPr>
        <w:t>Svrha</w:t>
      </w:r>
      <w:r w:rsidR="00F053C7">
        <w:rPr>
          <w:b/>
        </w:rPr>
        <w:t>,</w:t>
      </w:r>
      <w:r w:rsidRPr="000F7550">
        <w:rPr>
          <w:b/>
        </w:rPr>
        <w:t xml:space="preserve"> cilj</w:t>
      </w:r>
      <w:r w:rsidR="00F053C7">
        <w:rPr>
          <w:b/>
        </w:rPr>
        <w:t xml:space="preserve"> i </w:t>
      </w:r>
      <w:r w:rsidR="00ED0E55">
        <w:rPr>
          <w:b/>
        </w:rPr>
        <w:t>ciljne</w:t>
      </w:r>
      <w:r w:rsidR="00F053C7">
        <w:rPr>
          <w:b/>
        </w:rPr>
        <w:t xml:space="preserve"> skupine</w:t>
      </w:r>
      <w:r w:rsidRPr="000F7550">
        <w:rPr>
          <w:b/>
        </w:rPr>
        <w:t xml:space="preserve"> </w:t>
      </w:r>
      <w:r w:rsidR="000033C9">
        <w:rPr>
          <w:b/>
        </w:rPr>
        <w:t>P</w:t>
      </w:r>
      <w:r w:rsidRPr="000F7550">
        <w:rPr>
          <w:b/>
        </w:rPr>
        <w:t xml:space="preserve">oziva na dostavu projektnih </w:t>
      </w:r>
      <w:r w:rsidR="009F09B2" w:rsidRPr="000F7550">
        <w:rPr>
          <w:b/>
        </w:rPr>
        <w:t>prijedloga</w:t>
      </w:r>
      <w:bookmarkEnd w:id="4"/>
    </w:p>
    <w:p w14:paraId="1618289B" w14:textId="77777777" w:rsidR="002A499D" w:rsidRDefault="002A499D" w:rsidP="00315FA0">
      <w:pPr>
        <w:pStyle w:val="NormalWeb"/>
        <w:spacing w:after="0" w:line="240" w:lineRule="auto"/>
        <w:jc w:val="both"/>
        <w:rPr>
          <w:rFonts w:ascii="Calibri" w:hAnsi="Calibri"/>
          <w:lang w:val="hr-HR"/>
        </w:rPr>
      </w:pPr>
    </w:p>
    <w:p w14:paraId="37DA7350" w14:textId="77777777" w:rsidR="00BD0030" w:rsidRPr="00B1064F" w:rsidRDefault="004E218C" w:rsidP="002C20E5">
      <w:pPr>
        <w:pStyle w:val="NormalWeb"/>
        <w:spacing w:after="0" w:line="240" w:lineRule="auto"/>
        <w:jc w:val="both"/>
        <w:rPr>
          <w:rFonts w:ascii="Calibri" w:hAnsi="Calibri"/>
          <w:b/>
          <w:lang w:val="hr-HR"/>
        </w:rPr>
      </w:pPr>
      <w:r w:rsidRPr="00CD2E92">
        <w:rPr>
          <w:rFonts w:ascii="Calibri" w:hAnsi="Calibri"/>
          <w:b/>
          <w:lang w:val="hr-HR"/>
        </w:rPr>
        <w:t>Svrha Poziva</w:t>
      </w:r>
      <w:r w:rsidR="00BD0030" w:rsidRPr="00CD2E92">
        <w:rPr>
          <w:rFonts w:ascii="Calibri" w:hAnsi="Calibri"/>
          <w:b/>
          <w:lang w:val="hr-HR"/>
        </w:rPr>
        <w:t>:</w:t>
      </w:r>
    </w:p>
    <w:p w14:paraId="528695F5" w14:textId="77777777" w:rsidR="00BD0030" w:rsidRDefault="00BD0030" w:rsidP="007A4467">
      <w:pPr>
        <w:pStyle w:val="NormalWeb"/>
        <w:spacing w:after="0" w:line="240" w:lineRule="auto"/>
        <w:jc w:val="both"/>
        <w:rPr>
          <w:rFonts w:ascii="Calibri" w:hAnsi="Calibri"/>
          <w:lang w:val="hr-HR"/>
        </w:rPr>
      </w:pPr>
    </w:p>
    <w:p w14:paraId="1033C64D" w14:textId="77777777" w:rsidR="006F0D59" w:rsidRPr="000D30E0" w:rsidRDefault="006F0D59" w:rsidP="006F0D59">
      <w:pPr>
        <w:pStyle w:val="NormalWeb"/>
        <w:spacing w:after="0" w:line="240" w:lineRule="auto"/>
        <w:jc w:val="both"/>
        <w:rPr>
          <w:rFonts w:ascii="Calibri" w:hAnsi="Calibri"/>
          <w:color w:val="auto"/>
          <w:lang w:val="hr-HR"/>
        </w:rPr>
      </w:pPr>
      <w:r w:rsidRPr="000D30E0">
        <w:rPr>
          <w:rFonts w:ascii="Calibri" w:hAnsi="Calibri" w:cs="Calibri"/>
          <w:color w:val="auto"/>
          <w:lang w:val="hr-HR"/>
        </w:rPr>
        <w:t>Poboljšanje socioekonomskih uvjeta u Republici Hrvatskoj jedan je od važnijih ciljeva OPULJP- a</w:t>
      </w:r>
      <w:r w:rsidRPr="000D30E0">
        <w:rPr>
          <w:rFonts w:ascii="Calibri" w:hAnsi="Calibri"/>
          <w:color w:val="auto"/>
          <w:lang w:val="hr-HR"/>
        </w:rPr>
        <w:t>, koji posebnu brigu posvećuje osobama izloženim riziku od siromaštva i socijalne isključenosti. Jednu od velikih skupina izloženih riziku od siromaštva i socijalne isključenosti</w:t>
      </w:r>
      <w:r w:rsidR="003B59EF">
        <w:rPr>
          <w:rFonts w:ascii="Calibri" w:hAnsi="Calibri"/>
          <w:color w:val="auto"/>
          <w:lang w:val="hr-HR"/>
        </w:rPr>
        <w:t>,</w:t>
      </w:r>
      <w:r w:rsidRPr="000D30E0">
        <w:rPr>
          <w:rFonts w:ascii="Calibri" w:hAnsi="Calibri"/>
          <w:color w:val="auto"/>
          <w:lang w:val="hr-HR"/>
        </w:rPr>
        <w:t xml:space="preserve"> odnosno ranjivih skupina</w:t>
      </w:r>
      <w:r w:rsidR="003B59EF">
        <w:rPr>
          <w:rFonts w:ascii="Calibri" w:hAnsi="Calibri"/>
          <w:color w:val="auto"/>
          <w:lang w:val="hr-HR"/>
        </w:rPr>
        <w:t>,</w:t>
      </w:r>
      <w:r w:rsidRPr="000D30E0">
        <w:rPr>
          <w:rFonts w:ascii="Calibri" w:hAnsi="Calibri"/>
          <w:color w:val="auto"/>
          <w:lang w:val="hr-HR"/>
        </w:rPr>
        <w:t xml:space="preserve"> čine starije osobe, a</w:t>
      </w:r>
      <w:r w:rsidRPr="000D30E0">
        <w:rPr>
          <w:color w:val="auto"/>
          <w:lang w:val="hr-HR"/>
        </w:rPr>
        <w:t xml:space="preserve"> </w:t>
      </w:r>
      <w:proofErr w:type="spellStart"/>
      <w:r w:rsidRPr="000D30E0">
        <w:rPr>
          <w:rFonts w:ascii="Calibri" w:hAnsi="Calibri"/>
          <w:color w:val="auto"/>
          <w:lang w:val="hr-HR"/>
        </w:rPr>
        <w:t>sociodemografski</w:t>
      </w:r>
      <w:proofErr w:type="spellEnd"/>
      <w:r w:rsidRPr="000D30E0">
        <w:rPr>
          <w:rFonts w:ascii="Calibri" w:hAnsi="Calibri"/>
          <w:color w:val="auto"/>
          <w:lang w:val="hr-HR"/>
        </w:rPr>
        <w:t xml:space="preserve"> pokazatelji ukazuju na to da je Hrvatska „staro društvo“. Tako je, prema posljednjem popisu </w:t>
      </w:r>
      <w:r w:rsidRPr="00F31FCB">
        <w:rPr>
          <w:rFonts w:ascii="Calibri" w:hAnsi="Calibri"/>
          <w:color w:val="auto"/>
          <w:lang w:val="hr-HR"/>
        </w:rPr>
        <w:t>stanovništva</w:t>
      </w:r>
      <w:r w:rsidRPr="00F31FCB">
        <w:rPr>
          <w:rFonts w:ascii="Calibri" w:hAnsi="Calibri" w:cs="Calibri"/>
          <w:color w:val="auto"/>
          <w:lang w:val="hr-HR"/>
        </w:rPr>
        <w:t xml:space="preserve"> Državnog </w:t>
      </w:r>
      <w:r w:rsidRPr="000D30E0">
        <w:rPr>
          <w:rFonts w:ascii="Calibri" w:hAnsi="Calibri" w:cs="Calibri"/>
          <w:color w:val="auto"/>
          <w:lang w:val="hr-HR"/>
        </w:rPr>
        <w:t>zavoda za statistiku (DZS)</w:t>
      </w:r>
      <w:r w:rsidRPr="000D30E0">
        <w:rPr>
          <w:rFonts w:ascii="Calibri" w:hAnsi="Calibri"/>
          <w:color w:val="auto"/>
          <w:lang w:val="hr-HR"/>
        </w:rPr>
        <w:t>, prosječna starost stanovništva u 2011. godini bila 41,7 godina, a udio starijih od 55 godina u stanovništvu iznosio je 31,3%.</w:t>
      </w:r>
    </w:p>
    <w:p w14:paraId="2D4B39D6" w14:textId="77777777" w:rsidR="006F0D59" w:rsidRPr="001766CA" w:rsidRDefault="006F0D59" w:rsidP="006F0D59">
      <w:pPr>
        <w:pStyle w:val="NormalWeb"/>
        <w:spacing w:after="0" w:line="240" w:lineRule="auto"/>
        <w:jc w:val="both"/>
        <w:rPr>
          <w:rFonts w:ascii="Calibri" w:hAnsi="Calibri"/>
          <w:color w:val="auto"/>
          <w:lang w:val="hr-HR"/>
        </w:rPr>
      </w:pPr>
    </w:p>
    <w:p w14:paraId="39F6939F" w14:textId="77777777" w:rsidR="006F0D59" w:rsidRPr="000D30E0" w:rsidRDefault="006F0D59" w:rsidP="006F0D59">
      <w:pPr>
        <w:pStyle w:val="NormalWeb"/>
        <w:spacing w:after="0" w:line="240" w:lineRule="auto"/>
        <w:jc w:val="both"/>
        <w:rPr>
          <w:rFonts w:ascii="Calibri" w:hAnsi="Calibri" w:cs="Calibri"/>
          <w:color w:val="auto"/>
          <w:lang w:val="hr-HR"/>
        </w:rPr>
      </w:pPr>
      <w:r w:rsidRPr="000D30E0">
        <w:rPr>
          <w:rFonts w:ascii="Calibri" w:hAnsi="Calibri" w:cs="Calibri"/>
          <w:color w:val="auto"/>
          <w:lang w:val="hr-HR"/>
        </w:rPr>
        <w:t xml:space="preserve">Prema podacima DZS za 2015. godinu, stopa rizika od siromaštva gledano prema dobi raste sukladno godinama starosti. Tako za osobe između 55 i 64 </w:t>
      </w:r>
      <w:r w:rsidR="00501425" w:rsidRPr="000D30E0">
        <w:rPr>
          <w:rFonts w:ascii="Calibri" w:hAnsi="Calibri" w:cs="Calibri"/>
          <w:color w:val="auto"/>
          <w:lang w:val="hr-HR"/>
        </w:rPr>
        <w:t>godin</w:t>
      </w:r>
      <w:r w:rsidR="00501425">
        <w:rPr>
          <w:rFonts w:ascii="Calibri" w:hAnsi="Calibri" w:cs="Calibri"/>
          <w:color w:val="auto"/>
          <w:lang w:val="hr-HR"/>
        </w:rPr>
        <w:t>e</w:t>
      </w:r>
      <w:r w:rsidR="00501425" w:rsidRPr="000D30E0">
        <w:rPr>
          <w:rFonts w:ascii="Calibri" w:hAnsi="Calibri" w:cs="Calibri"/>
          <w:color w:val="auto"/>
          <w:lang w:val="hr-HR"/>
        </w:rPr>
        <w:t xml:space="preserve"> </w:t>
      </w:r>
      <w:r w:rsidRPr="000D30E0">
        <w:rPr>
          <w:rFonts w:ascii="Calibri" w:hAnsi="Calibri" w:cs="Calibri"/>
          <w:color w:val="auto"/>
          <w:lang w:val="hr-HR"/>
        </w:rPr>
        <w:t xml:space="preserve">stopa rizika od siromaštva iznosi 20,8%, a </w:t>
      </w:r>
      <w:r w:rsidRPr="000D30E0">
        <w:rPr>
          <w:rFonts w:ascii="Calibri" w:hAnsi="Calibri" w:cs="Calibri"/>
          <w:color w:val="auto"/>
          <w:lang w:val="hr-HR"/>
        </w:rPr>
        <w:lastRenderedPageBreak/>
        <w:t>za osobe od 65 ili više godina čak 26,3%, dok je ukupna stopa rizika od siromaštva 20%</w:t>
      </w:r>
      <w:r w:rsidRPr="000D30E0">
        <w:rPr>
          <w:rFonts w:ascii="Calibri" w:hAnsi="Calibri" w:cs="Calibri"/>
          <w:color w:val="auto"/>
          <w:vertAlign w:val="superscript"/>
          <w:lang w:val="hr-HR"/>
        </w:rPr>
        <w:footnoteReference w:id="46"/>
      </w:r>
      <w:r w:rsidRPr="000D30E0">
        <w:rPr>
          <w:rFonts w:ascii="Calibri" w:hAnsi="Calibri" w:cs="Calibri"/>
          <w:color w:val="auto"/>
          <w:vertAlign w:val="superscript"/>
          <w:lang w:val="hr-HR"/>
        </w:rPr>
        <w:t>.</w:t>
      </w:r>
      <w:r w:rsidRPr="000D30E0">
        <w:rPr>
          <w:rFonts w:ascii="Calibri" w:hAnsi="Calibri" w:cs="Calibri"/>
          <w:color w:val="auto"/>
          <w:lang w:val="hr-HR"/>
        </w:rPr>
        <w:t>. Pored toga, najviša je stopa rizika od siromaštva gledano prema najčešćem statusu aktivnosti zabilježena za nezaposlene osobe (42,8%), dok su umirovljenici na trećem mjestu (22,1%). Sukladno tome, Strategija borbe protiv siromaštva i socijalne isključenosti 2014.-2020. ističe starije osobe i umirovljenike, nezaposlene osobe i osobe s invaliditetom među četirima velikim skupinama u najvećem riziku od siromaštva i socijalne isključenosti. Strategija prepoznaje i potrebu za uravnoteženim regionalnim razvojem kao jednim od strateških područja djelovanja u borbi protiv siromaštva i socijalne isključenosti.</w:t>
      </w:r>
    </w:p>
    <w:p w14:paraId="4389FC2D" w14:textId="77777777" w:rsidR="006F0D59" w:rsidRPr="001766CA" w:rsidRDefault="006F0D59" w:rsidP="006F0D59">
      <w:pPr>
        <w:pStyle w:val="NormalWeb"/>
        <w:spacing w:after="0" w:line="240" w:lineRule="auto"/>
        <w:jc w:val="both"/>
        <w:rPr>
          <w:rFonts w:ascii="Calibri" w:hAnsi="Calibri" w:cs="Calibri"/>
          <w:color w:val="auto"/>
          <w:lang w:val="hr-HR"/>
        </w:rPr>
      </w:pPr>
    </w:p>
    <w:p w14:paraId="1F9C13C8" w14:textId="77777777" w:rsidR="006F0D59" w:rsidRPr="000D30E0" w:rsidRDefault="006F0D59" w:rsidP="006F0D59">
      <w:pPr>
        <w:pStyle w:val="NormalWeb"/>
        <w:spacing w:after="0" w:line="240" w:lineRule="auto"/>
        <w:jc w:val="both"/>
        <w:rPr>
          <w:rFonts w:ascii="Calibri" w:hAnsi="Calibri"/>
          <w:lang w:val="hr-HR"/>
        </w:rPr>
      </w:pPr>
      <w:r w:rsidRPr="000D30E0">
        <w:rPr>
          <w:rFonts w:ascii="Calibri" w:hAnsi="Calibri"/>
          <w:color w:val="auto"/>
          <w:lang w:val="hr-HR"/>
        </w:rPr>
        <w:t xml:space="preserve">Mnogobrojna istraživanja ukazuju na to da kreativnost ima važnu ulogu u zdravom starenju te da kreativne aktivnosti mogu pozitivno utjecati na mentalno i fizičko zdravlje pojedinca. </w:t>
      </w:r>
      <w:r w:rsidRPr="000D30E0">
        <w:rPr>
          <w:rFonts w:ascii="Calibri" w:hAnsi="Calibri"/>
          <w:lang w:val="hr-HR"/>
        </w:rPr>
        <w:t>Sudjelovanje u kulturnim i umjetničkim aktivnostima i sadržajima važan je aspekt uključenosti bilo koje dobne skupine u društvo, a za osobe starije od 54 godine ono je jedan od čimbenika koji omogućuju aktivno i zdravo starenje. Međutim, slijedom niskih proračunskih izdvajanja za kulturu u RH te posljedično nedovoljne ponude kulturnih i umjetničkih aktivnosti namijenjenih osobama starijima od 54 godine, posebice u manje razvijenim područjima zemlje, razina socijalne uključenosti te dobne skupine kontinuirano je niska, a mogućnost sudjelovanja u kulturnim i umjetničkim sadržajima ograničena.</w:t>
      </w:r>
    </w:p>
    <w:p w14:paraId="41AF936F" w14:textId="77777777" w:rsidR="006F0D59" w:rsidRPr="000D30E0" w:rsidRDefault="006F0D59" w:rsidP="006F0D59">
      <w:pPr>
        <w:pStyle w:val="NormalWeb"/>
        <w:spacing w:after="0" w:line="240" w:lineRule="auto"/>
        <w:jc w:val="both"/>
        <w:rPr>
          <w:rFonts w:ascii="Calibri" w:hAnsi="Calibri"/>
          <w:lang w:val="hr-HR"/>
        </w:rPr>
      </w:pPr>
    </w:p>
    <w:p w14:paraId="07B7D083" w14:textId="77777777" w:rsidR="006F0D59" w:rsidRPr="000D30E0" w:rsidRDefault="006F0D59" w:rsidP="006F0D59">
      <w:pPr>
        <w:pStyle w:val="CommentText"/>
        <w:jc w:val="both"/>
        <w:rPr>
          <w:sz w:val="24"/>
          <w:szCs w:val="24"/>
        </w:rPr>
      </w:pPr>
      <w:r w:rsidRPr="000D30E0">
        <w:rPr>
          <w:rFonts w:eastAsia="Times New Roman"/>
          <w:sz w:val="24"/>
          <w:szCs w:val="24"/>
        </w:rPr>
        <w:t>Tako je, prema podacima DZS-a</w:t>
      </w:r>
      <w:r w:rsidRPr="000D30E0">
        <w:rPr>
          <w:rFonts w:eastAsia="Times New Roman"/>
          <w:sz w:val="24"/>
          <w:szCs w:val="24"/>
          <w:vertAlign w:val="superscript"/>
        </w:rPr>
        <w:footnoteReference w:id="47"/>
      </w:r>
      <w:r w:rsidRPr="000D30E0">
        <w:rPr>
          <w:rFonts w:eastAsia="Times New Roman"/>
          <w:sz w:val="24"/>
          <w:szCs w:val="24"/>
        </w:rPr>
        <w:t>, izdvajanje za kulturu u 2015. godini na državnoj razini iznosilo 0,52% BDP-a. Najveći broj županija (njih 10) za kulturu je izdvojio između 4 - 6% svog proračuna, čak četiri manje od 4%, a samo je jedna županija uložila u kulturu više od 8% proračuna. Iako trajno niska proračunska izdvajanja za kulturu ograničavaju dostupnost kulturnih i umjetničkih sadržaja u RH svim dobnim skupinama, starije osobe posebno su pogođene zbog slabijih financijskih mogućnosti i manjka ponude kulturnih aktivnosti sadržajem i pristupom prilagođenih toj populaciji. Kao posljedica, raste rizik od socijalne isključenosti navedene skupine stanovništva koji je, s obzirom na razlike u visini ukupnih proračuna županija, posebno izražen u manje razvijenim sredinama.</w:t>
      </w:r>
    </w:p>
    <w:p w14:paraId="31C6D422" w14:textId="77777777" w:rsidR="00CD2E92" w:rsidRPr="00F31FCB" w:rsidRDefault="006F0D59" w:rsidP="006F0D59">
      <w:pPr>
        <w:pStyle w:val="NormalWeb"/>
        <w:spacing w:after="0" w:line="240" w:lineRule="auto"/>
        <w:jc w:val="both"/>
        <w:rPr>
          <w:rFonts w:ascii="Calibri" w:eastAsia="Droid Sans Fallback" w:hAnsi="Calibri" w:cs="Calibri"/>
          <w:color w:val="auto"/>
          <w:sz w:val="22"/>
          <w:szCs w:val="22"/>
          <w:lang w:val="hr-HR"/>
        </w:rPr>
      </w:pPr>
      <w:r w:rsidRPr="00F31FCB">
        <w:rPr>
          <w:rFonts w:ascii="Calibri" w:hAnsi="Calibri" w:cs="Calibri"/>
          <w:lang w:val="hr-HR"/>
        </w:rPr>
        <w:t>Osobe s invaliditetom starije od 54 godine u još su nezavidnijem položaju u nabrojenim aspektima, posebno kad je riječ o problemu nepristupačnosti i/ili neprilagođenosti kulturnih i umjetničkih sadržaja i aktivnosti njihovim potrebama. Kako bi se osobama s invaliditetom omogućilo ravnopravno i aktivno sudjelovanje u kulturnom životu, potrebno je poticati prilagodbu kulturnih i umjetničkih sadržaja njihovim potrebama</w:t>
      </w:r>
      <w:r w:rsidR="003B59EF" w:rsidRPr="00F31FCB">
        <w:rPr>
          <w:rFonts w:ascii="Calibri" w:hAnsi="Calibri" w:cs="Calibri"/>
          <w:lang w:val="hr-HR"/>
        </w:rPr>
        <w:t>.</w:t>
      </w:r>
      <w:r w:rsidRPr="00F31FCB">
        <w:rPr>
          <w:rFonts w:ascii="Calibri" w:hAnsi="Calibri" w:cs="Calibri"/>
          <w:lang w:val="hr-HR"/>
        </w:rPr>
        <w:t xml:space="preserve"> Sukladno Nacionalnoj strategiji izjednačavanja mogućnosti za osobe s invaliditetom od 2017. do 2020. godine, sudjelovanje osoba s invaliditetom u kulturnim sadržajima pridonosi raznolikosti društva te senzibilizira javnost. U tom smislu, predlaže se niz mjera koje se odnose na sudjelovanje osoba s invaliditetom u kulturnom životu, uključujući poboljšanje dostupnosti kulturnih sadržaja.</w:t>
      </w:r>
    </w:p>
    <w:p w14:paraId="33C4EC14" w14:textId="77777777" w:rsidR="006F0D59" w:rsidRPr="00F45C48" w:rsidRDefault="006F0D59" w:rsidP="006F0D59">
      <w:pPr>
        <w:pStyle w:val="NormalWeb"/>
        <w:spacing w:after="0" w:line="240" w:lineRule="auto"/>
        <w:jc w:val="both"/>
        <w:rPr>
          <w:rFonts w:ascii="Calibri" w:hAnsi="Calibri"/>
          <w:lang w:val="hr-HR"/>
        </w:rPr>
      </w:pPr>
      <w:r w:rsidRPr="00F45C48">
        <w:rPr>
          <w:rFonts w:ascii="Calibri" w:hAnsi="Calibri"/>
          <w:lang w:val="hr-HR"/>
        </w:rPr>
        <w:lastRenderedPageBreak/>
        <w:t>Među uzroke koji dodatno ograničavaju mogućnost sudjelovanja osoba starijih od 54 godine u kulturnim i umjetničkim sadržajima i smanjuju razinu njihove socijalne uključenosti možemo ubrojiti i slabu informiranost, nedovoljno razvijenu svijest o važnosti kulture u prev</w:t>
      </w:r>
      <w:r w:rsidR="00F31FCB">
        <w:rPr>
          <w:rFonts w:ascii="Calibri" w:hAnsi="Calibri"/>
          <w:lang w:val="hr-HR"/>
        </w:rPr>
        <w:t>enciji socijalne isključenosti,</w:t>
      </w:r>
      <w:r w:rsidRPr="00F45C48">
        <w:rPr>
          <w:rFonts w:ascii="Calibri" w:hAnsi="Calibri"/>
          <w:lang w:val="hr-HR"/>
        </w:rPr>
        <w:t xml:space="preserve"> zdravstvene i druge poteškoće, poput </w:t>
      </w:r>
      <w:r w:rsidR="003B59EF">
        <w:rPr>
          <w:rFonts w:ascii="Calibri" w:hAnsi="Calibri"/>
          <w:lang w:val="hr-HR"/>
        </w:rPr>
        <w:t xml:space="preserve">npr. </w:t>
      </w:r>
      <w:r w:rsidRPr="00F45C48">
        <w:rPr>
          <w:rFonts w:ascii="Calibri" w:hAnsi="Calibri"/>
          <w:lang w:val="hr-HR"/>
        </w:rPr>
        <w:t>niske razine obrazovanja.</w:t>
      </w:r>
    </w:p>
    <w:p w14:paraId="24A178EF" w14:textId="77777777" w:rsidR="006F0D59" w:rsidRPr="00F45C48" w:rsidRDefault="006F0D59" w:rsidP="006F0D59">
      <w:pPr>
        <w:pStyle w:val="NormalWeb"/>
        <w:spacing w:after="0" w:line="240" w:lineRule="auto"/>
        <w:jc w:val="both"/>
        <w:rPr>
          <w:rFonts w:ascii="Calibri" w:hAnsi="Calibri"/>
          <w:lang w:val="hr-HR"/>
        </w:rPr>
      </w:pPr>
    </w:p>
    <w:p w14:paraId="61A92F1B" w14:textId="77777777" w:rsidR="006F0D59" w:rsidRPr="00F45C48" w:rsidRDefault="006F0D59" w:rsidP="006F0D59">
      <w:pPr>
        <w:pStyle w:val="NormalWeb"/>
        <w:spacing w:after="0" w:line="240" w:lineRule="auto"/>
        <w:jc w:val="both"/>
        <w:rPr>
          <w:rFonts w:ascii="Calibri" w:hAnsi="Calibri"/>
          <w:color w:val="auto"/>
          <w:lang w:val="hr-HR"/>
        </w:rPr>
      </w:pPr>
      <w:r w:rsidRPr="00F45C48">
        <w:rPr>
          <w:rFonts w:ascii="Calibri" w:hAnsi="Calibri"/>
          <w:color w:val="auto"/>
          <w:lang w:val="hr-HR"/>
        </w:rPr>
        <w:t>Pored svega pobrojenog, na</w:t>
      </w:r>
      <w:r w:rsidRPr="000D30E0">
        <w:rPr>
          <w:rFonts w:ascii="Calibri" w:hAnsi="Calibri"/>
          <w:color w:val="auto"/>
          <w:lang w:val="hr-HR"/>
        </w:rPr>
        <w:t xml:space="preserve"> dostupnost kulturnih sadržaja namijenjenih osobama starijim od 54 godine nepovoljno utječe manjak svijesti o potrebi</w:t>
      </w:r>
      <w:r w:rsidRPr="00C526CA">
        <w:rPr>
          <w:rFonts w:ascii="Calibri" w:hAnsi="Calibri"/>
          <w:color w:val="auto"/>
          <w:lang w:val="hr-HR"/>
        </w:rPr>
        <w:t xml:space="preserve"> za specifičnom vrstom stručnog usavršavanja u području kulturne i umjetničke edukacije i medijacije, a posebno </w:t>
      </w:r>
      <w:r w:rsidRPr="00F45C48">
        <w:rPr>
          <w:rFonts w:ascii="Calibri" w:hAnsi="Calibri"/>
          <w:color w:val="auto"/>
          <w:lang w:val="hr-HR"/>
        </w:rPr>
        <w:t>usavršavanja usmjerenog na socijalno uključivanje navedene dobne skupine. Tako, na primjer, od 154 registrirana muzeja u RH, 45 (oko 30%) zapošljava muzejske pedagoge (ukupno 52 osobe) kao stručnjake za edukaciju i medijaciju muzejskih sadržaja</w:t>
      </w:r>
      <w:r w:rsidRPr="00F45C48">
        <w:rPr>
          <w:rStyle w:val="FootnoteReference"/>
          <w:rFonts w:ascii="Calibri" w:hAnsi="Calibri"/>
          <w:color w:val="auto"/>
          <w:lang w:val="hr-HR"/>
        </w:rPr>
        <w:footnoteReference w:id="48"/>
      </w:r>
      <w:r w:rsidRPr="00F45C48">
        <w:rPr>
          <w:rFonts w:ascii="Calibri" w:hAnsi="Calibri"/>
          <w:color w:val="auto"/>
          <w:lang w:val="hr-HR"/>
        </w:rPr>
        <w:t>. Dok u većini europskih zemalja postoje razni studijski programi namijenjeni edukaciji medijatora u kulturi i umjetnosti, u RH još uvijek nije ustanovljen ni jedan srodni program.</w:t>
      </w:r>
    </w:p>
    <w:p w14:paraId="3281072F" w14:textId="77777777" w:rsidR="006F0D59" w:rsidRPr="000D30E0" w:rsidRDefault="006F0D59" w:rsidP="001766CA">
      <w:pPr>
        <w:shd w:val="clear" w:color="auto" w:fill="FFFFFF"/>
        <w:spacing w:before="100" w:beforeAutospacing="1" w:after="100" w:afterAutospacing="1" w:line="240" w:lineRule="auto"/>
        <w:jc w:val="both"/>
        <w:rPr>
          <w:sz w:val="24"/>
          <w:szCs w:val="24"/>
        </w:rPr>
      </w:pPr>
      <w:r w:rsidRPr="00F45C48">
        <w:rPr>
          <w:rFonts w:eastAsia="Times New Roman"/>
          <w:sz w:val="24"/>
          <w:szCs w:val="24"/>
        </w:rPr>
        <w:t xml:space="preserve">Postojeći studijski programi umjetničkih akademija te fakulteta humanističkog i društvenog smjera nude tek rijetke predmete vezane uz umjetničku medijaciju, ali prvenstveno takvu koja je usmjerena na rad s mladima. Riječ je uglavnom o metodičkim i didaktičkim predmetima usredotočenim na nastavu u školskom sustavu. Mogućnosti izvaninstitucionalne naobrazbe kulturnih djelatnika i umjetnika za područje umjetničke edukacije i medijacije su ograničene, posebno za rad sa starijim osobama. </w:t>
      </w:r>
      <w:r w:rsidRPr="00F45C48">
        <w:rPr>
          <w:sz w:val="24"/>
          <w:szCs w:val="24"/>
        </w:rPr>
        <w:t>Sve navedeno znatno utječe na podzastupljenost i neprilagođenost kulturnih i umjetničkih sadržaja namijenjenih osobama starijim od 54 godine.</w:t>
      </w:r>
    </w:p>
    <w:p w14:paraId="1AFD70E4" w14:textId="77777777" w:rsidR="006F0D59" w:rsidRPr="00F45C48" w:rsidRDefault="006F0D59" w:rsidP="006F0D59">
      <w:pPr>
        <w:pStyle w:val="NormalWeb"/>
        <w:spacing w:after="0" w:line="240" w:lineRule="auto"/>
        <w:jc w:val="both"/>
        <w:rPr>
          <w:rFonts w:ascii="Calibri" w:hAnsi="Calibri"/>
          <w:color w:val="auto"/>
          <w:lang w:val="hr-HR"/>
        </w:rPr>
      </w:pPr>
      <w:r w:rsidRPr="000D30E0">
        <w:rPr>
          <w:rFonts w:ascii="Calibri" w:hAnsi="Calibri"/>
          <w:color w:val="auto"/>
          <w:lang w:val="hr-HR"/>
        </w:rPr>
        <w:t xml:space="preserve">Iz svega navedenog može se zaključiti da postoje brojne mogućnosti za poboljšanje kvalitete života i </w:t>
      </w:r>
      <w:r w:rsidRPr="00C526CA">
        <w:rPr>
          <w:rFonts w:ascii="Calibri" w:hAnsi="Calibri"/>
          <w:color w:val="auto"/>
          <w:lang w:val="hr-HR"/>
        </w:rPr>
        <w:t xml:space="preserve">povećanje razine </w:t>
      </w:r>
      <w:r w:rsidRPr="004517FF">
        <w:rPr>
          <w:rFonts w:ascii="Calibri" w:hAnsi="Calibri"/>
          <w:color w:val="auto"/>
          <w:lang w:val="hr-HR"/>
        </w:rPr>
        <w:t>aktivnog sudjelovanja osoba starijih od</w:t>
      </w:r>
      <w:r w:rsidR="00F31FCB">
        <w:rPr>
          <w:rFonts w:ascii="Calibri" w:hAnsi="Calibri"/>
          <w:color w:val="auto"/>
          <w:lang w:val="hr-HR"/>
        </w:rPr>
        <w:t xml:space="preserve"> 54 godine u životu zajednice. </w:t>
      </w:r>
      <w:r w:rsidRPr="004517FF">
        <w:rPr>
          <w:rFonts w:ascii="Calibri" w:hAnsi="Calibri"/>
          <w:color w:val="auto"/>
          <w:lang w:val="hr-HR"/>
        </w:rPr>
        <w:t>Poziv „Umjetnost i kultura 54+“ teži poticati aktivnosti u području umjetnosti i kulture koje doprinose poboljšanju socijalnih, kognitivnih, emocionalnih i kreativnih vještina osoba starijih od 54 godine te njihovoj aktivaciji, nediskriminaciji, dostojanstvu i većoj uključenosti u društvo. Pored toga, Poziv je usmjeren na podizanje razine vidljivosti i pozitivne percepcije navedene skupine u društvu općenito. Osvj</w:t>
      </w:r>
      <w:r w:rsidRPr="00F45C48">
        <w:rPr>
          <w:rFonts w:ascii="Calibri" w:hAnsi="Calibri"/>
          <w:color w:val="auto"/>
          <w:lang w:val="hr-HR"/>
        </w:rPr>
        <w:t xml:space="preserve">ešćivanjem javnosti o važnosti uključivanja osoba starijih od 54 godine u društveni život, kao i osnaživanjem te skupine stanovništva, ostvarit će se preduvjeti za unaprjeđenje njihova položaja u široj zajednici. </w:t>
      </w:r>
      <w:r w:rsidRPr="00F45C48">
        <w:rPr>
          <w:color w:val="FF0000"/>
        </w:rPr>
        <w:t xml:space="preserve"> </w:t>
      </w:r>
    </w:p>
    <w:p w14:paraId="07E09401" w14:textId="77777777" w:rsidR="00B1064F" w:rsidRDefault="00B1064F" w:rsidP="00315FA0">
      <w:pPr>
        <w:pStyle w:val="NormalWeb"/>
        <w:spacing w:after="0" w:line="240" w:lineRule="auto"/>
        <w:jc w:val="both"/>
        <w:rPr>
          <w:rFonts w:ascii="Calibri" w:hAnsi="Calibri"/>
          <w:lang w:val="hr-HR"/>
        </w:rPr>
      </w:pPr>
    </w:p>
    <w:p w14:paraId="4D9A8E2E" w14:textId="77777777" w:rsidR="00F31FCB" w:rsidRPr="00E8049D" w:rsidRDefault="00F31FCB" w:rsidP="00315FA0">
      <w:pPr>
        <w:pStyle w:val="NormalWeb"/>
        <w:spacing w:after="0" w:line="240" w:lineRule="auto"/>
        <w:jc w:val="both"/>
        <w:rPr>
          <w:rFonts w:ascii="Calibri" w:hAnsi="Calibri"/>
          <w:lang w:val="hr-HR"/>
        </w:rPr>
      </w:pPr>
    </w:p>
    <w:p w14:paraId="3D4D4DCF" w14:textId="77777777" w:rsidR="00E558D0" w:rsidRPr="00397E4C" w:rsidRDefault="004F6E8D" w:rsidP="00315FA0">
      <w:pPr>
        <w:spacing w:after="0" w:line="240" w:lineRule="auto"/>
        <w:jc w:val="both"/>
        <w:rPr>
          <w:rStyle w:val="Stil1Char"/>
          <w:sz w:val="24"/>
          <w:szCs w:val="24"/>
        </w:rPr>
      </w:pPr>
      <w:r w:rsidRPr="00D67683">
        <w:rPr>
          <w:b/>
          <w:sz w:val="24"/>
          <w:szCs w:val="24"/>
        </w:rPr>
        <w:t>Opći cilj:</w:t>
      </w:r>
      <w:r w:rsidRPr="00397E4C">
        <w:rPr>
          <w:sz w:val="24"/>
          <w:szCs w:val="24"/>
        </w:rPr>
        <w:t xml:space="preserve"> </w:t>
      </w:r>
      <w:r w:rsidR="007909A7">
        <w:rPr>
          <w:rStyle w:val="Stil1Char"/>
          <w:sz w:val="24"/>
          <w:szCs w:val="24"/>
        </w:rPr>
        <w:t>S</w:t>
      </w:r>
      <w:r w:rsidR="00C55899" w:rsidRPr="00C55899">
        <w:rPr>
          <w:rStyle w:val="Stil1Char"/>
          <w:sz w:val="24"/>
          <w:szCs w:val="24"/>
        </w:rPr>
        <w:t>ocijalno uključivanje i unaprjeđen</w:t>
      </w:r>
      <w:r w:rsidR="00684D81">
        <w:rPr>
          <w:rStyle w:val="Stil1Char"/>
          <w:sz w:val="24"/>
          <w:szCs w:val="24"/>
        </w:rPr>
        <w:t xml:space="preserve">je kvalitete života osoba starijih od 54 godine </w:t>
      </w:r>
      <w:r w:rsidR="001870ED" w:rsidRPr="001870ED">
        <w:rPr>
          <w:rStyle w:val="Stil1Char"/>
          <w:sz w:val="24"/>
          <w:szCs w:val="24"/>
        </w:rPr>
        <w:t>kroz poboljšanje pristupa kulturnim i umjetničkim aktivnostima</w:t>
      </w:r>
      <w:r w:rsidR="00C55899" w:rsidRPr="00C55899">
        <w:rPr>
          <w:rStyle w:val="Stil1Char"/>
          <w:sz w:val="24"/>
          <w:szCs w:val="24"/>
        </w:rPr>
        <w:t>.</w:t>
      </w:r>
    </w:p>
    <w:p w14:paraId="59AEC288" w14:textId="77777777" w:rsidR="002A499D" w:rsidRPr="00397E4C" w:rsidRDefault="002A499D" w:rsidP="00315FA0">
      <w:pPr>
        <w:spacing w:after="0" w:line="240" w:lineRule="auto"/>
        <w:jc w:val="both"/>
        <w:rPr>
          <w:sz w:val="24"/>
          <w:szCs w:val="24"/>
        </w:rPr>
      </w:pPr>
    </w:p>
    <w:p w14:paraId="2069CE6C" w14:textId="77777777" w:rsidR="000F0272" w:rsidRDefault="000F0272" w:rsidP="002C20E5">
      <w:pPr>
        <w:spacing w:after="0" w:line="240" w:lineRule="auto"/>
        <w:jc w:val="both"/>
        <w:rPr>
          <w:b/>
          <w:sz w:val="24"/>
          <w:szCs w:val="24"/>
        </w:rPr>
      </w:pPr>
    </w:p>
    <w:p w14:paraId="1620D81C" w14:textId="77777777" w:rsidR="000F0272" w:rsidRDefault="000F0272" w:rsidP="002C20E5">
      <w:pPr>
        <w:spacing w:after="0" w:line="240" w:lineRule="auto"/>
        <w:jc w:val="both"/>
        <w:rPr>
          <w:b/>
          <w:sz w:val="24"/>
          <w:szCs w:val="24"/>
        </w:rPr>
      </w:pPr>
    </w:p>
    <w:p w14:paraId="050F599B" w14:textId="77777777" w:rsidR="002C20E5" w:rsidRPr="00D67683" w:rsidRDefault="004F6E8D" w:rsidP="002C20E5">
      <w:pPr>
        <w:spacing w:after="0" w:line="240" w:lineRule="auto"/>
        <w:jc w:val="both"/>
        <w:rPr>
          <w:b/>
          <w:sz w:val="24"/>
          <w:szCs w:val="24"/>
        </w:rPr>
      </w:pPr>
      <w:r w:rsidRPr="00D67683">
        <w:rPr>
          <w:b/>
          <w:sz w:val="24"/>
          <w:szCs w:val="24"/>
        </w:rPr>
        <w:lastRenderedPageBreak/>
        <w:t xml:space="preserve">Specifični ciljevi: </w:t>
      </w:r>
    </w:p>
    <w:p w14:paraId="38ED41F6" w14:textId="77777777" w:rsidR="00BD0030" w:rsidRPr="00BD0030" w:rsidRDefault="007909A7" w:rsidP="008679FF">
      <w:pPr>
        <w:pStyle w:val="ListParagraph"/>
        <w:numPr>
          <w:ilvl w:val="0"/>
          <w:numId w:val="24"/>
        </w:numPr>
        <w:spacing w:after="0" w:line="240" w:lineRule="auto"/>
        <w:jc w:val="both"/>
        <w:rPr>
          <w:sz w:val="24"/>
          <w:szCs w:val="24"/>
        </w:rPr>
      </w:pPr>
      <w:r>
        <w:rPr>
          <w:sz w:val="24"/>
          <w:szCs w:val="24"/>
        </w:rPr>
        <w:t>P</w:t>
      </w:r>
      <w:r w:rsidR="00BD0030" w:rsidRPr="00BD0030">
        <w:rPr>
          <w:sz w:val="24"/>
          <w:szCs w:val="24"/>
        </w:rPr>
        <w:t>oboljšanje socijalnih, kognitivnih, emo</w:t>
      </w:r>
      <w:r w:rsidR="00684D81">
        <w:rPr>
          <w:sz w:val="24"/>
          <w:szCs w:val="24"/>
        </w:rPr>
        <w:t>cionalnih i kreativnih vještina</w:t>
      </w:r>
      <w:r w:rsidR="00C55899" w:rsidRPr="00C55899">
        <w:rPr>
          <w:sz w:val="24"/>
          <w:szCs w:val="24"/>
        </w:rPr>
        <w:t xml:space="preserve"> oso</w:t>
      </w:r>
      <w:r w:rsidR="00684D81">
        <w:rPr>
          <w:sz w:val="24"/>
          <w:szCs w:val="24"/>
        </w:rPr>
        <w:t>ba starijih od</w:t>
      </w:r>
      <w:r w:rsidR="00C55899" w:rsidRPr="00C55899">
        <w:rPr>
          <w:sz w:val="24"/>
          <w:szCs w:val="24"/>
        </w:rPr>
        <w:t xml:space="preserve"> 54 g</w:t>
      </w:r>
      <w:r w:rsidR="00684D81">
        <w:rPr>
          <w:sz w:val="24"/>
          <w:szCs w:val="24"/>
        </w:rPr>
        <w:t>odine</w:t>
      </w:r>
    </w:p>
    <w:p w14:paraId="01084C1E" w14:textId="77777777" w:rsidR="00BD0030" w:rsidRDefault="007909A7" w:rsidP="008679FF">
      <w:pPr>
        <w:pStyle w:val="ListParagraph"/>
        <w:numPr>
          <w:ilvl w:val="0"/>
          <w:numId w:val="24"/>
        </w:numPr>
        <w:spacing w:after="0" w:line="240" w:lineRule="auto"/>
        <w:jc w:val="both"/>
        <w:rPr>
          <w:sz w:val="24"/>
          <w:szCs w:val="24"/>
        </w:rPr>
      </w:pPr>
      <w:r>
        <w:rPr>
          <w:sz w:val="24"/>
          <w:szCs w:val="24"/>
        </w:rPr>
        <w:t>P</w:t>
      </w:r>
      <w:r w:rsidR="00BD0030" w:rsidRPr="00BD0030">
        <w:rPr>
          <w:sz w:val="24"/>
          <w:szCs w:val="24"/>
        </w:rPr>
        <w:t>ovećanje vidljivosti starijih osoba i prepoznavanje njihovih potencijala u svrhu veće socijalne uključenosti</w:t>
      </w:r>
    </w:p>
    <w:p w14:paraId="365CD4E5" w14:textId="77777777" w:rsidR="001870ED" w:rsidRPr="00BD0030" w:rsidRDefault="007909A7" w:rsidP="002C7CEC">
      <w:pPr>
        <w:pStyle w:val="ListParagraph"/>
        <w:numPr>
          <w:ilvl w:val="0"/>
          <w:numId w:val="24"/>
        </w:numPr>
        <w:spacing w:after="0" w:line="240" w:lineRule="auto"/>
        <w:jc w:val="both"/>
        <w:rPr>
          <w:sz w:val="24"/>
          <w:szCs w:val="24"/>
        </w:rPr>
      </w:pPr>
      <w:r>
        <w:rPr>
          <w:sz w:val="24"/>
          <w:szCs w:val="24"/>
        </w:rPr>
        <w:t>J</w:t>
      </w:r>
      <w:r w:rsidR="001870ED" w:rsidRPr="001870ED">
        <w:rPr>
          <w:sz w:val="24"/>
          <w:szCs w:val="24"/>
        </w:rPr>
        <w:t>ačanje kapaciteta kulturnih djelatnika i umjetnika</w:t>
      </w:r>
      <w:r w:rsidR="00122B62">
        <w:rPr>
          <w:sz w:val="24"/>
          <w:szCs w:val="24"/>
        </w:rPr>
        <w:t xml:space="preserve"> za rad </w:t>
      </w:r>
      <w:r w:rsidR="001870ED" w:rsidRPr="001870ED">
        <w:rPr>
          <w:sz w:val="24"/>
          <w:szCs w:val="24"/>
        </w:rPr>
        <w:t xml:space="preserve"> </w:t>
      </w:r>
      <w:r w:rsidR="002C7CEC" w:rsidRPr="002C7CEC">
        <w:rPr>
          <w:sz w:val="24"/>
          <w:szCs w:val="24"/>
        </w:rPr>
        <w:t xml:space="preserve">usmjeren na socijalno uključivanje osoba starijih od 54 godine  </w:t>
      </w:r>
    </w:p>
    <w:p w14:paraId="22601F4C" w14:textId="77777777" w:rsidR="002A499D" w:rsidRPr="00397E4C" w:rsidRDefault="002A499D" w:rsidP="00315FA0">
      <w:pPr>
        <w:spacing w:after="0" w:line="240" w:lineRule="auto"/>
        <w:jc w:val="both"/>
        <w:rPr>
          <w:sz w:val="24"/>
          <w:szCs w:val="24"/>
        </w:rPr>
      </w:pPr>
    </w:p>
    <w:p w14:paraId="5C9D7E33" w14:textId="77777777" w:rsidR="002B1497" w:rsidRPr="00C72176" w:rsidRDefault="00ED0E55" w:rsidP="00C72176">
      <w:pPr>
        <w:spacing w:after="0" w:line="240" w:lineRule="auto"/>
        <w:jc w:val="both"/>
        <w:rPr>
          <w:sz w:val="24"/>
          <w:szCs w:val="24"/>
        </w:rPr>
      </w:pPr>
      <w:r>
        <w:rPr>
          <w:b/>
          <w:sz w:val="24"/>
          <w:szCs w:val="24"/>
        </w:rPr>
        <w:t>Ciljne</w:t>
      </w:r>
      <w:r w:rsidR="004F6E8D" w:rsidRPr="00D67683">
        <w:rPr>
          <w:b/>
          <w:sz w:val="24"/>
          <w:szCs w:val="24"/>
        </w:rPr>
        <w:t xml:space="preserve"> skupine </w:t>
      </w:r>
      <w:r w:rsidR="004E218C" w:rsidRPr="00D67683">
        <w:rPr>
          <w:b/>
          <w:sz w:val="24"/>
          <w:szCs w:val="24"/>
        </w:rPr>
        <w:t>Poziva</w:t>
      </w:r>
      <w:r w:rsidR="004F6E8D" w:rsidRPr="00397E4C">
        <w:rPr>
          <w:sz w:val="24"/>
          <w:szCs w:val="24"/>
        </w:rPr>
        <w:t xml:space="preserve">: </w:t>
      </w:r>
    </w:p>
    <w:p w14:paraId="20FF5155" w14:textId="77777777" w:rsidR="002C20E5" w:rsidRDefault="00D2798B" w:rsidP="008679FF">
      <w:pPr>
        <w:pStyle w:val="ListParagraph"/>
        <w:numPr>
          <w:ilvl w:val="0"/>
          <w:numId w:val="25"/>
        </w:numPr>
        <w:spacing w:after="0" w:line="240" w:lineRule="auto"/>
        <w:jc w:val="both"/>
        <w:rPr>
          <w:sz w:val="24"/>
          <w:szCs w:val="24"/>
        </w:rPr>
      </w:pPr>
      <w:r>
        <w:rPr>
          <w:sz w:val="24"/>
          <w:szCs w:val="24"/>
        </w:rPr>
        <w:t>o</w:t>
      </w:r>
      <w:r w:rsidRPr="00D2798B">
        <w:rPr>
          <w:sz w:val="24"/>
          <w:szCs w:val="24"/>
        </w:rPr>
        <w:t xml:space="preserve">sobe starije od 54 </w:t>
      </w:r>
      <w:r w:rsidR="00501425" w:rsidRPr="00D2798B">
        <w:rPr>
          <w:sz w:val="24"/>
          <w:szCs w:val="24"/>
        </w:rPr>
        <w:t>godin</w:t>
      </w:r>
      <w:r w:rsidR="00501425">
        <w:rPr>
          <w:sz w:val="24"/>
          <w:szCs w:val="24"/>
        </w:rPr>
        <w:t>e</w:t>
      </w:r>
      <w:r w:rsidR="00501425" w:rsidRPr="00D2798B">
        <w:rPr>
          <w:sz w:val="24"/>
          <w:szCs w:val="24"/>
        </w:rPr>
        <w:t xml:space="preserve"> </w:t>
      </w:r>
    </w:p>
    <w:p w14:paraId="7DDFE572" w14:textId="77777777" w:rsidR="00C72176" w:rsidRPr="00D2798B" w:rsidRDefault="00C72176" w:rsidP="008679FF">
      <w:pPr>
        <w:pStyle w:val="ListParagraph"/>
        <w:numPr>
          <w:ilvl w:val="0"/>
          <w:numId w:val="25"/>
        </w:numPr>
        <w:spacing w:after="0" w:line="240" w:lineRule="auto"/>
        <w:jc w:val="both"/>
        <w:rPr>
          <w:sz w:val="24"/>
          <w:szCs w:val="24"/>
        </w:rPr>
      </w:pPr>
      <w:r>
        <w:rPr>
          <w:sz w:val="24"/>
          <w:szCs w:val="24"/>
        </w:rPr>
        <w:t>s</w:t>
      </w:r>
      <w:r w:rsidRPr="00C72176">
        <w:rPr>
          <w:sz w:val="24"/>
          <w:szCs w:val="24"/>
        </w:rPr>
        <w:t xml:space="preserve">tručnjaci iz </w:t>
      </w:r>
      <w:r>
        <w:rPr>
          <w:sz w:val="24"/>
          <w:szCs w:val="24"/>
        </w:rPr>
        <w:t>područja kulture</w:t>
      </w:r>
      <w:r w:rsidRPr="00C72176">
        <w:rPr>
          <w:sz w:val="24"/>
          <w:szCs w:val="24"/>
        </w:rPr>
        <w:t xml:space="preserve"> i umjetnost</w:t>
      </w:r>
      <w:r>
        <w:rPr>
          <w:sz w:val="24"/>
          <w:szCs w:val="24"/>
        </w:rPr>
        <w:t>i</w:t>
      </w:r>
      <w:r w:rsidR="00AC7B26">
        <w:rPr>
          <w:sz w:val="24"/>
          <w:szCs w:val="24"/>
        </w:rPr>
        <w:t>.</w:t>
      </w:r>
    </w:p>
    <w:p w14:paraId="11722FC4" w14:textId="77777777" w:rsidR="00831494" w:rsidRDefault="00831494" w:rsidP="002C20E5">
      <w:pPr>
        <w:spacing w:after="0" w:line="240" w:lineRule="auto"/>
        <w:jc w:val="both"/>
        <w:rPr>
          <w:sz w:val="24"/>
          <w:szCs w:val="24"/>
        </w:rPr>
      </w:pPr>
    </w:p>
    <w:p w14:paraId="649F34AA" w14:textId="77777777" w:rsidR="00F31FCB" w:rsidRDefault="00F31FCB" w:rsidP="002C20E5">
      <w:pPr>
        <w:spacing w:after="0" w:line="240" w:lineRule="auto"/>
        <w:jc w:val="both"/>
        <w:rPr>
          <w:sz w:val="24"/>
          <w:szCs w:val="24"/>
        </w:rPr>
      </w:pPr>
    </w:p>
    <w:p w14:paraId="4AB43C04" w14:textId="77777777" w:rsidR="00D5144B" w:rsidRPr="00E32478" w:rsidRDefault="00D5144B" w:rsidP="002C20E5">
      <w:pPr>
        <w:spacing w:after="0" w:line="240" w:lineRule="auto"/>
        <w:jc w:val="both"/>
        <w:rPr>
          <w:sz w:val="24"/>
          <w:szCs w:val="24"/>
        </w:rPr>
      </w:pPr>
      <w:r w:rsidRPr="00E32478">
        <w:rPr>
          <w:sz w:val="24"/>
          <w:szCs w:val="24"/>
        </w:rPr>
        <w:t xml:space="preserve">Prijavitelj mora osigurati da su sudionici u projektnim aktivnostima pripadnici </w:t>
      </w:r>
      <w:r w:rsidR="00ED0E55">
        <w:rPr>
          <w:sz w:val="24"/>
          <w:szCs w:val="24"/>
        </w:rPr>
        <w:t>ciljne</w:t>
      </w:r>
      <w:r w:rsidRPr="00E32478">
        <w:rPr>
          <w:sz w:val="24"/>
          <w:szCs w:val="24"/>
        </w:rPr>
        <w:t xml:space="preserve"> skupine te </w:t>
      </w:r>
      <w:r w:rsidR="00E32478">
        <w:rPr>
          <w:sz w:val="24"/>
          <w:szCs w:val="24"/>
        </w:rPr>
        <w:t xml:space="preserve">će biti </w:t>
      </w:r>
      <w:r w:rsidRPr="00E32478">
        <w:rPr>
          <w:sz w:val="24"/>
          <w:szCs w:val="24"/>
        </w:rPr>
        <w:t>obvezan</w:t>
      </w:r>
      <w:r w:rsidR="00442773">
        <w:rPr>
          <w:sz w:val="24"/>
          <w:szCs w:val="24"/>
        </w:rPr>
        <w:t>,</w:t>
      </w:r>
      <w:r w:rsidRPr="00E32478">
        <w:rPr>
          <w:sz w:val="24"/>
          <w:szCs w:val="24"/>
        </w:rPr>
        <w:t xml:space="preserve"> </w:t>
      </w:r>
      <w:r w:rsidR="000C6197">
        <w:rPr>
          <w:sz w:val="24"/>
          <w:szCs w:val="24"/>
        </w:rPr>
        <w:t xml:space="preserve">ako </w:t>
      </w:r>
      <w:r w:rsidR="00D2798B">
        <w:rPr>
          <w:sz w:val="24"/>
          <w:szCs w:val="24"/>
        </w:rPr>
        <w:t>bude izabran</w:t>
      </w:r>
      <w:r w:rsidR="00E32478" w:rsidRPr="00E32478">
        <w:rPr>
          <w:sz w:val="24"/>
          <w:szCs w:val="24"/>
        </w:rPr>
        <w:t xml:space="preserve"> u ulozi </w:t>
      </w:r>
      <w:r w:rsidR="00F23533">
        <w:rPr>
          <w:sz w:val="24"/>
          <w:szCs w:val="24"/>
        </w:rPr>
        <w:t>k</w:t>
      </w:r>
      <w:r w:rsidR="00E32478" w:rsidRPr="00E32478">
        <w:rPr>
          <w:sz w:val="24"/>
          <w:szCs w:val="24"/>
        </w:rPr>
        <w:t xml:space="preserve">orisnika, </w:t>
      </w:r>
      <w:r w:rsidRPr="00E32478">
        <w:rPr>
          <w:sz w:val="24"/>
          <w:szCs w:val="24"/>
        </w:rPr>
        <w:t xml:space="preserve">osigurati dokaze o njihovoj pripadnosti </w:t>
      </w:r>
      <w:r w:rsidR="00ED0E55">
        <w:rPr>
          <w:sz w:val="24"/>
          <w:szCs w:val="24"/>
        </w:rPr>
        <w:t>ciljnim</w:t>
      </w:r>
      <w:r w:rsidRPr="00E32478">
        <w:rPr>
          <w:sz w:val="24"/>
          <w:szCs w:val="24"/>
        </w:rPr>
        <w:t xml:space="preserve"> skupinama i to:</w:t>
      </w:r>
    </w:p>
    <w:p w14:paraId="7F6F529F" w14:textId="77777777" w:rsidR="00D5144B" w:rsidRPr="00397E4C" w:rsidRDefault="00D5144B" w:rsidP="002C20E5">
      <w:pPr>
        <w:spacing w:after="0" w:line="240" w:lineRule="auto"/>
        <w:jc w:val="both"/>
        <w:rPr>
          <w:sz w:val="24"/>
          <w:szCs w:val="24"/>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6094"/>
      </w:tblGrid>
      <w:tr w:rsidR="00B33012" w:rsidRPr="00397E4C" w14:paraId="319A1500" w14:textId="77777777" w:rsidTr="00FA6FC8">
        <w:tc>
          <w:tcPr>
            <w:tcW w:w="567" w:type="dxa"/>
            <w:tcBorders>
              <w:bottom w:val="single" w:sz="4" w:space="0" w:color="auto"/>
            </w:tcBorders>
            <w:shd w:val="clear" w:color="auto" w:fill="BFBFBF" w:themeFill="background1" w:themeFillShade="BF"/>
          </w:tcPr>
          <w:p w14:paraId="6CC1908D" w14:textId="77777777" w:rsidR="00B33012" w:rsidRPr="005F72A3" w:rsidRDefault="00B33012" w:rsidP="00D5144B">
            <w:pPr>
              <w:spacing w:before="120" w:after="120"/>
              <w:jc w:val="both"/>
              <w:rPr>
                <w:rFonts w:cs="Calibri"/>
                <w:b/>
                <w:sz w:val="24"/>
                <w:szCs w:val="24"/>
              </w:rPr>
            </w:pPr>
          </w:p>
        </w:tc>
        <w:tc>
          <w:tcPr>
            <w:tcW w:w="2977" w:type="dxa"/>
            <w:tcBorders>
              <w:bottom w:val="single" w:sz="4" w:space="0" w:color="auto"/>
            </w:tcBorders>
            <w:shd w:val="clear" w:color="auto" w:fill="BFBFBF" w:themeFill="background1" w:themeFillShade="BF"/>
          </w:tcPr>
          <w:p w14:paraId="58D3558D" w14:textId="77777777" w:rsidR="00B33012" w:rsidRPr="005F72A3" w:rsidRDefault="00ED0E55" w:rsidP="00D5144B">
            <w:pPr>
              <w:spacing w:before="120" w:after="120"/>
              <w:jc w:val="both"/>
              <w:rPr>
                <w:rFonts w:cs="Calibri"/>
                <w:b/>
                <w:sz w:val="24"/>
                <w:szCs w:val="24"/>
              </w:rPr>
            </w:pPr>
            <w:r>
              <w:rPr>
                <w:rFonts w:cs="Calibri"/>
                <w:b/>
                <w:sz w:val="24"/>
                <w:szCs w:val="24"/>
              </w:rPr>
              <w:t>CILJNE</w:t>
            </w:r>
            <w:r w:rsidR="00B33012" w:rsidRPr="005F72A3">
              <w:rPr>
                <w:rFonts w:cs="Calibri"/>
                <w:b/>
                <w:sz w:val="24"/>
                <w:szCs w:val="24"/>
              </w:rPr>
              <w:t xml:space="preserve"> SKUPINE</w:t>
            </w:r>
          </w:p>
        </w:tc>
        <w:tc>
          <w:tcPr>
            <w:tcW w:w="6094" w:type="dxa"/>
            <w:tcBorders>
              <w:bottom w:val="single" w:sz="4" w:space="0" w:color="auto"/>
            </w:tcBorders>
            <w:shd w:val="clear" w:color="auto" w:fill="BFBFBF" w:themeFill="background1" w:themeFillShade="BF"/>
          </w:tcPr>
          <w:p w14:paraId="3E85E474" w14:textId="77777777" w:rsidR="00B33012" w:rsidRPr="005F72A3" w:rsidRDefault="00B33012" w:rsidP="00D5144B">
            <w:pPr>
              <w:spacing w:before="120" w:after="120"/>
              <w:jc w:val="both"/>
              <w:rPr>
                <w:rFonts w:cs="Calibri"/>
                <w:b/>
                <w:sz w:val="24"/>
                <w:szCs w:val="24"/>
              </w:rPr>
            </w:pPr>
            <w:r w:rsidRPr="005F72A3">
              <w:rPr>
                <w:rFonts w:cs="Calibri"/>
                <w:b/>
                <w:sz w:val="24"/>
                <w:szCs w:val="24"/>
              </w:rPr>
              <w:t>DOKAZI (DOKUMENTI)</w:t>
            </w:r>
          </w:p>
        </w:tc>
      </w:tr>
      <w:tr w:rsidR="00B33012" w:rsidRPr="002173CF" w14:paraId="03F732E1" w14:textId="77777777" w:rsidTr="00FA6FC8">
        <w:tc>
          <w:tcPr>
            <w:tcW w:w="567" w:type="dxa"/>
            <w:tcBorders>
              <w:top w:val="single" w:sz="4" w:space="0" w:color="auto"/>
              <w:bottom w:val="single" w:sz="4" w:space="0" w:color="auto"/>
            </w:tcBorders>
            <w:shd w:val="clear" w:color="auto" w:fill="F2F2F2" w:themeFill="background1" w:themeFillShade="F2"/>
          </w:tcPr>
          <w:p w14:paraId="7F247930" w14:textId="77777777" w:rsidR="00B33012" w:rsidRPr="00B33012" w:rsidRDefault="00B33012" w:rsidP="005F72A3">
            <w:pPr>
              <w:spacing w:before="60" w:after="60"/>
              <w:jc w:val="both"/>
              <w:rPr>
                <w:rFonts w:cs="Calibri"/>
                <w:b/>
                <w:sz w:val="24"/>
                <w:szCs w:val="24"/>
              </w:rPr>
            </w:pPr>
            <w:r w:rsidRPr="00B33012">
              <w:rPr>
                <w:rFonts w:cs="Calibri"/>
                <w:b/>
                <w:sz w:val="24"/>
                <w:szCs w:val="24"/>
              </w:rPr>
              <w:t>1.</w:t>
            </w:r>
          </w:p>
          <w:p w14:paraId="354A1EA0" w14:textId="77777777" w:rsidR="004E41D7" w:rsidRPr="00F31FCB" w:rsidRDefault="004E41D7" w:rsidP="005F72A3">
            <w:pPr>
              <w:spacing w:before="60" w:after="60"/>
              <w:jc w:val="both"/>
              <w:rPr>
                <w:rFonts w:cs="Calibri"/>
                <w:b/>
                <w:sz w:val="16"/>
                <w:szCs w:val="16"/>
              </w:rPr>
            </w:pPr>
          </w:p>
          <w:p w14:paraId="7785A116" w14:textId="77777777" w:rsidR="007346E6" w:rsidRPr="00F31FCB" w:rsidRDefault="007346E6" w:rsidP="005F72A3">
            <w:pPr>
              <w:spacing w:before="60" w:after="60"/>
              <w:jc w:val="both"/>
              <w:rPr>
                <w:rFonts w:cs="Calibri"/>
                <w:b/>
                <w:sz w:val="16"/>
                <w:szCs w:val="16"/>
              </w:rPr>
            </w:pPr>
          </w:p>
          <w:p w14:paraId="5C81B556" w14:textId="77777777" w:rsidR="00B33012" w:rsidRPr="00B33012" w:rsidRDefault="00B33012" w:rsidP="005F72A3">
            <w:pPr>
              <w:spacing w:before="60" w:after="60"/>
              <w:jc w:val="both"/>
              <w:rPr>
                <w:rFonts w:cs="Calibri"/>
                <w:b/>
                <w:sz w:val="24"/>
                <w:szCs w:val="24"/>
              </w:rPr>
            </w:pPr>
            <w:r w:rsidRPr="00B33012">
              <w:rPr>
                <w:rFonts w:cs="Calibri"/>
                <w:b/>
                <w:sz w:val="24"/>
                <w:szCs w:val="24"/>
              </w:rPr>
              <w:t>2.</w:t>
            </w:r>
          </w:p>
          <w:p w14:paraId="77169741" w14:textId="77777777" w:rsidR="00B33012" w:rsidRDefault="00B33012" w:rsidP="005F72A3">
            <w:pPr>
              <w:spacing w:before="60" w:after="60"/>
              <w:jc w:val="both"/>
              <w:rPr>
                <w:rFonts w:cs="Calibri"/>
                <w:sz w:val="24"/>
                <w:szCs w:val="24"/>
              </w:rPr>
            </w:pPr>
          </w:p>
        </w:tc>
        <w:tc>
          <w:tcPr>
            <w:tcW w:w="2977" w:type="dxa"/>
            <w:tcBorders>
              <w:top w:val="single" w:sz="4" w:space="0" w:color="auto"/>
              <w:bottom w:val="single" w:sz="4" w:space="0" w:color="auto"/>
              <w:right w:val="single" w:sz="4" w:space="0" w:color="auto"/>
            </w:tcBorders>
            <w:shd w:val="clear" w:color="auto" w:fill="F2F2F2" w:themeFill="background1" w:themeFillShade="F2"/>
          </w:tcPr>
          <w:p w14:paraId="38B591D9" w14:textId="77777777" w:rsidR="00B33012" w:rsidRDefault="00B33012" w:rsidP="005F72A3">
            <w:pPr>
              <w:spacing w:before="60" w:after="60"/>
              <w:jc w:val="both"/>
              <w:rPr>
                <w:rFonts w:cs="Calibri"/>
                <w:sz w:val="24"/>
                <w:szCs w:val="24"/>
              </w:rPr>
            </w:pPr>
            <w:r>
              <w:rPr>
                <w:rFonts w:cs="Calibri"/>
                <w:sz w:val="24"/>
                <w:szCs w:val="24"/>
              </w:rPr>
              <w:t>Osobe starije od 54 godine</w:t>
            </w:r>
          </w:p>
          <w:p w14:paraId="28A907C7" w14:textId="77777777" w:rsidR="004E41D7" w:rsidRPr="00F31FCB" w:rsidRDefault="004E41D7" w:rsidP="005F72A3">
            <w:pPr>
              <w:spacing w:before="60" w:after="60"/>
              <w:jc w:val="both"/>
              <w:rPr>
                <w:rFonts w:cs="Calibri"/>
                <w:sz w:val="16"/>
                <w:szCs w:val="16"/>
              </w:rPr>
            </w:pPr>
          </w:p>
          <w:p w14:paraId="779C1DE1" w14:textId="77777777" w:rsidR="007346E6" w:rsidRPr="00F31FCB" w:rsidRDefault="007346E6" w:rsidP="005F72A3">
            <w:pPr>
              <w:spacing w:before="60" w:after="60"/>
              <w:jc w:val="both"/>
              <w:rPr>
                <w:rFonts w:cs="Calibri"/>
                <w:sz w:val="16"/>
                <w:szCs w:val="16"/>
              </w:rPr>
            </w:pPr>
          </w:p>
          <w:p w14:paraId="3B33309B" w14:textId="77777777" w:rsidR="00B33012" w:rsidRPr="005F72A3" w:rsidRDefault="00B33012" w:rsidP="005F72A3">
            <w:pPr>
              <w:spacing w:before="60" w:after="60"/>
              <w:jc w:val="both"/>
              <w:rPr>
                <w:rFonts w:cs="Calibri"/>
                <w:sz w:val="24"/>
                <w:szCs w:val="24"/>
              </w:rPr>
            </w:pPr>
            <w:r>
              <w:rPr>
                <w:rFonts w:cs="Calibri"/>
                <w:sz w:val="24"/>
                <w:szCs w:val="24"/>
              </w:rPr>
              <w:t>S</w:t>
            </w:r>
            <w:r w:rsidRPr="00C72176">
              <w:rPr>
                <w:rFonts w:cs="Calibri"/>
                <w:sz w:val="24"/>
                <w:szCs w:val="24"/>
              </w:rPr>
              <w:t>tručnjaci iz područja kulture i umjetnosti</w:t>
            </w:r>
          </w:p>
        </w:tc>
        <w:tc>
          <w:tcPr>
            <w:tcW w:w="6094" w:type="dxa"/>
            <w:tcBorders>
              <w:top w:val="single" w:sz="4" w:space="0" w:color="auto"/>
              <w:left w:val="single" w:sz="4" w:space="0" w:color="auto"/>
              <w:bottom w:val="single" w:sz="4" w:space="0" w:color="auto"/>
            </w:tcBorders>
            <w:shd w:val="clear" w:color="auto" w:fill="F2F2F2" w:themeFill="background1" w:themeFillShade="F2"/>
          </w:tcPr>
          <w:p w14:paraId="35DC8B7E" w14:textId="77777777" w:rsidR="00B33012" w:rsidRDefault="00C145DC" w:rsidP="005F72A3">
            <w:pPr>
              <w:spacing w:before="60" w:after="60"/>
              <w:jc w:val="both"/>
              <w:rPr>
                <w:rFonts w:cs="Calibri"/>
                <w:sz w:val="24"/>
                <w:szCs w:val="24"/>
              </w:rPr>
            </w:pPr>
            <w:r>
              <w:rPr>
                <w:rFonts w:cs="Calibri"/>
                <w:sz w:val="24"/>
                <w:szCs w:val="24"/>
              </w:rPr>
              <w:t>Preslika osobne</w:t>
            </w:r>
            <w:r w:rsidRPr="005F72A3">
              <w:rPr>
                <w:rFonts w:cs="Calibri"/>
                <w:sz w:val="24"/>
                <w:szCs w:val="24"/>
              </w:rPr>
              <w:t xml:space="preserve"> </w:t>
            </w:r>
            <w:r w:rsidR="00B33012" w:rsidRPr="005F72A3">
              <w:rPr>
                <w:rFonts w:cs="Calibri"/>
                <w:sz w:val="24"/>
                <w:szCs w:val="24"/>
              </w:rPr>
              <w:t>iskaznic</w:t>
            </w:r>
            <w:r>
              <w:rPr>
                <w:rFonts w:cs="Calibri"/>
                <w:sz w:val="24"/>
                <w:szCs w:val="24"/>
              </w:rPr>
              <w:t>e</w:t>
            </w:r>
            <w:r w:rsidR="00B33012" w:rsidRPr="005F72A3">
              <w:rPr>
                <w:rFonts w:cs="Calibri"/>
                <w:sz w:val="24"/>
                <w:szCs w:val="24"/>
              </w:rPr>
              <w:t xml:space="preserve"> </w:t>
            </w:r>
            <w:r w:rsidR="00A26981">
              <w:rPr>
                <w:rFonts w:cs="Calibri"/>
                <w:sz w:val="24"/>
                <w:szCs w:val="24"/>
              </w:rPr>
              <w:t xml:space="preserve">RH </w:t>
            </w:r>
          </w:p>
          <w:p w14:paraId="68E02ACD" w14:textId="77777777" w:rsidR="00F57189" w:rsidRPr="00F31FCB" w:rsidRDefault="00F57189" w:rsidP="00FA6FC8">
            <w:pPr>
              <w:spacing w:before="60" w:after="60"/>
              <w:jc w:val="both"/>
              <w:rPr>
                <w:rFonts w:cs="Calibri"/>
                <w:sz w:val="16"/>
                <w:szCs w:val="16"/>
              </w:rPr>
            </w:pPr>
          </w:p>
          <w:p w14:paraId="7AD6E5FE" w14:textId="77777777" w:rsidR="00F31FCB" w:rsidRPr="00F31FCB" w:rsidRDefault="00F31FCB" w:rsidP="00FA6FC8">
            <w:pPr>
              <w:spacing w:before="60" w:after="60"/>
              <w:jc w:val="both"/>
              <w:rPr>
                <w:rFonts w:cs="Calibri"/>
                <w:sz w:val="16"/>
                <w:szCs w:val="16"/>
              </w:rPr>
            </w:pPr>
          </w:p>
          <w:p w14:paraId="21423437" w14:textId="77777777" w:rsidR="0051322D" w:rsidRDefault="00401A96" w:rsidP="00FA6FC8">
            <w:pPr>
              <w:spacing w:before="60" w:after="60"/>
              <w:jc w:val="both"/>
              <w:rPr>
                <w:rFonts w:cs="Calibri"/>
                <w:sz w:val="24"/>
                <w:szCs w:val="24"/>
              </w:rPr>
            </w:pPr>
            <w:r>
              <w:rPr>
                <w:rFonts w:cs="Calibri"/>
                <w:sz w:val="24"/>
                <w:szCs w:val="24"/>
              </w:rPr>
              <w:t>Preslika u</w:t>
            </w:r>
            <w:r w:rsidR="005242CC">
              <w:rPr>
                <w:rFonts w:cs="Calibri"/>
                <w:sz w:val="24"/>
                <w:szCs w:val="24"/>
              </w:rPr>
              <w:t>govor</w:t>
            </w:r>
            <w:r>
              <w:rPr>
                <w:rFonts w:cs="Calibri"/>
                <w:sz w:val="24"/>
                <w:szCs w:val="24"/>
              </w:rPr>
              <w:t>a</w:t>
            </w:r>
            <w:r w:rsidR="0051322D">
              <w:rPr>
                <w:rFonts w:cs="Calibri"/>
                <w:sz w:val="24"/>
                <w:szCs w:val="24"/>
              </w:rPr>
              <w:t xml:space="preserve"> o radu </w:t>
            </w:r>
            <w:r w:rsidR="00122B62">
              <w:rPr>
                <w:rFonts w:cs="Calibri"/>
                <w:sz w:val="24"/>
                <w:szCs w:val="24"/>
              </w:rPr>
              <w:t xml:space="preserve">ili izjava poslodavca </w:t>
            </w:r>
            <w:r w:rsidR="0051322D">
              <w:rPr>
                <w:rFonts w:cs="Calibri"/>
                <w:sz w:val="24"/>
                <w:szCs w:val="24"/>
              </w:rPr>
              <w:t>iz koje je vidljivo da osoba obavlja poslove iz područja kulture i umjetnosti kao</w:t>
            </w:r>
            <w:r w:rsidR="008A4AE7">
              <w:rPr>
                <w:rFonts w:cs="Calibri"/>
                <w:sz w:val="24"/>
                <w:szCs w:val="24"/>
              </w:rPr>
              <w:t xml:space="preserve"> zaposlenik </w:t>
            </w:r>
            <w:r w:rsidR="005E6724">
              <w:rPr>
                <w:rFonts w:cs="Calibri"/>
                <w:sz w:val="24"/>
                <w:szCs w:val="24"/>
              </w:rPr>
              <w:t xml:space="preserve">ustanove u kulturi, umjetničke organizacije, udruge u području kulture i umjetnosti, zaklade te </w:t>
            </w:r>
            <w:r w:rsidR="005E6724" w:rsidRPr="00B54FFD">
              <w:rPr>
                <w:rFonts w:cs="Calibri"/>
                <w:sz w:val="24"/>
                <w:szCs w:val="24"/>
              </w:rPr>
              <w:t>neprofitne</w:t>
            </w:r>
            <w:r w:rsidR="005E6724">
              <w:rPr>
                <w:rFonts w:cs="Calibri"/>
                <w:sz w:val="24"/>
                <w:szCs w:val="24"/>
              </w:rPr>
              <w:t xml:space="preserve"> zadruge koja obavlja kulturnu ili umjetničku djelatnost</w:t>
            </w:r>
          </w:p>
          <w:p w14:paraId="03D9EE09" w14:textId="77777777" w:rsidR="008A4AE7" w:rsidRPr="00F57189" w:rsidRDefault="008A4AE7" w:rsidP="00FA6FC8">
            <w:pPr>
              <w:spacing w:before="60" w:after="60"/>
              <w:jc w:val="both"/>
              <w:rPr>
                <w:rFonts w:cs="Calibri"/>
                <w:b/>
                <w:sz w:val="24"/>
                <w:szCs w:val="24"/>
              </w:rPr>
            </w:pPr>
            <w:r w:rsidRPr="00F57189">
              <w:rPr>
                <w:rFonts w:cs="Calibri"/>
                <w:b/>
                <w:sz w:val="24"/>
                <w:szCs w:val="24"/>
              </w:rPr>
              <w:t>ili</w:t>
            </w:r>
          </w:p>
          <w:p w14:paraId="5A8D90C1" w14:textId="77777777" w:rsidR="00B33012" w:rsidRPr="00FA6FC8" w:rsidRDefault="00FA6FC8" w:rsidP="00FA6FC8">
            <w:pPr>
              <w:spacing w:before="60" w:after="60"/>
              <w:jc w:val="both"/>
              <w:rPr>
                <w:rFonts w:cs="Calibri"/>
                <w:sz w:val="24"/>
                <w:szCs w:val="24"/>
              </w:rPr>
            </w:pPr>
            <w:r>
              <w:rPr>
                <w:rFonts w:cs="Calibri"/>
                <w:sz w:val="24"/>
                <w:szCs w:val="24"/>
              </w:rPr>
              <w:t>P</w:t>
            </w:r>
            <w:r w:rsidR="00B33012" w:rsidRPr="00FA6FC8">
              <w:rPr>
                <w:rFonts w:cs="Calibri"/>
                <w:sz w:val="24"/>
                <w:szCs w:val="24"/>
              </w:rPr>
              <w:t xml:space="preserve">otvrda </w:t>
            </w:r>
            <w:r w:rsidR="008C29BF" w:rsidRPr="00FA6FC8">
              <w:rPr>
                <w:rFonts w:cs="Calibri"/>
                <w:sz w:val="24"/>
                <w:szCs w:val="24"/>
              </w:rPr>
              <w:t>članstva u Hrvatskoj zajednici samostalnih umjetnika</w:t>
            </w:r>
          </w:p>
        </w:tc>
      </w:tr>
    </w:tbl>
    <w:p w14:paraId="3D679165" w14:textId="77777777" w:rsidR="000C086F" w:rsidRPr="00E8049D" w:rsidRDefault="000C086F" w:rsidP="00315FA0">
      <w:pPr>
        <w:spacing w:after="0" w:line="240" w:lineRule="auto"/>
        <w:jc w:val="both"/>
        <w:rPr>
          <w:sz w:val="24"/>
          <w:szCs w:val="24"/>
          <w:highlight w:val="lightGray"/>
        </w:rPr>
      </w:pPr>
    </w:p>
    <w:p w14:paraId="4941973F" w14:textId="77777777" w:rsidR="00E37C15" w:rsidRPr="00E8049D" w:rsidRDefault="00E37C15" w:rsidP="00315FA0">
      <w:pPr>
        <w:spacing w:after="0" w:line="240" w:lineRule="auto"/>
        <w:jc w:val="both"/>
        <w:rPr>
          <w:sz w:val="24"/>
          <w:szCs w:val="24"/>
          <w:highlight w:val="lightGray"/>
        </w:rPr>
      </w:pPr>
    </w:p>
    <w:p w14:paraId="745437A1" w14:textId="77777777" w:rsidR="00E558D0" w:rsidRPr="00F7097D" w:rsidRDefault="004F6E8D" w:rsidP="00315FA0">
      <w:pPr>
        <w:pStyle w:val="ESFUputepodnaslov"/>
        <w:spacing w:before="0" w:after="0" w:line="240" w:lineRule="auto"/>
        <w:jc w:val="both"/>
        <w:rPr>
          <w:b/>
        </w:rPr>
      </w:pPr>
      <w:bookmarkStart w:id="5" w:name="_Toc469472945"/>
      <w:r w:rsidRPr="00F7097D">
        <w:rPr>
          <w:b/>
        </w:rPr>
        <w:t>1.5 Pokazatelji</w:t>
      </w:r>
      <w:bookmarkEnd w:id="5"/>
    </w:p>
    <w:p w14:paraId="5DE72355" w14:textId="77777777" w:rsidR="0006632B" w:rsidRPr="00F7097D" w:rsidRDefault="004F6E8D" w:rsidP="00315FA0">
      <w:pPr>
        <w:spacing w:after="0" w:line="240" w:lineRule="auto"/>
        <w:jc w:val="both"/>
        <w:rPr>
          <w:sz w:val="24"/>
        </w:rPr>
      </w:pPr>
      <w:r w:rsidRPr="00F7097D">
        <w:rPr>
          <w:sz w:val="24"/>
        </w:rPr>
        <w:t>Praćenjem</w:t>
      </w:r>
      <w:r w:rsidR="00BD5133" w:rsidRPr="00F7097D">
        <w:rPr>
          <w:sz w:val="24"/>
        </w:rPr>
        <w:t xml:space="preserve"> i izvještavanjem o</w:t>
      </w:r>
      <w:r w:rsidR="00485881" w:rsidRPr="00F7097D">
        <w:rPr>
          <w:sz w:val="24"/>
        </w:rPr>
        <w:t xml:space="preserve"> </w:t>
      </w:r>
      <w:r w:rsidRPr="00F7097D">
        <w:rPr>
          <w:sz w:val="24"/>
        </w:rPr>
        <w:t>pokazatelj</w:t>
      </w:r>
      <w:r w:rsidR="00BD5133" w:rsidRPr="00F7097D">
        <w:rPr>
          <w:sz w:val="24"/>
        </w:rPr>
        <w:t>im</w:t>
      </w:r>
      <w:r w:rsidRPr="00F7097D">
        <w:rPr>
          <w:sz w:val="24"/>
        </w:rPr>
        <w:t xml:space="preserve">a </w:t>
      </w:r>
      <w:r w:rsidR="000033C9">
        <w:rPr>
          <w:sz w:val="24"/>
        </w:rPr>
        <w:t>utvrđenim</w:t>
      </w:r>
      <w:r w:rsidR="000033C9" w:rsidRPr="00F7097D">
        <w:rPr>
          <w:sz w:val="24"/>
        </w:rPr>
        <w:t xml:space="preserve"> </w:t>
      </w:r>
      <w:r w:rsidR="00201184">
        <w:rPr>
          <w:sz w:val="24"/>
        </w:rPr>
        <w:t>OPULJP</w:t>
      </w:r>
      <w:r w:rsidR="007909A7" w:rsidRPr="007909A7">
        <w:rPr>
          <w:sz w:val="24"/>
        </w:rPr>
        <w:t>-om</w:t>
      </w:r>
      <w:r w:rsidR="00EA3F92">
        <w:rPr>
          <w:sz w:val="24"/>
        </w:rPr>
        <w:t xml:space="preserve"> </w:t>
      </w:r>
      <w:r w:rsidRPr="00F7097D">
        <w:rPr>
          <w:sz w:val="24"/>
        </w:rPr>
        <w:t xml:space="preserve">na razini pojedinog investicijskog prioriteta/specifičnog cilja prati se uspješnost njegove provedbe u odnosu na unaprijed zadane </w:t>
      </w:r>
      <w:r w:rsidR="00ED0E55">
        <w:rPr>
          <w:sz w:val="24"/>
        </w:rPr>
        <w:t>ciljne</w:t>
      </w:r>
      <w:r w:rsidRPr="00F7097D">
        <w:rPr>
          <w:sz w:val="24"/>
        </w:rPr>
        <w:t xml:space="preserve"> vrijednosti. </w:t>
      </w:r>
    </w:p>
    <w:p w14:paraId="074359DC" w14:textId="77777777" w:rsidR="002A499D" w:rsidRPr="00F7097D" w:rsidRDefault="002A499D" w:rsidP="00315FA0">
      <w:pPr>
        <w:spacing w:after="0" w:line="240" w:lineRule="auto"/>
        <w:jc w:val="both"/>
        <w:rPr>
          <w:sz w:val="24"/>
        </w:rPr>
      </w:pPr>
    </w:p>
    <w:p w14:paraId="3DDB0891" w14:textId="77777777" w:rsidR="0006632B" w:rsidRPr="00F7097D" w:rsidRDefault="0006632B" w:rsidP="00315FA0">
      <w:pPr>
        <w:spacing w:after="0" w:line="240" w:lineRule="auto"/>
        <w:jc w:val="both"/>
        <w:rPr>
          <w:sz w:val="24"/>
        </w:rPr>
      </w:pPr>
      <w:r w:rsidRPr="00F7097D">
        <w:rPr>
          <w:sz w:val="24"/>
        </w:rPr>
        <w:t xml:space="preserve">Tijekom provedbe projekta </w:t>
      </w:r>
      <w:r w:rsidR="00F23533">
        <w:rPr>
          <w:sz w:val="24"/>
        </w:rPr>
        <w:t>k</w:t>
      </w:r>
      <w:r w:rsidRPr="00F7097D">
        <w:rPr>
          <w:sz w:val="24"/>
        </w:rPr>
        <w:t xml:space="preserve">orisnik je dužan prikupljati </w:t>
      </w:r>
      <w:r w:rsidR="00A608DC" w:rsidRPr="00F7097D">
        <w:rPr>
          <w:sz w:val="24"/>
        </w:rPr>
        <w:t xml:space="preserve">podatke </w:t>
      </w:r>
      <w:r w:rsidRPr="00F7097D">
        <w:rPr>
          <w:sz w:val="24"/>
        </w:rPr>
        <w:t xml:space="preserve">i izvještavati o </w:t>
      </w:r>
      <w:r w:rsidR="00A608DC" w:rsidRPr="00F7097D">
        <w:rPr>
          <w:sz w:val="24"/>
        </w:rPr>
        <w:t>sljedeć</w:t>
      </w:r>
      <w:r w:rsidR="00624B38" w:rsidRPr="00F7097D">
        <w:rPr>
          <w:sz w:val="24"/>
        </w:rPr>
        <w:t>im</w:t>
      </w:r>
      <w:r w:rsidR="00D322EF">
        <w:rPr>
          <w:sz w:val="24"/>
        </w:rPr>
        <w:t xml:space="preserve"> </w:t>
      </w:r>
      <w:r w:rsidRPr="00F7097D">
        <w:rPr>
          <w:sz w:val="24"/>
        </w:rPr>
        <w:t xml:space="preserve">pokazateljima: </w:t>
      </w:r>
    </w:p>
    <w:p w14:paraId="16E46CA2" w14:textId="77777777" w:rsidR="00FC2904" w:rsidRPr="00F7097D" w:rsidRDefault="00FC2904" w:rsidP="00315FA0">
      <w:pPr>
        <w:spacing w:after="0" w:line="240" w:lineRule="auto"/>
        <w:jc w:val="both"/>
        <w:rPr>
          <w:sz w:val="24"/>
        </w:rPr>
      </w:pPr>
    </w:p>
    <w:p w14:paraId="5428410B" w14:textId="77777777" w:rsidR="0006632B" w:rsidRPr="00F7097D" w:rsidRDefault="0006632B" w:rsidP="00582406">
      <w:pPr>
        <w:spacing w:after="0" w:line="240" w:lineRule="auto"/>
        <w:ind w:left="709" w:hanging="709"/>
        <w:jc w:val="both"/>
        <w:rPr>
          <w:sz w:val="24"/>
        </w:rPr>
      </w:pPr>
      <w:r w:rsidRPr="00F7097D">
        <w:rPr>
          <w:sz w:val="24"/>
        </w:rPr>
        <w:lastRenderedPageBreak/>
        <w:t>•</w:t>
      </w:r>
      <w:r w:rsidRPr="00F7097D">
        <w:rPr>
          <w:sz w:val="24"/>
        </w:rPr>
        <w:tab/>
      </w:r>
      <w:r w:rsidRPr="00F7097D">
        <w:rPr>
          <w:b/>
          <w:sz w:val="24"/>
        </w:rPr>
        <w:t>Pokazateljima provedbe</w:t>
      </w:r>
      <w:r w:rsidRPr="00F7097D">
        <w:rPr>
          <w:sz w:val="24"/>
        </w:rPr>
        <w:t xml:space="preserve"> koji su navedeni u ovom Pozivu, te će biti </w:t>
      </w:r>
      <w:r w:rsidR="000033C9">
        <w:rPr>
          <w:sz w:val="24"/>
        </w:rPr>
        <w:t>utvrđeni</w:t>
      </w:r>
      <w:r w:rsidR="000033C9" w:rsidRPr="00F7097D">
        <w:rPr>
          <w:sz w:val="24"/>
        </w:rPr>
        <w:t xml:space="preserve"> </w:t>
      </w:r>
      <w:r w:rsidRPr="00F7097D">
        <w:rPr>
          <w:sz w:val="24"/>
        </w:rPr>
        <w:t xml:space="preserve">Ugovorom i za koje postoje </w:t>
      </w:r>
      <w:r w:rsidR="00ED0E55">
        <w:rPr>
          <w:sz w:val="24"/>
        </w:rPr>
        <w:t>ciljne</w:t>
      </w:r>
      <w:r w:rsidRPr="00F7097D">
        <w:rPr>
          <w:sz w:val="24"/>
        </w:rPr>
        <w:t xml:space="preserve"> vrijednosti:</w:t>
      </w:r>
    </w:p>
    <w:p w14:paraId="275413B2" w14:textId="77777777" w:rsidR="0006632B" w:rsidRPr="00F7097D" w:rsidRDefault="0006632B" w:rsidP="008679FF">
      <w:pPr>
        <w:pStyle w:val="ListParagraph"/>
        <w:numPr>
          <w:ilvl w:val="0"/>
          <w:numId w:val="12"/>
        </w:numPr>
        <w:spacing w:after="0" w:line="240" w:lineRule="auto"/>
        <w:jc w:val="both"/>
        <w:rPr>
          <w:sz w:val="24"/>
        </w:rPr>
      </w:pPr>
      <w:r w:rsidRPr="00F7097D">
        <w:rPr>
          <w:i/>
          <w:sz w:val="24"/>
        </w:rPr>
        <w:t>zajednički pokazatelji</w:t>
      </w:r>
      <w:r w:rsidRPr="00F7097D">
        <w:rPr>
          <w:sz w:val="24"/>
        </w:rPr>
        <w:t xml:space="preserve"> ostvarenja Operativnog programa</w:t>
      </w:r>
    </w:p>
    <w:p w14:paraId="5F845F31" w14:textId="77777777" w:rsidR="0006632B" w:rsidRDefault="0006632B" w:rsidP="008679FF">
      <w:pPr>
        <w:pStyle w:val="ListParagraph"/>
        <w:numPr>
          <w:ilvl w:val="0"/>
          <w:numId w:val="12"/>
        </w:numPr>
        <w:spacing w:after="0" w:line="240" w:lineRule="auto"/>
        <w:jc w:val="both"/>
        <w:rPr>
          <w:sz w:val="24"/>
        </w:rPr>
      </w:pPr>
      <w:r w:rsidRPr="00F7097D">
        <w:rPr>
          <w:i/>
          <w:sz w:val="24"/>
        </w:rPr>
        <w:t>specifični pokazatelji</w:t>
      </w:r>
      <w:r w:rsidRPr="00F7097D">
        <w:rPr>
          <w:sz w:val="24"/>
        </w:rPr>
        <w:t xml:space="preserve"> ostvarenja Operativnog programa</w:t>
      </w:r>
    </w:p>
    <w:p w14:paraId="7444B83C" w14:textId="77777777" w:rsidR="00FC2904" w:rsidRPr="00F7097D" w:rsidRDefault="00FC2904" w:rsidP="00FC2904">
      <w:pPr>
        <w:pStyle w:val="ListParagraph"/>
        <w:spacing w:after="0" w:line="240" w:lineRule="auto"/>
        <w:jc w:val="both"/>
        <w:rPr>
          <w:sz w:val="24"/>
        </w:rPr>
      </w:pPr>
    </w:p>
    <w:p w14:paraId="0B5CC30C" w14:textId="77777777" w:rsidR="0006632B" w:rsidRPr="00F7097D" w:rsidRDefault="0006632B" w:rsidP="00115A23">
      <w:pPr>
        <w:spacing w:after="0" w:line="240" w:lineRule="auto"/>
        <w:ind w:left="709" w:hanging="709"/>
        <w:jc w:val="both"/>
        <w:rPr>
          <w:sz w:val="24"/>
        </w:rPr>
      </w:pPr>
      <w:r w:rsidRPr="00F7097D">
        <w:rPr>
          <w:sz w:val="24"/>
        </w:rPr>
        <w:t>•</w:t>
      </w:r>
      <w:r w:rsidRPr="00F7097D">
        <w:rPr>
          <w:sz w:val="24"/>
        </w:rPr>
        <w:tab/>
      </w:r>
      <w:r w:rsidRPr="00F7097D">
        <w:rPr>
          <w:b/>
          <w:sz w:val="24"/>
        </w:rPr>
        <w:t>Zajedničkim pokazateljima</w:t>
      </w:r>
      <w:r w:rsidRPr="00F7097D">
        <w:rPr>
          <w:sz w:val="24"/>
        </w:rPr>
        <w:t xml:space="preserve"> ostvarenja i rezultata koji nisu navedeni u </w:t>
      </w:r>
      <w:r w:rsidR="005B3F26" w:rsidRPr="00F7097D">
        <w:rPr>
          <w:sz w:val="24"/>
        </w:rPr>
        <w:t xml:space="preserve">Pozivu </w:t>
      </w:r>
      <w:r w:rsidRPr="00F7097D">
        <w:rPr>
          <w:sz w:val="24"/>
        </w:rPr>
        <w:t>i za koje ne</w:t>
      </w:r>
      <w:r w:rsidR="00044832">
        <w:rPr>
          <w:sz w:val="24"/>
        </w:rPr>
        <w:t xml:space="preserve"> </w:t>
      </w:r>
      <w:r w:rsidRPr="00F7097D">
        <w:rPr>
          <w:sz w:val="24"/>
        </w:rPr>
        <w:t xml:space="preserve">postoje </w:t>
      </w:r>
      <w:r w:rsidR="00ED0E55">
        <w:rPr>
          <w:sz w:val="24"/>
        </w:rPr>
        <w:t>ciljne</w:t>
      </w:r>
      <w:r w:rsidRPr="00F7097D">
        <w:rPr>
          <w:sz w:val="24"/>
        </w:rPr>
        <w:t xml:space="preserve"> vrijednosti, ali za njihovo prikupljanje i izvještavanje postoji obveza za sve</w:t>
      </w:r>
      <w:r w:rsidR="00115A23">
        <w:rPr>
          <w:sz w:val="24"/>
        </w:rPr>
        <w:t xml:space="preserve"> </w:t>
      </w:r>
      <w:r w:rsidRPr="00F7097D">
        <w:rPr>
          <w:sz w:val="24"/>
        </w:rPr>
        <w:t xml:space="preserve">projekte Europskog socijalnog fonda, kako je </w:t>
      </w:r>
      <w:r w:rsidR="00B324E0">
        <w:rPr>
          <w:sz w:val="24"/>
        </w:rPr>
        <w:t>utvrđeno</w:t>
      </w:r>
      <w:r w:rsidR="00B324E0" w:rsidRPr="00F7097D">
        <w:rPr>
          <w:sz w:val="24"/>
        </w:rPr>
        <w:t xml:space="preserve"> </w:t>
      </w:r>
      <w:r w:rsidRPr="00F7097D">
        <w:rPr>
          <w:sz w:val="24"/>
        </w:rPr>
        <w:t>Prilogom I. i, ako je primjenjivo,</w:t>
      </w:r>
      <w:r w:rsidR="00115A23">
        <w:rPr>
          <w:sz w:val="24"/>
        </w:rPr>
        <w:t xml:space="preserve"> </w:t>
      </w:r>
      <w:r w:rsidRPr="00F7097D">
        <w:rPr>
          <w:sz w:val="24"/>
        </w:rPr>
        <w:t xml:space="preserve">Prilogom II. Uredbe </w:t>
      </w:r>
      <w:r w:rsidR="00B42C2D" w:rsidRPr="00F7097D">
        <w:rPr>
          <w:sz w:val="24"/>
        </w:rPr>
        <w:t>Europskog</w:t>
      </w:r>
      <w:r w:rsidR="004F595F" w:rsidRPr="00F7097D">
        <w:rPr>
          <w:sz w:val="24"/>
        </w:rPr>
        <w:t xml:space="preserve"> parlamenata i Vije</w:t>
      </w:r>
      <w:r w:rsidR="00B42C2D" w:rsidRPr="00F7097D">
        <w:rPr>
          <w:sz w:val="24"/>
        </w:rPr>
        <w:t>ć</w:t>
      </w:r>
      <w:r w:rsidR="004F595F" w:rsidRPr="00F7097D">
        <w:rPr>
          <w:sz w:val="24"/>
        </w:rPr>
        <w:t xml:space="preserve">a </w:t>
      </w:r>
      <w:r w:rsidRPr="00F7097D">
        <w:rPr>
          <w:sz w:val="24"/>
        </w:rPr>
        <w:t>(EU) br. 1304/2013.</w:t>
      </w:r>
    </w:p>
    <w:p w14:paraId="00B3508C" w14:textId="77777777" w:rsidR="002A499D" w:rsidRDefault="002A499D" w:rsidP="00315FA0">
      <w:pPr>
        <w:spacing w:after="0" w:line="240" w:lineRule="auto"/>
        <w:jc w:val="both"/>
        <w:rPr>
          <w:sz w:val="24"/>
        </w:rPr>
      </w:pPr>
    </w:p>
    <w:p w14:paraId="7A25AC46" w14:textId="77777777" w:rsidR="00115A23" w:rsidRPr="00F7097D" w:rsidRDefault="00115A23" w:rsidP="00315FA0">
      <w:pPr>
        <w:spacing w:after="0" w:line="240" w:lineRule="auto"/>
        <w:jc w:val="both"/>
        <w:rPr>
          <w:sz w:val="24"/>
        </w:rPr>
      </w:pPr>
      <w:r>
        <w:rPr>
          <w:sz w:val="24"/>
        </w:rPr>
        <w:t>Prijavitelj može utvrditi i dodatne pokazatelje relevantne za njegov projekt koji će služiti kao objektivno provjerljivi pokazatelji uspješnosti provedbe projektnih aktivnosti.</w:t>
      </w:r>
    </w:p>
    <w:p w14:paraId="124EFA16" w14:textId="77777777" w:rsidR="0006632B" w:rsidRPr="00F7097D" w:rsidRDefault="0006632B" w:rsidP="00315FA0">
      <w:pPr>
        <w:spacing w:after="0" w:line="240" w:lineRule="auto"/>
        <w:jc w:val="both"/>
        <w:rPr>
          <w:sz w:val="24"/>
        </w:rPr>
      </w:pPr>
    </w:p>
    <w:p w14:paraId="7ADCD85C" w14:textId="77777777" w:rsidR="00E558D0" w:rsidRPr="00F7097D" w:rsidRDefault="004F6E8D" w:rsidP="00315FA0">
      <w:pPr>
        <w:spacing w:after="0" w:line="240" w:lineRule="auto"/>
        <w:jc w:val="both"/>
        <w:rPr>
          <w:sz w:val="24"/>
        </w:rPr>
      </w:pPr>
      <w:r w:rsidRPr="00F7097D">
        <w:rPr>
          <w:sz w:val="24"/>
        </w:rPr>
        <w:t xml:space="preserve">Projektni prijedlozi moraju pridonijeti ispunjavanju ciljeva ovog </w:t>
      </w:r>
      <w:r w:rsidR="00777C6D" w:rsidRPr="00F7097D">
        <w:rPr>
          <w:sz w:val="24"/>
        </w:rPr>
        <w:t>Poziva</w:t>
      </w:r>
      <w:r w:rsidRPr="00F7097D">
        <w:rPr>
          <w:sz w:val="24"/>
        </w:rPr>
        <w:t xml:space="preserve">, kao i uspješnosti provedbe cjelokupnog </w:t>
      </w:r>
      <w:r w:rsidR="00201184">
        <w:rPr>
          <w:sz w:val="24"/>
        </w:rPr>
        <w:t>OPULJP</w:t>
      </w:r>
      <w:r w:rsidR="00F94918">
        <w:rPr>
          <w:sz w:val="24"/>
        </w:rPr>
        <w:t>-a</w:t>
      </w:r>
      <w:r w:rsidRPr="00F7097D">
        <w:rPr>
          <w:sz w:val="24"/>
        </w:rPr>
        <w:t xml:space="preserve">, mjereno sljedećim pokazateljima provedbe: </w:t>
      </w:r>
    </w:p>
    <w:p w14:paraId="05652E5F" w14:textId="77777777" w:rsidR="000116FD" w:rsidRPr="00E8049D" w:rsidRDefault="000116FD" w:rsidP="00315FA0">
      <w:pPr>
        <w:spacing w:after="0" w:line="240" w:lineRule="auto"/>
        <w:jc w:val="both"/>
        <w:rPr>
          <w:sz w:val="24"/>
          <w:szCs w:val="24"/>
          <w:highlight w:val="lightGray"/>
        </w:rPr>
      </w:pPr>
    </w:p>
    <w:tbl>
      <w:tblPr>
        <w:tblStyle w:val="TableGrid"/>
        <w:tblW w:w="0" w:type="auto"/>
        <w:tblLook w:val="04A0" w:firstRow="1" w:lastRow="0" w:firstColumn="1" w:lastColumn="0" w:noHBand="0" w:noVBand="1"/>
      </w:tblPr>
      <w:tblGrid>
        <w:gridCol w:w="814"/>
        <w:gridCol w:w="2227"/>
        <w:gridCol w:w="2842"/>
        <w:gridCol w:w="3745"/>
      </w:tblGrid>
      <w:tr w:rsidR="00C70AC8" w:rsidRPr="00E8049D" w14:paraId="11200EFE" w14:textId="77777777" w:rsidTr="00363ECC">
        <w:tc>
          <w:tcPr>
            <w:tcW w:w="814" w:type="dxa"/>
          </w:tcPr>
          <w:p w14:paraId="15B0AA30" w14:textId="77777777" w:rsidR="00C70AC8" w:rsidRDefault="00C70AC8" w:rsidP="00315FA0">
            <w:pPr>
              <w:spacing w:after="0"/>
              <w:jc w:val="both"/>
              <w:rPr>
                <w:sz w:val="24"/>
                <w:szCs w:val="24"/>
              </w:rPr>
            </w:pPr>
            <w:r>
              <w:rPr>
                <w:sz w:val="24"/>
                <w:szCs w:val="24"/>
              </w:rPr>
              <w:t xml:space="preserve">Redni </w:t>
            </w:r>
          </w:p>
          <w:p w14:paraId="357DA557" w14:textId="77777777" w:rsidR="00C70AC8" w:rsidRPr="00F7097D" w:rsidRDefault="00C70AC8" w:rsidP="00315FA0">
            <w:pPr>
              <w:spacing w:after="0"/>
              <w:jc w:val="both"/>
              <w:rPr>
                <w:sz w:val="24"/>
                <w:szCs w:val="24"/>
              </w:rPr>
            </w:pPr>
            <w:r>
              <w:rPr>
                <w:sz w:val="24"/>
                <w:szCs w:val="24"/>
              </w:rPr>
              <w:t>broj</w:t>
            </w:r>
          </w:p>
        </w:tc>
        <w:tc>
          <w:tcPr>
            <w:tcW w:w="2227" w:type="dxa"/>
          </w:tcPr>
          <w:p w14:paraId="303CD366" w14:textId="77777777" w:rsidR="00C70AC8" w:rsidRPr="00F7097D" w:rsidRDefault="00C70AC8" w:rsidP="00315FA0">
            <w:pPr>
              <w:spacing w:after="0"/>
              <w:jc w:val="both"/>
              <w:rPr>
                <w:sz w:val="24"/>
                <w:szCs w:val="24"/>
              </w:rPr>
            </w:pPr>
            <w:r w:rsidRPr="00F7097D">
              <w:rPr>
                <w:sz w:val="24"/>
                <w:szCs w:val="24"/>
              </w:rPr>
              <w:t>Šifra pokazatelja iz OP-a (ako je primjenjivo)</w:t>
            </w:r>
          </w:p>
        </w:tc>
        <w:tc>
          <w:tcPr>
            <w:tcW w:w="2842" w:type="dxa"/>
          </w:tcPr>
          <w:p w14:paraId="2886ACE6" w14:textId="77777777" w:rsidR="00C70AC8" w:rsidRPr="00F7097D" w:rsidRDefault="00C70AC8" w:rsidP="00315FA0">
            <w:pPr>
              <w:spacing w:after="0"/>
              <w:jc w:val="both"/>
              <w:rPr>
                <w:sz w:val="24"/>
                <w:szCs w:val="24"/>
              </w:rPr>
            </w:pPr>
            <w:r w:rsidRPr="00F7097D">
              <w:rPr>
                <w:sz w:val="24"/>
                <w:szCs w:val="24"/>
              </w:rPr>
              <w:t>Naziv pokazatelja</w:t>
            </w:r>
          </w:p>
        </w:tc>
        <w:tc>
          <w:tcPr>
            <w:tcW w:w="3745" w:type="dxa"/>
          </w:tcPr>
          <w:p w14:paraId="51A3B9E9" w14:textId="77777777" w:rsidR="00C70AC8" w:rsidRPr="00F7097D" w:rsidRDefault="00C70AC8" w:rsidP="00315FA0">
            <w:pPr>
              <w:spacing w:after="0"/>
              <w:jc w:val="both"/>
              <w:rPr>
                <w:sz w:val="24"/>
                <w:szCs w:val="24"/>
              </w:rPr>
            </w:pPr>
            <w:r w:rsidRPr="00F7097D">
              <w:rPr>
                <w:sz w:val="24"/>
                <w:szCs w:val="24"/>
              </w:rPr>
              <w:t>Opis pokazatelja</w:t>
            </w:r>
          </w:p>
        </w:tc>
      </w:tr>
      <w:tr w:rsidR="00D5144B" w:rsidRPr="00E8049D" w14:paraId="3C5691C2" w14:textId="77777777" w:rsidTr="00363ECC">
        <w:trPr>
          <w:trHeight w:val="819"/>
        </w:trPr>
        <w:tc>
          <w:tcPr>
            <w:tcW w:w="814" w:type="dxa"/>
          </w:tcPr>
          <w:p w14:paraId="15EBD69B" w14:textId="77777777" w:rsidR="00D5144B" w:rsidRPr="00F7097D" w:rsidRDefault="00D5144B" w:rsidP="00315FA0">
            <w:pPr>
              <w:spacing w:after="0"/>
              <w:jc w:val="both"/>
              <w:rPr>
                <w:sz w:val="24"/>
                <w:szCs w:val="24"/>
              </w:rPr>
            </w:pPr>
            <w:r>
              <w:rPr>
                <w:sz w:val="24"/>
                <w:szCs w:val="24"/>
              </w:rPr>
              <w:t>1.</w:t>
            </w:r>
          </w:p>
        </w:tc>
        <w:tc>
          <w:tcPr>
            <w:tcW w:w="2227" w:type="dxa"/>
          </w:tcPr>
          <w:p w14:paraId="1394B1DB" w14:textId="77777777" w:rsidR="00D5144B" w:rsidRPr="00F7097D" w:rsidRDefault="00AC47DC" w:rsidP="004406BB">
            <w:pPr>
              <w:spacing w:after="0"/>
              <w:jc w:val="both"/>
              <w:rPr>
                <w:sz w:val="24"/>
                <w:szCs w:val="24"/>
              </w:rPr>
            </w:pPr>
            <w:r w:rsidRPr="00AC47DC">
              <w:rPr>
                <w:sz w:val="24"/>
                <w:szCs w:val="24"/>
              </w:rPr>
              <w:t>CO07</w:t>
            </w:r>
          </w:p>
        </w:tc>
        <w:tc>
          <w:tcPr>
            <w:tcW w:w="2842" w:type="dxa"/>
          </w:tcPr>
          <w:p w14:paraId="4A77E537" w14:textId="77777777" w:rsidR="00D5144B" w:rsidRPr="00F7097D" w:rsidRDefault="00AC47DC" w:rsidP="00315FA0">
            <w:pPr>
              <w:spacing w:after="0"/>
              <w:jc w:val="both"/>
              <w:rPr>
                <w:sz w:val="24"/>
                <w:szCs w:val="24"/>
              </w:rPr>
            </w:pPr>
            <w:r w:rsidRPr="00AC47DC">
              <w:rPr>
                <w:sz w:val="24"/>
                <w:szCs w:val="24"/>
              </w:rPr>
              <w:t>Stariji od 54 godine</w:t>
            </w:r>
          </w:p>
        </w:tc>
        <w:tc>
          <w:tcPr>
            <w:tcW w:w="3745" w:type="dxa"/>
          </w:tcPr>
          <w:p w14:paraId="74A153D5" w14:textId="77777777" w:rsidR="00115A23" w:rsidRDefault="00115A23" w:rsidP="00315FA0">
            <w:pPr>
              <w:spacing w:after="0"/>
              <w:jc w:val="both"/>
              <w:rPr>
                <w:sz w:val="24"/>
                <w:szCs w:val="24"/>
              </w:rPr>
            </w:pPr>
            <w:r w:rsidRPr="00A06CEE">
              <w:rPr>
                <w:sz w:val="24"/>
                <w:szCs w:val="24"/>
              </w:rPr>
              <w:t>Obavezan pokazatelj</w:t>
            </w:r>
          </w:p>
          <w:p w14:paraId="6C19FEF3" w14:textId="77777777" w:rsidR="00D5144B" w:rsidRPr="00F7097D" w:rsidRDefault="00115A23" w:rsidP="00115A23">
            <w:pPr>
              <w:spacing w:after="0"/>
              <w:jc w:val="both"/>
              <w:rPr>
                <w:sz w:val="24"/>
                <w:szCs w:val="24"/>
              </w:rPr>
            </w:pPr>
            <w:r w:rsidRPr="00115A23">
              <w:rPr>
                <w:sz w:val="24"/>
                <w:szCs w:val="24"/>
              </w:rPr>
              <w:t xml:space="preserve">Osobe koje su u trenutku ulaska u  aktivnost </w:t>
            </w:r>
            <w:r>
              <w:rPr>
                <w:sz w:val="24"/>
                <w:szCs w:val="24"/>
              </w:rPr>
              <w:t>starije od 54 godine (osoba mora imati navršen</w:t>
            </w:r>
            <w:r w:rsidR="008F630E">
              <w:rPr>
                <w:sz w:val="24"/>
                <w:szCs w:val="24"/>
              </w:rPr>
              <w:t>ih</w:t>
            </w:r>
            <w:r>
              <w:rPr>
                <w:sz w:val="24"/>
                <w:szCs w:val="24"/>
              </w:rPr>
              <w:t xml:space="preserve"> </w:t>
            </w:r>
            <w:r w:rsidRPr="00115A23">
              <w:rPr>
                <w:sz w:val="24"/>
                <w:szCs w:val="24"/>
              </w:rPr>
              <w:t>5</w:t>
            </w:r>
            <w:r w:rsidR="008F630E">
              <w:rPr>
                <w:sz w:val="24"/>
                <w:szCs w:val="24"/>
              </w:rPr>
              <w:t>5</w:t>
            </w:r>
            <w:r>
              <w:rPr>
                <w:sz w:val="24"/>
                <w:szCs w:val="24"/>
              </w:rPr>
              <w:t xml:space="preserve"> </w:t>
            </w:r>
            <w:r w:rsidR="001D0921">
              <w:rPr>
                <w:sz w:val="24"/>
                <w:szCs w:val="24"/>
              </w:rPr>
              <w:t xml:space="preserve">ili više </w:t>
            </w:r>
            <w:r>
              <w:rPr>
                <w:sz w:val="24"/>
                <w:szCs w:val="24"/>
              </w:rPr>
              <w:t>godin</w:t>
            </w:r>
            <w:r w:rsidR="008F630E">
              <w:rPr>
                <w:sz w:val="24"/>
                <w:szCs w:val="24"/>
              </w:rPr>
              <w:t>a</w:t>
            </w:r>
            <w:r w:rsidRPr="00115A23">
              <w:rPr>
                <w:sz w:val="24"/>
                <w:szCs w:val="24"/>
              </w:rPr>
              <w:t xml:space="preserve"> u trenutku ulaska u projektnu aktivnost).</w:t>
            </w:r>
          </w:p>
        </w:tc>
      </w:tr>
      <w:tr w:rsidR="008B7C5C" w:rsidRPr="00E8049D" w14:paraId="24AB5A9B" w14:textId="77777777" w:rsidTr="00363ECC">
        <w:tc>
          <w:tcPr>
            <w:tcW w:w="814" w:type="dxa"/>
          </w:tcPr>
          <w:p w14:paraId="6022A574" w14:textId="77777777" w:rsidR="008B7C5C" w:rsidRPr="00C72176" w:rsidRDefault="00DC6730" w:rsidP="00315FA0">
            <w:pPr>
              <w:spacing w:after="0"/>
              <w:jc w:val="both"/>
              <w:rPr>
                <w:sz w:val="24"/>
                <w:szCs w:val="24"/>
              </w:rPr>
            </w:pPr>
            <w:r>
              <w:rPr>
                <w:sz w:val="24"/>
                <w:szCs w:val="24"/>
              </w:rPr>
              <w:t>2</w:t>
            </w:r>
            <w:r w:rsidR="008B7C5C" w:rsidRPr="00C72176">
              <w:rPr>
                <w:sz w:val="24"/>
                <w:szCs w:val="24"/>
              </w:rPr>
              <w:t>.</w:t>
            </w:r>
          </w:p>
        </w:tc>
        <w:tc>
          <w:tcPr>
            <w:tcW w:w="2227" w:type="dxa"/>
          </w:tcPr>
          <w:p w14:paraId="2C323526" w14:textId="77777777" w:rsidR="008B7C5C" w:rsidRPr="00C72176" w:rsidRDefault="008B7C5C" w:rsidP="00315FA0">
            <w:pPr>
              <w:spacing w:after="0"/>
              <w:jc w:val="both"/>
              <w:rPr>
                <w:sz w:val="24"/>
                <w:szCs w:val="24"/>
              </w:rPr>
            </w:pPr>
            <w:r w:rsidRPr="00C72176">
              <w:rPr>
                <w:color w:val="auto"/>
                <w:sz w:val="24"/>
                <w:szCs w:val="24"/>
              </w:rPr>
              <w:t>SO203</w:t>
            </w:r>
          </w:p>
        </w:tc>
        <w:tc>
          <w:tcPr>
            <w:tcW w:w="2842" w:type="dxa"/>
          </w:tcPr>
          <w:p w14:paraId="1D2DBCC3" w14:textId="77777777" w:rsidR="008B7C5C" w:rsidRPr="00C72176" w:rsidRDefault="008B7C5C" w:rsidP="00E232A5">
            <w:pPr>
              <w:spacing w:after="0"/>
              <w:rPr>
                <w:sz w:val="24"/>
                <w:szCs w:val="24"/>
              </w:rPr>
            </w:pPr>
            <w:r w:rsidRPr="00C72176">
              <w:rPr>
                <w:color w:val="auto"/>
                <w:sz w:val="24"/>
                <w:szCs w:val="24"/>
              </w:rPr>
              <w:t>Stručnjaci koji su sudjelovali u osposobljavanju</w:t>
            </w:r>
          </w:p>
        </w:tc>
        <w:tc>
          <w:tcPr>
            <w:tcW w:w="3745" w:type="dxa"/>
          </w:tcPr>
          <w:p w14:paraId="7EAF4307" w14:textId="77777777" w:rsidR="008B7C5C" w:rsidRPr="00C72176" w:rsidRDefault="008B7C5C" w:rsidP="00DE7ACB">
            <w:pPr>
              <w:spacing w:after="0"/>
              <w:jc w:val="both"/>
              <w:rPr>
                <w:sz w:val="24"/>
                <w:szCs w:val="24"/>
              </w:rPr>
            </w:pPr>
            <w:r w:rsidRPr="00C72176">
              <w:rPr>
                <w:sz w:val="24"/>
                <w:szCs w:val="24"/>
              </w:rPr>
              <w:t xml:space="preserve">Stručnjaci iz </w:t>
            </w:r>
            <w:r w:rsidR="00E232A5" w:rsidRPr="00C72176">
              <w:rPr>
                <w:sz w:val="24"/>
                <w:szCs w:val="24"/>
              </w:rPr>
              <w:t xml:space="preserve">područja </w:t>
            </w:r>
            <w:r w:rsidRPr="00C72176">
              <w:rPr>
                <w:sz w:val="24"/>
                <w:szCs w:val="24"/>
              </w:rPr>
              <w:t>kultur</w:t>
            </w:r>
            <w:r w:rsidR="00C72176" w:rsidRPr="00C72176">
              <w:rPr>
                <w:sz w:val="24"/>
                <w:szCs w:val="24"/>
              </w:rPr>
              <w:t>e</w:t>
            </w:r>
            <w:r w:rsidRPr="00C72176">
              <w:rPr>
                <w:sz w:val="24"/>
                <w:szCs w:val="24"/>
              </w:rPr>
              <w:t xml:space="preserve"> i umjetnost</w:t>
            </w:r>
            <w:r w:rsidR="00C72176" w:rsidRPr="00C72176">
              <w:rPr>
                <w:sz w:val="24"/>
                <w:szCs w:val="24"/>
              </w:rPr>
              <w:t>i</w:t>
            </w:r>
            <w:r w:rsidRPr="00C72176">
              <w:rPr>
                <w:sz w:val="24"/>
                <w:szCs w:val="24"/>
              </w:rPr>
              <w:t xml:space="preserve"> </w:t>
            </w:r>
            <w:r w:rsidR="009D054E">
              <w:rPr>
                <w:sz w:val="24"/>
                <w:szCs w:val="24"/>
              </w:rPr>
              <w:t>(</w:t>
            </w:r>
            <w:r w:rsidR="00363ECC">
              <w:rPr>
                <w:sz w:val="24"/>
                <w:szCs w:val="24"/>
              </w:rPr>
              <w:t>umjetnici</w:t>
            </w:r>
            <w:r w:rsidR="00CD6513">
              <w:rPr>
                <w:sz w:val="24"/>
                <w:szCs w:val="24"/>
              </w:rPr>
              <w:t xml:space="preserve"> </w:t>
            </w:r>
            <w:r w:rsidR="008F6AA2">
              <w:rPr>
                <w:sz w:val="24"/>
                <w:szCs w:val="24"/>
              </w:rPr>
              <w:t xml:space="preserve">i kulturni </w:t>
            </w:r>
            <w:r w:rsidR="0051322D">
              <w:rPr>
                <w:sz w:val="24"/>
                <w:szCs w:val="24"/>
              </w:rPr>
              <w:t>radnici</w:t>
            </w:r>
            <w:r w:rsidR="009D054E">
              <w:rPr>
                <w:sz w:val="24"/>
                <w:szCs w:val="24"/>
              </w:rPr>
              <w:t xml:space="preserve">) </w:t>
            </w:r>
            <w:r w:rsidRPr="00C72176">
              <w:rPr>
                <w:sz w:val="24"/>
                <w:szCs w:val="24"/>
              </w:rPr>
              <w:t xml:space="preserve">koji su sudjelovali u specijaliziranim programima </w:t>
            </w:r>
            <w:r w:rsidR="007710B8">
              <w:rPr>
                <w:sz w:val="24"/>
                <w:szCs w:val="24"/>
              </w:rPr>
              <w:t xml:space="preserve">usavršavanja i </w:t>
            </w:r>
            <w:r w:rsidRPr="00C72176">
              <w:rPr>
                <w:sz w:val="24"/>
                <w:szCs w:val="24"/>
              </w:rPr>
              <w:t>osposobljavanja</w:t>
            </w:r>
            <w:r w:rsidR="00DE7ACB">
              <w:rPr>
                <w:sz w:val="24"/>
                <w:szCs w:val="24"/>
              </w:rPr>
              <w:t>.</w:t>
            </w:r>
            <w:r w:rsidR="00044832">
              <w:rPr>
                <w:sz w:val="24"/>
                <w:szCs w:val="24"/>
              </w:rPr>
              <w:t xml:space="preserve"> </w:t>
            </w:r>
          </w:p>
        </w:tc>
      </w:tr>
    </w:tbl>
    <w:p w14:paraId="5CBFB7E9" w14:textId="77777777" w:rsidR="000116FD" w:rsidRDefault="000116FD" w:rsidP="00315FA0">
      <w:pPr>
        <w:spacing w:after="0" w:line="240" w:lineRule="auto"/>
        <w:jc w:val="both"/>
        <w:rPr>
          <w:sz w:val="24"/>
          <w:szCs w:val="24"/>
          <w:highlight w:val="lightGray"/>
        </w:rPr>
      </w:pPr>
    </w:p>
    <w:p w14:paraId="41FF4A0C" w14:textId="77777777" w:rsidR="000D78B2" w:rsidRDefault="000D78B2" w:rsidP="00315FA0">
      <w:pPr>
        <w:spacing w:after="0" w:line="240" w:lineRule="auto"/>
        <w:jc w:val="both"/>
        <w:rPr>
          <w:sz w:val="24"/>
          <w:szCs w:val="24"/>
          <w:highlight w:val="lightGray"/>
        </w:rPr>
      </w:pPr>
    </w:p>
    <w:p w14:paraId="79C8977B" w14:textId="77777777" w:rsidR="002F3168" w:rsidRDefault="002F3168" w:rsidP="002F3168">
      <w:pPr>
        <w:spacing w:after="0" w:line="240" w:lineRule="auto"/>
        <w:jc w:val="both"/>
        <w:rPr>
          <w:sz w:val="24"/>
        </w:rPr>
      </w:pPr>
      <w:r>
        <w:rPr>
          <w:sz w:val="24"/>
        </w:rPr>
        <w:t xml:space="preserve">Pokazatelj/i relevantan/i za projektnu prijavu mora/ju biti odabrani i vidljivi u Prijavnom obrascu A. </w:t>
      </w:r>
    </w:p>
    <w:p w14:paraId="1F6843D2" w14:textId="77777777" w:rsidR="002F3168" w:rsidRDefault="002F3168" w:rsidP="00315FA0">
      <w:pPr>
        <w:spacing w:after="0" w:line="240" w:lineRule="auto"/>
        <w:jc w:val="both"/>
        <w:rPr>
          <w:sz w:val="24"/>
        </w:rPr>
      </w:pPr>
    </w:p>
    <w:p w14:paraId="7DFE85C2" w14:textId="77777777" w:rsidR="00CB78F8" w:rsidRPr="00F42E2B" w:rsidRDefault="004F6E8D" w:rsidP="00315FA0">
      <w:pPr>
        <w:spacing w:after="0" w:line="240" w:lineRule="auto"/>
        <w:jc w:val="both"/>
        <w:rPr>
          <w:sz w:val="24"/>
        </w:rPr>
      </w:pPr>
      <w:r w:rsidRPr="00E8049D">
        <w:rPr>
          <w:sz w:val="24"/>
        </w:rPr>
        <w:t xml:space="preserve">Projekti koji izravno ne doprinose </w:t>
      </w:r>
      <w:r w:rsidR="00F96014" w:rsidRPr="005E053C">
        <w:rPr>
          <w:b/>
          <w:color w:val="auto"/>
          <w:sz w:val="24"/>
        </w:rPr>
        <w:t>pokazatelju</w:t>
      </w:r>
      <w:r w:rsidR="005F3096" w:rsidRPr="005E053C">
        <w:rPr>
          <w:b/>
          <w:color w:val="auto"/>
          <w:sz w:val="24"/>
        </w:rPr>
        <w:t xml:space="preserve"> </w:t>
      </w:r>
      <w:r w:rsidR="00F96014" w:rsidRPr="005E053C">
        <w:rPr>
          <w:b/>
          <w:color w:val="auto"/>
          <w:sz w:val="24"/>
        </w:rPr>
        <w:t>CO07</w:t>
      </w:r>
      <w:r w:rsidR="00F96014">
        <w:rPr>
          <w:color w:val="auto"/>
          <w:sz w:val="24"/>
        </w:rPr>
        <w:t xml:space="preserve"> „Stariji od 54 godine“</w:t>
      </w:r>
      <w:r w:rsidR="00F028F6" w:rsidRPr="00F028F6">
        <w:rPr>
          <w:color w:val="auto"/>
          <w:sz w:val="24"/>
        </w:rPr>
        <w:t xml:space="preserve"> </w:t>
      </w:r>
      <w:r w:rsidRPr="00E8049D">
        <w:rPr>
          <w:b/>
          <w:bCs/>
          <w:sz w:val="24"/>
        </w:rPr>
        <w:t>neće se smatrati prihvatljivima za financiranje</w:t>
      </w:r>
      <w:r w:rsidRPr="00E8049D">
        <w:rPr>
          <w:sz w:val="24"/>
        </w:rPr>
        <w:t>.</w:t>
      </w:r>
      <w:r w:rsidR="005E053C">
        <w:rPr>
          <w:sz w:val="24"/>
        </w:rPr>
        <w:t xml:space="preserve"> </w:t>
      </w:r>
      <w:r w:rsidR="00C7042B">
        <w:rPr>
          <w:sz w:val="24"/>
        </w:rPr>
        <w:t xml:space="preserve">Projekti </w:t>
      </w:r>
      <w:r w:rsidR="00CD6513">
        <w:rPr>
          <w:sz w:val="24"/>
        </w:rPr>
        <w:t xml:space="preserve">koji sadrže </w:t>
      </w:r>
      <w:r w:rsidR="008F630E">
        <w:rPr>
          <w:b/>
          <w:sz w:val="24"/>
        </w:rPr>
        <w:t>aktivnosti stručnog usavršavanja umjetnika i kulturn</w:t>
      </w:r>
      <w:r w:rsidR="006971C7">
        <w:rPr>
          <w:b/>
          <w:sz w:val="24"/>
        </w:rPr>
        <w:t>ih radnika u području kulturne te</w:t>
      </w:r>
      <w:r w:rsidR="008F630E">
        <w:rPr>
          <w:b/>
          <w:sz w:val="24"/>
        </w:rPr>
        <w:t xml:space="preserve"> umjetničke edukacije i medijacije usmjerene</w:t>
      </w:r>
      <w:r w:rsidR="00456861">
        <w:rPr>
          <w:b/>
          <w:sz w:val="24"/>
        </w:rPr>
        <w:t xml:space="preserve"> na socijalno uključivanje osoba starijih od 54 godine</w:t>
      </w:r>
      <w:r w:rsidR="00CD6513">
        <w:rPr>
          <w:sz w:val="24"/>
        </w:rPr>
        <w:t xml:space="preserve"> </w:t>
      </w:r>
      <w:r w:rsidR="005E053C" w:rsidRPr="00C54B2F">
        <w:rPr>
          <w:sz w:val="24"/>
          <w:u w:val="single"/>
        </w:rPr>
        <w:t>mora</w:t>
      </w:r>
      <w:r w:rsidR="00C65C9E" w:rsidRPr="00C54B2F">
        <w:rPr>
          <w:sz w:val="24"/>
          <w:u w:val="single"/>
        </w:rPr>
        <w:t>ju</w:t>
      </w:r>
      <w:r w:rsidR="005E053C" w:rsidRPr="00C54B2F">
        <w:rPr>
          <w:sz w:val="24"/>
          <w:u w:val="single"/>
        </w:rPr>
        <w:t xml:space="preserve"> doprinositi</w:t>
      </w:r>
      <w:r w:rsidR="005E053C">
        <w:rPr>
          <w:sz w:val="24"/>
        </w:rPr>
        <w:t xml:space="preserve"> </w:t>
      </w:r>
      <w:r w:rsidR="001D0921">
        <w:rPr>
          <w:sz w:val="24"/>
        </w:rPr>
        <w:t xml:space="preserve">i </w:t>
      </w:r>
      <w:r w:rsidR="00C7042B" w:rsidRPr="004E41D7">
        <w:rPr>
          <w:b/>
          <w:sz w:val="24"/>
        </w:rPr>
        <w:t xml:space="preserve">pokazatelju </w:t>
      </w:r>
      <w:r w:rsidR="00F96014" w:rsidRPr="004E41D7">
        <w:rPr>
          <w:b/>
          <w:sz w:val="24"/>
        </w:rPr>
        <w:t>SO203</w:t>
      </w:r>
      <w:r w:rsidR="00F96014">
        <w:rPr>
          <w:sz w:val="24"/>
        </w:rPr>
        <w:t xml:space="preserve"> „</w:t>
      </w:r>
      <w:r w:rsidR="00F96014" w:rsidRPr="00F96014">
        <w:rPr>
          <w:sz w:val="24"/>
        </w:rPr>
        <w:t>Stručnjaci koji su sudjelovali u osposobljavanju</w:t>
      </w:r>
      <w:r w:rsidR="00F96014">
        <w:rPr>
          <w:sz w:val="24"/>
        </w:rPr>
        <w:t>“</w:t>
      </w:r>
      <w:r w:rsidR="005E053C">
        <w:rPr>
          <w:sz w:val="24"/>
        </w:rPr>
        <w:t>.</w:t>
      </w:r>
      <w:r w:rsidR="00F42E2B">
        <w:rPr>
          <w:sz w:val="24"/>
        </w:rPr>
        <w:t xml:space="preserve"> </w:t>
      </w:r>
    </w:p>
    <w:p w14:paraId="285E65B4" w14:textId="77777777" w:rsidR="005C6FFD" w:rsidRPr="00E8049D" w:rsidRDefault="005C6FFD" w:rsidP="00315FA0">
      <w:pPr>
        <w:spacing w:after="0" w:line="240" w:lineRule="auto"/>
        <w:jc w:val="both"/>
        <w:rPr>
          <w:sz w:val="24"/>
        </w:rPr>
      </w:pPr>
    </w:p>
    <w:p w14:paraId="4870788A" w14:textId="77777777" w:rsidR="00E558D0" w:rsidRDefault="004F6E8D" w:rsidP="00315FA0">
      <w:pPr>
        <w:spacing w:after="0" w:line="240" w:lineRule="auto"/>
        <w:jc w:val="both"/>
        <w:rPr>
          <w:sz w:val="24"/>
        </w:rPr>
      </w:pPr>
      <w:r w:rsidRPr="00E8049D">
        <w:rPr>
          <w:sz w:val="24"/>
        </w:rPr>
        <w:lastRenderedPageBreak/>
        <w:t xml:space="preserve">Pokazatelje </w:t>
      </w:r>
      <w:r w:rsidR="00DC5EAC">
        <w:rPr>
          <w:sz w:val="24"/>
        </w:rPr>
        <w:t xml:space="preserve">koji </w:t>
      </w:r>
      <w:r w:rsidR="00F028F6" w:rsidRPr="00F028F6">
        <w:rPr>
          <w:sz w:val="24"/>
        </w:rPr>
        <w:t>prijavitelj nav</w:t>
      </w:r>
      <w:r w:rsidR="00F028F6">
        <w:rPr>
          <w:sz w:val="24"/>
        </w:rPr>
        <w:t>e</w:t>
      </w:r>
      <w:r w:rsidR="00F028F6" w:rsidRPr="00F028F6">
        <w:rPr>
          <w:sz w:val="24"/>
        </w:rPr>
        <w:t>d</w:t>
      </w:r>
      <w:r w:rsidR="00F028F6">
        <w:rPr>
          <w:sz w:val="24"/>
        </w:rPr>
        <w:t>e</w:t>
      </w:r>
      <w:r w:rsidR="00F028F6" w:rsidRPr="00F028F6">
        <w:rPr>
          <w:sz w:val="24"/>
        </w:rPr>
        <w:t xml:space="preserve"> u prijavnom obrascu A te koji </w:t>
      </w:r>
      <w:r w:rsidR="00DC5EAC" w:rsidRPr="00DC5EAC">
        <w:rPr>
          <w:sz w:val="24"/>
        </w:rPr>
        <w:t xml:space="preserve">će biti utvrđeni Ugovorom </w:t>
      </w:r>
      <w:r w:rsidRPr="00E8049D">
        <w:rPr>
          <w:sz w:val="24"/>
        </w:rPr>
        <w:t xml:space="preserve">potrebno </w:t>
      </w:r>
      <w:r w:rsidR="00DC5EAC">
        <w:rPr>
          <w:sz w:val="24"/>
        </w:rPr>
        <w:t xml:space="preserve">je </w:t>
      </w:r>
      <w:r w:rsidRPr="00E8049D">
        <w:rPr>
          <w:sz w:val="24"/>
        </w:rPr>
        <w:t xml:space="preserve">realno kvantificirati, odnosno potrebno je utvrditi </w:t>
      </w:r>
      <w:r w:rsidR="001E3757">
        <w:rPr>
          <w:sz w:val="24"/>
        </w:rPr>
        <w:t>ciljan</w:t>
      </w:r>
      <w:r w:rsidRPr="00E8049D">
        <w:rPr>
          <w:sz w:val="24"/>
        </w:rPr>
        <w:t>u vrijednost koja će se postići projektom.</w:t>
      </w:r>
      <w:r w:rsidR="00CB78F8" w:rsidRPr="00E8049D">
        <w:rPr>
          <w:sz w:val="24"/>
        </w:rPr>
        <w:t xml:space="preserve"> Iznimno je važno realno planirati </w:t>
      </w:r>
      <w:r w:rsidR="00ED0E55">
        <w:rPr>
          <w:sz w:val="24"/>
        </w:rPr>
        <w:t>ciljne</w:t>
      </w:r>
      <w:r w:rsidR="00CB78F8" w:rsidRPr="00E8049D">
        <w:rPr>
          <w:sz w:val="24"/>
        </w:rPr>
        <w:t xml:space="preserve"> vrijednosti </w:t>
      </w:r>
      <w:r w:rsidR="00B846D6">
        <w:rPr>
          <w:sz w:val="24"/>
        </w:rPr>
        <w:t xml:space="preserve">pokazatelja </w:t>
      </w:r>
      <w:r w:rsidR="002905C2">
        <w:rPr>
          <w:sz w:val="24"/>
        </w:rPr>
        <w:t xml:space="preserve">s </w:t>
      </w:r>
      <w:r w:rsidR="00CB78F8" w:rsidRPr="00E8049D">
        <w:rPr>
          <w:sz w:val="24"/>
        </w:rPr>
        <w:t>obzirom</w:t>
      </w:r>
      <w:r w:rsidR="002905C2">
        <w:rPr>
          <w:sz w:val="24"/>
        </w:rPr>
        <w:t xml:space="preserve"> na to</w:t>
      </w:r>
      <w:r w:rsidR="00CB78F8" w:rsidRPr="00E8049D">
        <w:rPr>
          <w:sz w:val="24"/>
        </w:rPr>
        <w:t xml:space="preserve"> da </w:t>
      </w:r>
      <w:r w:rsidR="002905C2">
        <w:rPr>
          <w:sz w:val="24"/>
        </w:rPr>
        <w:t xml:space="preserve">njihovo </w:t>
      </w:r>
      <w:r w:rsidR="00CB78F8" w:rsidRPr="00E8049D">
        <w:rPr>
          <w:sz w:val="24"/>
        </w:rPr>
        <w:t>neostvarivanje može imati posljedicu financijske korekcije</w:t>
      </w:r>
      <w:r w:rsidR="00DC5EAC">
        <w:rPr>
          <w:sz w:val="24"/>
        </w:rPr>
        <w:t xml:space="preserve"> </w:t>
      </w:r>
      <w:r w:rsidR="00DC5EAC" w:rsidRPr="00DC5EAC">
        <w:rPr>
          <w:sz w:val="24"/>
        </w:rPr>
        <w:t xml:space="preserve">sukladno članku </w:t>
      </w:r>
      <w:r w:rsidR="00F94918">
        <w:rPr>
          <w:sz w:val="24"/>
        </w:rPr>
        <w:t>8</w:t>
      </w:r>
      <w:r w:rsidR="005F022B">
        <w:rPr>
          <w:sz w:val="24"/>
        </w:rPr>
        <w:t>, točki 8.3</w:t>
      </w:r>
      <w:r w:rsidR="00DC5EAC" w:rsidRPr="00DC5EAC">
        <w:rPr>
          <w:sz w:val="24"/>
        </w:rPr>
        <w:t xml:space="preserve"> </w:t>
      </w:r>
      <w:r w:rsidR="00F94918">
        <w:rPr>
          <w:sz w:val="24"/>
        </w:rPr>
        <w:t xml:space="preserve">Posebnih </w:t>
      </w:r>
      <w:r w:rsidR="00DC5EAC" w:rsidRPr="00DC5EAC">
        <w:rPr>
          <w:sz w:val="24"/>
        </w:rPr>
        <w:t xml:space="preserve">uvjeta </w:t>
      </w:r>
      <w:r w:rsidR="00F94918">
        <w:rPr>
          <w:sz w:val="24"/>
        </w:rPr>
        <w:t>U</w:t>
      </w:r>
      <w:r w:rsidR="00DC5EAC" w:rsidRPr="00DC5EAC">
        <w:rPr>
          <w:sz w:val="24"/>
        </w:rPr>
        <w:t>govora o dodjeli bespovratnih sredstava</w:t>
      </w:r>
      <w:r w:rsidR="00F94918" w:rsidRPr="00F94918">
        <w:rPr>
          <w:sz w:val="24"/>
        </w:rPr>
        <w:t xml:space="preserve"> </w:t>
      </w:r>
      <w:r w:rsidR="00F94918" w:rsidRPr="004E2207">
        <w:rPr>
          <w:sz w:val="24"/>
        </w:rPr>
        <w:t>za projekte koji se financiraju iz Europskog socijalnog fonda u financijskom razdoblju 2014.-2020</w:t>
      </w:r>
      <w:r w:rsidR="00001F20">
        <w:rPr>
          <w:sz w:val="24"/>
        </w:rPr>
        <w:t xml:space="preserve"> (</w:t>
      </w:r>
      <w:r w:rsidR="00644CD6">
        <w:rPr>
          <w:sz w:val="24"/>
        </w:rPr>
        <w:t>P</w:t>
      </w:r>
      <w:r w:rsidR="00001F20">
        <w:rPr>
          <w:sz w:val="24"/>
        </w:rPr>
        <w:t>rilog 2)</w:t>
      </w:r>
      <w:r w:rsidR="00DC5EAC" w:rsidRPr="00DC5EAC">
        <w:rPr>
          <w:sz w:val="24"/>
        </w:rPr>
        <w:t>.</w:t>
      </w:r>
    </w:p>
    <w:p w14:paraId="1DCD3148" w14:textId="77777777" w:rsidR="00DC2BF0" w:rsidRPr="00E8049D" w:rsidRDefault="00DC2BF0" w:rsidP="00315FA0">
      <w:pPr>
        <w:spacing w:after="0" w:line="240" w:lineRule="auto"/>
        <w:jc w:val="both"/>
        <w:rPr>
          <w:sz w:val="24"/>
        </w:rPr>
      </w:pPr>
    </w:p>
    <w:p w14:paraId="63E86741" w14:textId="77777777" w:rsidR="00B846D6" w:rsidRPr="00B846D6" w:rsidRDefault="00B846D6" w:rsidP="00B846D6">
      <w:pPr>
        <w:spacing w:after="0" w:line="240" w:lineRule="auto"/>
        <w:jc w:val="both"/>
        <w:rPr>
          <w:b/>
          <w:bCs/>
          <w:sz w:val="24"/>
        </w:rPr>
      </w:pPr>
      <w:r w:rsidRPr="00B846D6">
        <w:rPr>
          <w:b/>
          <w:bCs/>
          <w:sz w:val="24"/>
        </w:rPr>
        <w:t xml:space="preserve">Metodologija prikupljanja podataka i izvještavanje </w:t>
      </w:r>
    </w:p>
    <w:p w14:paraId="65CE091E" w14:textId="77777777" w:rsidR="00B846D6" w:rsidRPr="00B846D6" w:rsidRDefault="00B846D6" w:rsidP="00B846D6">
      <w:pPr>
        <w:spacing w:after="0" w:line="240" w:lineRule="auto"/>
        <w:jc w:val="both"/>
        <w:rPr>
          <w:bCs/>
          <w:sz w:val="24"/>
        </w:rPr>
      </w:pPr>
      <w:r w:rsidRPr="00B846D6">
        <w:rPr>
          <w:bCs/>
          <w:sz w:val="24"/>
        </w:rPr>
        <w:t>U skladu sa specifičnostima Europskog socijalnog fonda</w:t>
      </w:r>
      <w:r w:rsidR="000044A6">
        <w:rPr>
          <w:bCs/>
          <w:sz w:val="24"/>
        </w:rPr>
        <w:t>,</w:t>
      </w:r>
      <w:r w:rsidRPr="00B846D6">
        <w:rPr>
          <w:bCs/>
          <w:sz w:val="24"/>
        </w:rPr>
        <w:t xml:space="preserve"> najveći dio pokazatelja </w:t>
      </w:r>
      <w:r w:rsidR="00201184">
        <w:rPr>
          <w:bCs/>
          <w:sz w:val="24"/>
        </w:rPr>
        <w:t>OPULJP</w:t>
      </w:r>
      <w:r w:rsidR="00F94918">
        <w:rPr>
          <w:bCs/>
          <w:sz w:val="24"/>
        </w:rPr>
        <w:t>-a</w:t>
      </w:r>
      <w:r w:rsidRPr="00B846D6">
        <w:rPr>
          <w:bCs/>
          <w:sz w:val="24"/>
        </w:rPr>
        <w:t xml:space="preserve">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B846D6">
        <w:rPr>
          <w:bCs/>
          <w:sz w:val="24"/>
          <w:vertAlign w:val="superscript"/>
        </w:rPr>
        <w:footnoteReference w:id="49"/>
      </w:r>
      <w:r w:rsidRPr="00B846D6">
        <w:rPr>
          <w:bCs/>
          <w:sz w:val="24"/>
        </w:rPr>
        <w:t xml:space="preserve">. </w:t>
      </w:r>
    </w:p>
    <w:p w14:paraId="2C40C24E" w14:textId="77777777" w:rsidR="00B846D6" w:rsidRPr="00B846D6" w:rsidRDefault="00B846D6" w:rsidP="00B846D6">
      <w:pPr>
        <w:spacing w:after="0" w:line="240" w:lineRule="auto"/>
        <w:jc w:val="both"/>
        <w:rPr>
          <w:bCs/>
          <w:sz w:val="24"/>
        </w:rPr>
      </w:pPr>
    </w:p>
    <w:p w14:paraId="4B6AEE38" w14:textId="77777777" w:rsidR="00B846D6" w:rsidRPr="00B846D6" w:rsidRDefault="00B846D6" w:rsidP="00B846D6">
      <w:pPr>
        <w:spacing w:after="0" w:line="240" w:lineRule="auto"/>
        <w:jc w:val="both"/>
        <w:rPr>
          <w:bCs/>
          <w:sz w:val="24"/>
        </w:rPr>
      </w:pPr>
      <w:r w:rsidRPr="00B846D6">
        <w:rPr>
          <w:bCs/>
          <w:sz w:val="24"/>
        </w:rPr>
        <w:t xml:space="preserve">Sudionik se evidentira u okviru određenog pokazatelja samo </w:t>
      </w:r>
      <w:r w:rsidR="002905C2">
        <w:rPr>
          <w:bCs/>
          <w:sz w:val="24"/>
        </w:rPr>
        <w:t xml:space="preserve">ako </w:t>
      </w:r>
      <w:r w:rsidRPr="00B846D6">
        <w:rPr>
          <w:bCs/>
          <w:sz w:val="24"/>
        </w:rPr>
        <w:t xml:space="preserve">su za njega prikupljeni sljedeći obvezni podaci: ime i prezime, dob, spol, status na tržištu rada, razina obrazovanja i status kućanstva (sudionici s potpunim podacima). </w:t>
      </w:r>
      <w:r w:rsidR="002905C2">
        <w:rPr>
          <w:bCs/>
          <w:sz w:val="24"/>
        </w:rPr>
        <w:t xml:space="preserve">Ako </w:t>
      </w:r>
      <w:r w:rsidRPr="00B846D6">
        <w:rPr>
          <w:b/>
          <w:bCs/>
          <w:sz w:val="24"/>
        </w:rPr>
        <w:t>za sudionika nije prikupljen jedan ili više obveznih podataka</w:t>
      </w:r>
      <w:r w:rsidR="000044A6">
        <w:rPr>
          <w:b/>
          <w:bCs/>
          <w:sz w:val="24"/>
        </w:rPr>
        <w:t>,</w:t>
      </w:r>
      <w:r w:rsidRPr="00B846D6">
        <w:rPr>
          <w:b/>
          <w:bCs/>
          <w:sz w:val="24"/>
        </w:rPr>
        <w:t xml:space="preserve"> taj se sudionik ne može evidentirati u pokazatelje </w:t>
      </w:r>
      <w:r w:rsidR="00201184">
        <w:rPr>
          <w:b/>
          <w:bCs/>
          <w:sz w:val="24"/>
        </w:rPr>
        <w:t>OPULJP</w:t>
      </w:r>
      <w:r w:rsidR="00F94918" w:rsidRPr="00F94918">
        <w:rPr>
          <w:b/>
          <w:bCs/>
          <w:sz w:val="24"/>
        </w:rPr>
        <w:t xml:space="preserve">-a </w:t>
      </w:r>
      <w:r w:rsidRPr="00B846D6">
        <w:rPr>
          <w:b/>
          <w:bCs/>
          <w:sz w:val="24"/>
        </w:rPr>
        <w:t xml:space="preserve">u smislu ispunjavanja </w:t>
      </w:r>
      <w:r w:rsidR="00ED0E55">
        <w:rPr>
          <w:b/>
          <w:bCs/>
          <w:sz w:val="24"/>
        </w:rPr>
        <w:t>ciljnih</w:t>
      </w:r>
      <w:r w:rsidRPr="00B846D6">
        <w:rPr>
          <w:b/>
          <w:bCs/>
          <w:sz w:val="24"/>
        </w:rPr>
        <w:t xml:space="preserve"> vrijednosti određenih ugovorom.</w:t>
      </w:r>
      <w:r w:rsidRPr="00B846D6">
        <w:rPr>
          <w:bCs/>
          <w:sz w:val="24"/>
        </w:rPr>
        <w:t xml:space="preserve"> Međutim, predmetni sudionik je prihvatljiv za sudjelovanje u aktivnosti, ukoliko je pripadnik </w:t>
      </w:r>
      <w:r w:rsidR="00ED0E55">
        <w:rPr>
          <w:bCs/>
          <w:sz w:val="24"/>
        </w:rPr>
        <w:t>ciljne</w:t>
      </w:r>
      <w:r w:rsidRPr="00B846D6">
        <w:rPr>
          <w:bCs/>
          <w:sz w:val="24"/>
        </w:rPr>
        <w:t xml:space="preserve"> skupine projekta, te se za njega mogu izdvojiti financijska sredstva i o njemu se izvještava kao o sudioniku s nepotpunim podacima.</w:t>
      </w:r>
      <w:r w:rsidR="00001F20">
        <w:rPr>
          <w:bCs/>
          <w:sz w:val="24"/>
        </w:rPr>
        <w:t xml:space="preserve"> </w:t>
      </w:r>
      <w:r w:rsidRPr="00B846D6">
        <w:rPr>
          <w:bCs/>
          <w:sz w:val="24"/>
        </w:rPr>
        <w:t xml:space="preserve">Svaki sudionik se prilikom izvještavanja evidentira samo jednom i to pri prvom ulasku u projektnu aktivnost, neovisno o broju aktivnosti u kojima je sudjelovao u okviru jednog projekta. </w:t>
      </w:r>
    </w:p>
    <w:p w14:paraId="6041C9E9" w14:textId="77777777" w:rsidR="00B846D6" w:rsidRPr="00B846D6" w:rsidRDefault="00B846D6" w:rsidP="00B846D6">
      <w:pPr>
        <w:spacing w:after="0" w:line="240" w:lineRule="auto"/>
        <w:jc w:val="both"/>
        <w:rPr>
          <w:bCs/>
          <w:sz w:val="24"/>
        </w:rPr>
      </w:pPr>
    </w:p>
    <w:p w14:paraId="56EBDB3E" w14:textId="77777777" w:rsidR="00B846D6" w:rsidRPr="00B846D6" w:rsidRDefault="00B846D6" w:rsidP="00B846D6">
      <w:pPr>
        <w:spacing w:after="0" w:line="240" w:lineRule="auto"/>
        <w:jc w:val="both"/>
        <w:rPr>
          <w:bCs/>
          <w:sz w:val="24"/>
        </w:rPr>
      </w:pPr>
      <w:r w:rsidRPr="00B846D6">
        <w:rPr>
          <w:bCs/>
          <w:sz w:val="24"/>
        </w:rPr>
        <w:t xml:space="preserve">Ovi podaci prikupljaju se temeljem metodologije </w:t>
      </w:r>
      <w:r w:rsidR="002905C2">
        <w:rPr>
          <w:bCs/>
          <w:sz w:val="24"/>
        </w:rPr>
        <w:t xml:space="preserve">koju je razvilo </w:t>
      </w:r>
      <w:r w:rsidRPr="00B846D6">
        <w:rPr>
          <w:bCs/>
          <w:sz w:val="24"/>
        </w:rPr>
        <w:t>Upravljačko tijel</w:t>
      </w:r>
      <w:r w:rsidR="00ED0E55">
        <w:rPr>
          <w:bCs/>
          <w:sz w:val="24"/>
        </w:rPr>
        <w:t>o</w:t>
      </w:r>
      <w:r w:rsidRPr="00B846D6">
        <w:rPr>
          <w:bCs/>
          <w:sz w:val="24"/>
        </w:rPr>
        <w:t xml:space="preserve"> u skladu sa zakonodavnim okvirom prikupljanja osobnih i osjetljivih podataka te su dio dokumentacije koju korisniku dostavlja </w:t>
      </w:r>
      <w:r w:rsidR="003118FB" w:rsidRPr="003118FB">
        <w:rPr>
          <w:bCs/>
          <w:sz w:val="24"/>
        </w:rPr>
        <w:t xml:space="preserve">Nacionalna zaklada za razvoj civilnoga društva </w:t>
      </w:r>
      <w:r w:rsidRPr="00B846D6">
        <w:rPr>
          <w:bCs/>
          <w:sz w:val="24"/>
        </w:rPr>
        <w:t>zajedno s detaljnom uputom o prikupljanju i obradi svih podataka u vezi pokazatelja</w:t>
      </w:r>
      <w:r w:rsidR="003118FB">
        <w:rPr>
          <w:rStyle w:val="FootnoteReference"/>
          <w:bCs/>
          <w:sz w:val="24"/>
        </w:rPr>
        <w:footnoteReference w:id="50"/>
      </w:r>
      <w:r w:rsidRPr="00B846D6">
        <w:rPr>
          <w:bCs/>
          <w:sz w:val="24"/>
        </w:rPr>
        <w:t xml:space="preserve">. Uputa također sadrži informacije o postupku izvještavanja nadležnih tijela, protoku informacija i rokovima za izvještavanje, koji su ujedno </w:t>
      </w:r>
      <w:r w:rsidR="00CB0109">
        <w:rPr>
          <w:bCs/>
          <w:sz w:val="24"/>
        </w:rPr>
        <w:t>utvrđeni</w:t>
      </w:r>
      <w:r w:rsidR="00CB0109" w:rsidRPr="00B846D6">
        <w:rPr>
          <w:bCs/>
          <w:sz w:val="24"/>
        </w:rPr>
        <w:t xml:space="preserve"> </w:t>
      </w:r>
      <w:r w:rsidR="000E19FC">
        <w:rPr>
          <w:bCs/>
          <w:sz w:val="24"/>
        </w:rPr>
        <w:t>U</w:t>
      </w:r>
      <w:r w:rsidRPr="00B846D6">
        <w:rPr>
          <w:bCs/>
          <w:sz w:val="24"/>
        </w:rPr>
        <w:t>govorom.</w:t>
      </w:r>
      <w:r w:rsidR="003118FB" w:rsidRPr="003118FB">
        <w:t xml:space="preserve"> </w:t>
      </w:r>
    </w:p>
    <w:p w14:paraId="3146AD12" w14:textId="77777777" w:rsidR="009A64C5" w:rsidRPr="00E8049D" w:rsidRDefault="009A64C5" w:rsidP="00315FA0">
      <w:pPr>
        <w:spacing w:after="0" w:line="240" w:lineRule="auto"/>
        <w:jc w:val="both"/>
        <w:rPr>
          <w:bCs/>
          <w:sz w:val="24"/>
        </w:rPr>
      </w:pPr>
    </w:p>
    <w:p w14:paraId="7F6A5351" w14:textId="77777777" w:rsidR="00102076" w:rsidRPr="00E8049D" w:rsidRDefault="00102076" w:rsidP="00315FA0">
      <w:pPr>
        <w:spacing w:after="0" w:line="240" w:lineRule="auto"/>
        <w:jc w:val="both"/>
        <w:rPr>
          <w:b/>
          <w:bCs/>
          <w:sz w:val="24"/>
          <w:szCs w:val="24"/>
        </w:rPr>
      </w:pPr>
    </w:p>
    <w:p w14:paraId="2D0B4B14" w14:textId="77777777" w:rsidR="005C4478" w:rsidRDefault="005179FC" w:rsidP="00315FA0">
      <w:pPr>
        <w:spacing w:after="0" w:line="240" w:lineRule="auto"/>
        <w:jc w:val="both"/>
        <w:rPr>
          <w:b/>
          <w:bCs/>
          <w:sz w:val="24"/>
          <w:szCs w:val="24"/>
        </w:rPr>
      </w:pPr>
      <w:r w:rsidRPr="00025457">
        <w:rPr>
          <w:b/>
          <w:bCs/>
          <w:sz w:val="24"/>
          <w:szCs w:val="24"/>
        </w:rPr>
        <w:t>1.</w:t>
      </w:r>
      <w:r w:rsidR="00ED01B7" w:rsidRPr="00025457">
        <w:rPr>
          <w:b/>
          <w:bCs/>
          <w:sz w:val="24"/>
          <w:szCs w:val="24"/>
        </w:rPr>
        <w:t>5</w:t>
      </w:r>
      <w:r w:rsidRPr="00025457">
        <w:rPr>
          <w:b/>
          <w:bCs/>
          <w:sz w:val="24"/>
          <w:szCs w:val="24"/>
        </w:rPr>
        <w:t>.1 Zajednički pokazatelji za operacije koje će se sufinancirati iz Europskog socijalnog fonda (</w:t>
      </w:r>
      <w:r w:rsidR="00CB0109">
        <w:rPr>
          <w:b/>
          <w:bCs/>
          <w:sz w:val="24"/>
          <w:szCs w:val="24"/>
        </w:rPr>
        <w:t xml:space="preserve">utvrđeni u </w:t>
      </w:r>
      <w:r w:rsidRPr="00025457">
        <w:rPr>
          <w:b/>
          <w:bCs/>
          <w:sz w:val="24"/>
          <w:szCs w:val="24"/>
        </w:rPr>
        <w:t>Prilog</w:t>
      </w:r>
      <w:r w:rsidR="00CB0109">
        <w:rPr>
          <w:b/>
          <w:bCs/>
          <w:sz w:val="24"/>
          <w:szCs w:val="24"/>
        </w:rPr>
        <w:t>u</w:t>
      </w:r>
      <w:r w:rsidRPr="00025457">
        <w:rPr>
          <w:b/>
          <w:bCs/>
          <w:sz w:val="24"/>
          <w:szCs w:val="24"/>
        </w:rPr>
        <w:t xml:space="preserve"> I. Uredbe Europskog parlamenta i Vijeća 1304/2013) </w:t>
      </w:r>
    </w:p>
    <w:p w14:paraId="254C1376" w14:textId="77777777" w:rsidR="00290227" w:rsidRDefault="00290227" w:rsidP="00315FA0">
      <w:pPr>
        <w:spacing w:after="0" w:line="240" w:lineRule="auto"/>
        <w:jc w:val="both"/>
        <w:rPr>
          <w:bCs/>
          <w:sz w:val="24"/>
          <w:szCs w:val="24"/>
        </w:rPr>
      </w:pPr>
      <w:r w:rsidRPr="00025457">
        <w:rPr>
          <w:bCs/>
          <w:sz w:val="24"/>
          <w:szCs w:val="24"/>
        </w:rPr>
        <w:t xml:space="preserve">Budući da su prihvatljive </w:t>
      </w:r>
      <w:r w:rsidR="00ED0E55">
        <w:rPr>
          <w:bCs/>
          <w:sz w:val="24"/>
          <w:szCs w:val="24"/>
        </w:rPr>
        <w:t>ciljne</w:t>
      </w:r>
      <w:r w:rsidRPr="00025457">
        <w:rPr>
          <w:bCs/>
          <w:sz w:val="24"/>
          <w:szCs w:val="24"/>
        </w:rPr>
        <w:t xml:space="preserve"> skupine unutar ovog poziva za dostavu projektnih prijedloga </w:t>
      </w:r>
      <w:r w:rsidR="00CB0109">
        <w:rPr>
          <w:bCs/>
          <w:sz w:val="24"/>
          <w:szCs w:val="24"/>
        </w:rPr>
        <w:t>utvrđene</w:t>
      </w:r>
      <w:r w:rsidR="00CB0109" w:rsidRPr="00025457">
        <w:rPr>
          <w:bCs/>
          <w:sz w:val="24"/>
          <w:szCs w:val="24"/>
        </w:rPr>
        <w:t xml:space="preserve"> </w:t>
      </w:r>
      <w:r w:rsidRPr="00025457">
        <w:rPr>
          <w:bCs/>
          <w:sz w:val="24"/>
          <w:szCs w:val="24"/>
        </w:rPr>
        <w:t xml:space="preserve">pod točkom 1.4. </w:t>
      </w:r>
      <w:r w:rsidR="00183853">
        <w:rPr>
          <w:bCs/>
          <w:sz w:val="24"/>
          <w:szCs w:val="24"/>
        </w:rPr>
        <w:t xml:space="preserve">Svrha, cilj i </w:t>
      </w:r>
      <w:r w:rsidR="00ED0E55">
        <w:rPr>
          <w:bCs/>
          <w:sz w:val="24"/>
          <w:szCs w:val="24"/>
        </w:rPr>
        <w:t>ciljne</w:t>
      </w:r>
      <w:r w:rsidR="00183853">
        <w:rPr>
          <w:bCs/>
          <w:sz w:val="24"/>
          <w:szCs w:val="24"/>
        </w:rPr>
        <w:t xml:space="preserve"> skupine Poziva na dostavu projektnih prijedloga</w:t>
      </w:r>
      <w:r w:rsidRPr="00025457">
        <w:rPr>
          <w:bCs/>
          <w:sz w:val="24"/>
          <w:szCs w:val="24"/>
        </w:rPr>
        <w:t xml:space="preserve">, svrha </w:t>
      </w:r>
      <w:r w:rsidRPr="00025457">
        <w:rPr>
          <w:bCs/>
          <w:sz w:val="24"/>
          <w:szCs w:val="24"/>
        </w:rPr>
        <w:lastRenderedPageBreak/>
        <w:t xml:space="preserve">ovog podnaslova je informiranje prijavitelja o obvezi prikupljanja podataka i izvješćivanja o </w:t>
      </w:r>
      <w:r w:rsidR="00CB0109">
        <w:rPr>
          <w:bCs/>
          <w:sz w:val="24"/>
          <w:szCs w:val="24"/>
        </w:rPr>
        <w:t>utvrđenim</w:t>
      </w:r>
      <w:r w:rsidR="00CB0109" w:rsidRPr="00025457">
        <w:rPr>
          <w:bCs/>
          <w:sz w:val="24"/>
          <w:szCs w:val="24"/>
        </w:rPr>
        <w:t xml:space="preserve"> </w:t>
      </w:r>
      <w:r w:rsidRPr="00025457">
        <w:rPr>
          <w:bCs/>
          <w:sz w:val="24"/>
          <w:szCs w:val="24"/>
        </w:rPr>
        <w:t xml:space="preserve">kategorijama iz Priloga I. tijekom provedbe samog projekta, te iste ni na koji način ne utječu na odabir </w:t>
      </w:r>
      <w:r w:rsidR="00ED0E55">
        <w:rPr>
          <w:bCs/>
          <w:sz w:val="24"/>
          <w:szCs w:val="24"/>
        </w:rPr>
        <w:t>ciljne</w:t>
      </w:r>
      <w:r w:rsidRPr="00025457">
        <w:rPr>
          <w:bCs/>
          <w:sz w:val="24"/>
          <w:szCs w:val="24"/>
        </w:rPr>
        <w:t xml:space="preserve"> skupine.</w:t>
      </w:r>
    </w:p>
    <w:p w14:paraId="72935D7F" w14:textId="77777777" w:rsidR="005F022B" w:rsidRPr="00025457" w:rsidRDefault="005F022B" w:rsidP="00315FA0">
      <w:pPr>
        <w:spacing w:after="0" w:line="240" w:lineRule="auto"/>
        <w:jc w:val="both"/>
        <w:rPr>
          <w:bCs/>
          <w:sz w:val="24"/>
          <w:szCs w:val="24"/>
        </w:rPr>
      </w:pPr>
    </w:p>
    <w:p w14:paraId="1A76C3DB" w14:textId="77777777" w:rsidR="00290227" w:rsidRPr="00025457" w:rsidRDefault="00290227" w:rsidP="00315FA0">
      <w:pPr>
        <w:spacing w:after="0" w:line="240" w:lineRule="auto"/>
        <w:jc w:val="both"/>
        <w:rPr>
          <w:bCs/>
          <w:sz w:val="24"/>
          <w:szCs w:val="24"/>
        </w:rPr>
      </w:pPr>
      <w:r w:rsidRPr="00025457">
        <w:rPr>
          <w:bCs/>
          <w:sz w:val="24"/>
          <w:szCs w:val="24"/>
        </w:rPr>
        <w:t xml:space="preserve">Prilog I. Uredbe Europskog parlamenta i Vijeća 1304/2013 </w:t>
      </w:r>
      <w:r w:rsidR="00CB0109">
        <w:rPr>
          <w:bCs/>
          <w:sz w:val="24"/>
          <w:szCs w:val="24"/>
        </w:rPr>
        <w:t>utvrđuje</w:t>
      </w:r>
      <w:r w:rsidR="00CB0109" w:rsidRPr="00025457">
        <w:rPr>
          <w:bCs/>
          <w:sz w:val="24"/>
          <w:szCs w:val="24"/>
        </w:rPr>
        <w:t xml:space="preserve"> </w:t>
      </w:r>
      <w:r w:rsidRPr="00025457">
        <w:rPr>
          <w:bCs/>
          <w:sz w:val="24"/>
          <w:szCs w:val="24"/>
        </w:rPr>
        <w:t>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w:t>
      </w:r>
      <w:r w:rsidR="000044A6" w:rsidRPr="00025457">
        <w:rPr>
          <w:bCs/>
          <w:sz w:val="24"/>
          <w:szCs w:val="24"/>
        </w:rPr>
        <w:t>,</w:t>
      </w:r>
      <w:r w:rsidRPr="00025457">
        <w:rPr>
          <w:bCs/>
          <w:sz w:val="24"/>
          <w:szCs w:val="24"/>
        </w:rPr>
        <w:t xml:space="preserve"> kao i s odredbama Zakona o zaštiti osobnih podataka RH </w:t>
      </w:r>
      <w:r w:rsidR="00F94918">
        <w:rPr>
          <w:bCs/>
          <w:sz w:val="24"/>
          <w:szCs w:val="24"/>
        </w:rPr>
        <w:t>(</w:t>
      </w:r>
      <w:r w:rsidR="005F022B">
        <w:rPr>
          <w:bCs/>
          <w:sz w:val="24"/>
          <w:szCs w:val="24"/>
        </w:rPr>
        <w:t>NN</w:t>
      </w:r>
      <w:r w:rsidR="00F94918" w:rsidRPr="00F94918">
        <w:rPr>
          <w:bCs/>
          <w:sz w:val="24"/>
          <w:szCs w:val="24"/>
        </w:rPr>
        <w:t xml:space="preserve"> 103/03, 118/06, 41/08, 130/11 i 106/12)</w:t>
      </w:r>
      <w:r w:rsidRPr="00025457">
        <w:rPr>
          <w:bCs/>
          <w:sz w:val="24"/>
          <w:szCs w:val="24"/>
        </w:rPr>
        <w:t xml:space="preserve">. </w:t>
      </w:r>
    </w:p>
    <w:p w14:paraId="59445FA1" w14:textId="77777777" w:rsidR="00102076" w:rsidRPr="00025457" w:rsidRDefault="00102076" w:rsidP="00315FA0">
      <w:pPr>
        <w:spacing w:after="0" w:line="240" w:lineRule="auto"/>
        <w:jc w:val="both"/>
        <w:rPr>
          <w:bCs/>
          <w:sz w:val="24"/>
          <w:szCs w:val="24"/>
        </w:rPr>
      </w:pPr>
    </w:p>
    <w:p w14:paraId="2F1590BC" w14:textId="77777777" w:rsidR="00290227" w:rsidRPr="00025457" w:rsidRDefault="00290227" w:rsidP="00315FA0">
      <w:pPr>
        <w:spacing w:after="0" w:line="240" w:lineRule="auto"/>
        <w:jc w:val="both"/>
        <w:rPr>
          <w:bCs/>
          <w:sz w:val="24"/>
          <w:szCs w:val="24"/>
        </w:rPr>
      </w:pPr>
      <w:r w:rsidRPr="00025457">
        <w:rPr>
          <w:bCs/>
          <w:sz w:val="24"/>
          <w:szCs w:val="24"/>
        </w:rPr>
        <w:t xml:space="preserve">Zajednički pokazatelji ostvarenja za sudionike </w:t>
      </w:r>
      <w:r w:rsidR="00CB0109">
        <w:rPr>
          <w:bCs/>
          <w:sz w:val="24"/>
          <w:szCs w:val="24"/>
        </w:rPr>
        <w:t>utvrđeni</w:t>
      </w:r>
      <w:r w:rsidR="00CB0109" w:rsidRPr="00025457">
        <w:rPr>
          <w:bCs/>
          <w:sz w:val="24"/>
          <w:szCs w:val="24"/>
        </w:rPr>
        <w:t xml:space="preserve"> </w:t>
      </w:r>
      <w:r w:rsidRPr="00025457">
        <w:rPr>
          <w:bCs/>
          <w:sz w:val="24"/>
          <w:szCs w:val="24"/>
        </w:rPr>
        <w:t xml:space="preserve">Prilogom I. prikupljaju se korištenjem Obrasca 1. Opći podaci" (tiskana ili on-line verzija) u trenutku ulaska sudionika u projekt i uključuju sljedeće kategorije: </w:t>
      </w:r>
    </w:p>
    <w:p w14:paraId="695E4FB1" w14:textId="77777777" w:rsidR="00315FA0" w:rsidRPr="00025457" w:rsidRDefault="00315FA0" w:rsidP="00315FA0">
      <w:pPr>
        <w:spacing w:after="0" w:line="240" w:lineRule="auto"/>
        <w:jc w:val="both"/>
        <w:rPr>
          <w:bCs/>
          <w:sz w:val="24"/>
          <w:szCs w:val="24"/>
        </w:rPr>
      </w:pPr>
    </w:p>
    <w:p w14:paraId="62241982" w14:textId="77777777" w:rsidR="00290227" w:rsidRPr="00025457" w:rsidRDefault="00290227" w:rsidP="00315FA0">
      <w:pPr>
        <w:spacing w:after="0" w:line="240" w:lineRule="auto"/>
        <w:jc w:val="both"/>
        <w:rPr>
          <w:bCs/>
          <w:sz w:val="24"/>
          <w:szCs w:val="24"/>
        </w:rPr>
      </w:pPr>
      <w:r w:rsidRPr="00025457">
        <w:rPr>
          <w:bCs/>
          <w:sz w:val="24"/>
          <w:szCs w:val="24"/>
        </w:rPr>
        <w:t xml:space="preserve">- nezaposleni, uključujući dugotrajno nezaposlene, </w:t>
      </w:r>
    </w:p>
    <w:p w14:paraId="1DF372C2" w14:textId="77777777" w:rsidR="00290227" w:rsidRPr="00025457" w:rsidRDefault="00290227" w:rsidP="00315FA0">
      <w:pPr>
        <w:spacing w:after="0" w:line="240" w:lineRule="auto"/>
        <w:jc w:val="both"/>
        <w:rPr>
          <w:bCs/>
          <w:sz w:val="24"/>
          <w:szCs w:val="24"/>
        </w:rPr>
      </w:pPr>
      <w:r w:rsidRPr="00025457">
        <w:rPr>
          <w:bCs/>
          <w:sz w:val="24"/>
          <w:szCs w:val="24"/>
        </w:rPr>
        <w:t xml:space="preserve">- dugotrajno nezaposleni, </w:t>
      </w:r>
    </w:p>
    <w:p w14:paraId="1F8650D9" w14:textId="77777777" w:rsidR="00290227" w:rsidRPr="00025457" w:rsidRDefault="00290227" w:rsidP="00315FA0">
      <w:pPr>
        <w:spacing w:after="0" w:line="240" w:lineRule="auto"/>
        <w:jc w:val="both"/>
        <w:rPr>
          <w:bCs/>
          <w:sz w:val="24"/>
          <w:szCs w:val="24"/>
        </w:rPr>
      </w:pPr>
      <w:r w:rsidRPr="00025457">
        <w:rPr>
          <w:bCs/>
          <w:sz w:val="24"/>
          <w:szCs w:val="24"/>
        </w:rPr>
        <w:t xml:space="preserve">- neaktivni, </w:t>
      </w:r>
    </w:p>
    <w:p w14:paraId="7ED85C89" w14:textId="77777777" w:rsidR="00290227" w:rsidRPr="00025457" w:rsidRDefault="00290227" w:rsidP="00315FA0">
      <w:pPr>
        <w:spacing w:after="0" w:line="240" w:lineRule="auto"/>
        <w:jc w:val="both"/>
        <w:rPr>
          <w:bCs/>
          <w:sz w:val="24"/>
          <w:szCs w:val="24"/>
        </w:rPr>
      </w:pPr>
      <w:r w:rsidRPr="00025457">
        <w:rPr>
          <w:bCs/>
          <w:sz w:val="24"/>
          <w:szCs w:val="24"/>
        </w:rPr>
        <w:t xml:space="preserve">- neaktivni koji se niti obrazuju niti osposobljavaju, </w:t>
      </w:r>
    </w:p>
    <w:p w14:paraId="4D62ED74" w14:textId="77777777" w:rsidR="00290227" w:rsidRPr="00025457" w:rsidRDefault="00290227" w:rsidP="00315FA0">
      <w:pPr>
        <w:spacing w:after="0" w:line="240" w:lineRule="auto"/>
        <w:jc w:val="both"/>
        <w:rPr>
          <w:bCs/>
          <w:sz w:val="24"/>
          <w:szCs w:val="24"/>
        </w:rPr>
      </w:pPr>
      <w:r w:rsidRPr="00025457">
        <w:rPr>
          <w:bCs/>
          <w:sz w:val="24"/>
          <w:szCs w:val="24"/>
        </w:rPr>
        <w:t xml:space="preserve">- zaposleni, uključujući samozaposlene, </w:t>
      </w:r>
    </w:p>
    <w:p w14:paraId="673C5461" w14:textId="77777777" w:rsidR="00290227" w:rsidRPr="00025457" w:rsidRDefault="00290227" w:rsidP="00315FA0">
      <w:pPr>
        <w:spacing w:after="0" w:line="240" w:lineRule="auto"/>
        <w:jc w:val="both"/>
        <w:rPr>
          <w:bCs/>
          <w:sz w:val="24"/>
          <w:szCs w:val="24"/>
        </w:rPr>
      </w:pPr>
      <w:r w:rsidRPr="00025457">
        <w:rPr>
          <w:bCs/>
          <w:sz w:val="24"/>
          <w:szCs w:val="24"/>
        </w:rPr>
        <w:t xml:space="preserve">- mlađi od 25 godina, </w:t>
      </w:r>
    </w:p>
    <w:p w14:paraId="107DF3E5" w14:textId="77777777" w:rsidR="00290227" w:rsidRPr="00025457" w:rsidRDefault="00290227" w:rsidP="00315FA0">
      <w:pPr>
        <w:spacing w:after="0" w:line="240" w:lineRule="auto"/>
        <w:jc w:val="both"/>
        <w:rPr>
          <w:bCs/>
          <w:sz w:val="24"/>
          <w:szCs w:val="24"/>
        </w:rPr>
      </w:pPr>
      <w:r w:rsidRPr="00025457">
        <w:rPr>
          <w:bCs/>
          <w:sz w:val="24"/>
          <w:szCs w:val="24"/>
        </w:rPr>
        <w:t xml:space="preserve">- stariji od 54 godine, </w:t>
      </w:r>
    </w:p>
    <w:p w14:paraId="4B0245D3" w14:textId="77777777" w:rsidR="00290227" w:rsidRPr="00025457" w:rsidRDefault="00290227" w:rsidP="00315FA0">
      <w:pPr>
        <w:spacing w:after="0" w:line="240" w:lineRule="auto"/>
        <w:jc w:val="both"/>
        <w:rPr>
          <w:bCs/>
          <w:sz w:val="24"/>
          <w:szCs w:val="24"/>
        </w:rPr>
      </w:pPr>
      <w:r w:rsidRPr="00025457">
        <w:rPr>
          <w:bCs/>
          <w:sz w:val="24"/>
          <w:szCs w:val="24"/>
        </w:rPr>
        <w:t xml:space="preserve">- stariji od 54 godine koji su nezaposleni, uključujući dugotrajno nezaposlene, ili koji su neaktivni te se ne obrazuju niti osposobljavaju, </w:t>
      </w:r>
    </w:p>
    <w:p w14:paraId="313D7AE2" w14:textId="77777777" w:rsidR="00290227" w:rsidRPr="00025457" w:rsidRDefault="00290227" w:rsidP="00315FA0">
      <w:pPr>
        <w:spacing w:after="0" w:line="240" w:lineRule="auto"/>
        <w:jc w:val="both"/>
        <w:rPr>
          <w:bCs/>
          <w:sz w:val="24"/>
          <w:szCs w:val="24"/>
        </w:rPr>
      </w:pPr>
      <w:r w:rsidRPr="00025457">
        <w:rPr>
          <w:bCs/>
          <w:sz w:val="24"/>
          <w:szCs w:val="24"/>
        </w:rPr>
        <w:t xml:space="preserve">- s primarnim (ISCED 1) ili nižim sekundarnim obrazovanjem (ISCED 2), </w:t>
      </w:r>
    </w:p>
    <w:p w14:paraId="1E9FF1AB" w14:textId="77777777" w:rsidR="00290227" w:rsidRPr="00025457" w:rsidRDefault="00290227" w:rsidP="00315FA0">
      <w:pPr>
        <w:spacing w:after="0" w:line="240" w:lineRule="auto"/>
        <w:jc w:val="both"/>
        <w:rPr>
          <w:bCs/>
          <w:sz w:val="24"/>
          <w:szCs w:val="24"/>
        </w:rPr>
      </w:pPr>
      <w:r w:rsidRPr="00025457">
        <w:rPr>
          <w:bCs/>
          <w:sz w:val="24"/>
          <w:szCs w:val="24"/>
        </w:rPr>
        <w:t xml:space="preserve">- s višim sekundarnim (ISCED 3) ili </w:t>
      </w:r>
      <w:proofErr w:type="spellStart"/>
      <w:r w:rsidRPr="00025457">
        <w:rPr>
          <w:bCs/>
          <w:sz w:val="24"/>
          <w:szCs w:val="24"/>
        </w:rPr>
        <w:t>postsekundarnim</w:t>
      </w:r>
      <w:proofErr w:type="spellEnd"/>
      <w:r w:rsidRPr="00025457">
        <w:rPr>
          <w:bCs/>
          <w:sz w:val="24"/>
          <w:szCs w:val="24"/>
        </w:rPr>
        <w:t xml:space="preserve"> obrazovanjem (ISCED 4), </w:t>
      </w:r>
    </w:p>
    <w:p w14:paraId="7906DE1F" w14:textId="77777777" w:rsidR="00290227" w:rsidRPr="00025457" w:rsidRDefault="00290227" w:rsidP="00315FA0">
      <w:pPr>
        <w:spacing w:after="0" w:line="240" w:lineRule="auto"/>
        <w:jc w:val="both"/>
        <w:rPr>
          <w:bCs/>
          <w:sz w:val="24"/>
          <w:szCs w:val="24"/>
        </w:rPr>
      </w:pPr>
      <w:r w:rsidRPr="00025457">
        <w:rPr>
          <w:bCs/>
          <w:sz w:val="24"/>
          <w:szCs w:val="24"/>
        </w:rPr>
        <w:t xml:space="preserve">- s tercijarnim obrazovanjem (ISCED od 5 do 8), </w:t>
      </w:r>
    </w:p>
    <w:p w14:paraId="17844386" w14:textId="77777777"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kućanstvima u kojima nema zaposlenih, </w:t>
      </w:r>
    </w:p>
    <w:p w14:paraId="481F33B0" w14:textId="77777777"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kućanstvima u kojima nema zaposlenih, s uzdržavanom djecom, </w:t>
      </w:r>
    </w:p>
    <w:p w14:paraId="700EAFC4" w14:textId="77777777" w:rsidR="00290227" w:rsidRPr="00025457" w:rsidRDefault="00290227" w:rsidP="00315FA0">
      <w:pPr>
        <w:spacing w:after="0" w:line="240" w:lineRule="auto"/>
        <w:jc w:val="both"/>
        <w:rPr>
          <w:bCs/>
          <w:sz w:val="24"/>
          <w:szCs w:val="24"/>
        </w:rPr>
      </w:pPr>
      <w:r w:rsidRPr="00025457">
        <w:rPr>
          <w:bCs/>
          <w:sz w:val="24"/>
          <w:szCs w:val="24"/>
        </w:rPr>
        <w:t xml:space="preserve">- sudionici koji žive u kućanstvu sa samo jednom odraslom osobom, s uzdržavanom djecom, </w:t>
      </w:r>
    </w:p>
    <w:p w14:paraId="7E79E151" w14:textId="77777777" w:rsidR="00290227" w:rsidRPr="00025457" w:rsidRDefault="00290227" w:rsidP="000F3D7E">
      <w:pPr>
        <w:spacing w:after="0" w:line="240" w:lineRule="auto"/>
        <w:jc w:val="both"/>
        <w:rPr>
          <w:bCs/>
          <w:sz w:val="24"/>
          <w:szCs w:val="24"/>
        </w:rPr>
      </w:pPr>
      <w:r w:rsidRPr="00025457">
        <w:rPr>
          <w:bCs/>
          <w:sz w:val="24"/>
          <w:szCs w:val="24"/>
        </w:rPr>
        <w:t>- migranti, sudionici stranog podrijetla, manjine (uključujući marginalizirane zajednice poput</w:t>
      </w:r>
      <w:r w:rsidR="001E57B2" w:rsidRPr="00025457">
        <w:rPr>
          <w:bCs/>
          <w:sz w:val="24"/>
          <w:szCs w:val="24"/>
        </w:rPr>
        <w:t xml:space="preserve"> </w:t>
      </w:r>
      <w:r w:rsidRPr="00025457">
        <w:rPr>
          <w:bCs/>
          <w:sz w:val="24"/>
          <w:szCs w:val="24"/>
        </w:rPr>
        <w:t xml:space="preserve">romske zajednice), </w:t>
      </w:r>
    </w:p>
    <w:p w14:paraId="24C5EF04" w14:textId="77777777" w:rsidR="00290227" w:rsidRPr="00025457" w:rsidRDefault="00290227" w:rsidP="00315FA0">
      <w:pPr>
        <w:spacing w:after="0" w:line="240" w:lineRule="auto"/>
        <w:jc w:val="both"/>
        <w:rPr>
          <w:bCs/>
          <w:sz w:val="24"/>
          <w:szCs w:val="24"/>
        </w:rPr>
      </w:pPr>
      <w:r w:rsidRPr="00025457">
        <w:rPr>
          <w:bCs/>
          <w:sz w:val="24"/>
          <w:szCs w:val="24"/>
        </w:rPr>
        <w:t xml:space="preserve">- sudionici s invaliditetom, </w:t>
      </w:r>
    </w:p>
    <w:p w14:paraId="586F3967" w14:textId="77777777" w:rsidR="00290227" w:rsidRPr="00025457" w:rsidRDefault="00290227" w:rsidP="00315FA0">
      <w:pPr>
        <w:spacing w:after="0" w:line="240" w:lineRule="auto"/>
        <w:jc w:val="both"/>
        <w:rPr>
          <w:bCs/>
          <w:sz w:val="24"/>
          <w:szCs w:val="24"/>
        </w:rPr>
      </w:pPr>
      <w:r w:rsidRPr="00025457">
        <w:rPr>
          <w:bCs/>
          <w:sz w:val="24"/>
          <w:szCs w:val="24"/>
        </w:rPr>
        <w:t>- druge osobe u nepovoljnom položaju</w:t>
      </w:r>
      <w:r w:rsidR="008058E6" w:rsidRPr="00025457">
        <w:rPr>
          <w:bCs/>
          <w:sz w:val="24"/>
          <w:szCs w:val="24"/>
        </w:rPr>
        <w:t>,</w:t>
      </w:r>
      <w:r w:rsidRPr="00025457">
        <w:rPr>
          <w:bCs/>
          <w:sz w:val="24"/>
          <w:szCs w:val="24"/>
        </w:rPr>
        <w:t xml:space="preserve"> </w:t>
      </w:r>
    </w:p>
    <w:p w14:paraId="3DFA132A" w14:textId="77777777" w:rsidR="00290227" w:rsidRPr="00025457" w:rsidRDefault="00290227" w:rsidP="00315FA0">
      <w:pPr>
        <w:spacing w:after="0" w:line="240" w:lineRule="auto"/>
        <w:jc w:val="both"/>
        <w:rPr>
          <w:bCs/>
          <w:sz w:val="24"/>
          <w:szCs w:val="24"/>
        </w:rPr>
      </w:pPr>
      <w:r w:rsidRPr="00025457">
        <w:rPr>
          <w:bCs/>
          <w:sz w:val="24"/>
          <w:szCs w:val="24"/>
        </w:rPr>
        <w:t>- beskućnici ili osobe pogođene socijalnom isključenošću u pogledu stanovanja</w:t>
      </w:r>
      <w:r w:rsidR="008058E6" w:rsidRPr="00025457">
        <w:rPr>
          <w:bCs/>
          <w:sz w:val="24"/>
          <w:szCs w:val="24"/>
        </w:rPr>
        <w:t>,</w:t>
      </w:r>
      <w:r w:rsidRPr="00025457">
        <w:rPr>
          <w:bCs/>
          <w:sz w:val="24"/>
          <w:szCs w:val="24"/>
        </w:rPr>
        <w:t xml:space="preserve"> </w:t>
      </w:r>
    </w:p>
    <w:p w14:paraId="3DBDF791" w14:textId="77777777" w:rsidR="009A64C5" w:rsidRPr="00025457" w:rsidRDefault="00290227" w:rsidP="00315FA0">
      <w:pPr>
        <w:spacing w:after="0" w:line="240" w:lineRule="auto"/>
        <w:jc w:val="both"/>
        <w:rPr>
          <w:bCs/>
          <w:sz w:val="24"/>
          <w:szCs w:val="24"/>
        </w:rPr>
      </w:pPr>
      <w:r w:rsidRPr="00025457">
        <w:rPr>
          <w:bCs/>
          <w:sz w:val="24"/>
          <w:szCs w:val="24"/>
        </w:rPr>
        <w:t xml:space="preserve">- iz ruralnih područja. </w:t>
      </w:r>
    </w:p>
    <w:p w14:paraId="3BCF5031" w14:textId="77777777" w:rsidR="009A64C5" w:rsidRPr="00025457" w:rsidRDefault="009A64C5" w:rsidP="00315FA0">
      <w:pPr>
        <w:spacing w:after="0" w:line="240" w:lineRule="auto"/>
        <w:jc w:val="both"/>
        <w:rPr>
          <w:bCs/>
          <w:sz w:val="24"/>
          <w:szCs w:val="24"/>
        </w:rPr>
      </w:pPr>
    </w:p>
    <w:p w14:paraId="1B442B77" w14:textId="77777777" w:rsidR="00290227" w:rsidRPr="00025457" w:rsidRDefault="00290227" w:rsidP="00315FA0">
      <w:pPr>
        <w:spacing w:after="0" w:line="240" w:lineRule="auto"/>
        <w:jc w:val="both"/>
        <w:rPr>
          <w:bCs/>
          <w:sz w:val="24"/>
          <w:szCs w:val="24"/>
        </w:rPr>
      </w:pPr>
      <w:r w:rsidRPr="00025457">
        <w:rPr>
          <w:bCs/>
          <w:sz w:val="24"/>
          <w:szCs w:val="24"/>
        </w:rPr>
        <w:lastRenderedPageBreak/>
        <w:t>Zajednički pokazatelji trenutačnih rezultata za sudionike prikupljaju se korištenjem „Obrasca 2. Podaci nakon završetka aktivnosti“ u razdoblju od dana prestanka sudjelovanja pojedinog sudionika u aktivnosti projekta</w:t>
      </w:r>
      <w:r w:rsidRPr="00025457">
        <w:rPr>
          <w:bCs/>
          <w:sz w:val="24"/>
          <w:szCs w:val="24"/>
          <w:vertAlign w:val="superscript"/>
        </w:rPr>
        <w:footnoteReference w:id="51"/>
      </w:r>
      <w:r w:rsidRPr="00025457">
        <w:rPr>
          <w:bCs/>
          <w:sz w:val="24"/>
          <w:szCs w:val="24"/>
        </w:rPr>
        <w:t xml:space="preserve">, a najkasnije </w:t>
      </w:r>
      <w:r w:rsidR="00F52704" w:rsidRPr="00025457">
        <w:rPr>
          <w:bCs/>
          <w:sz w:val="24"/>
          <w:szCs w:val="24"/>
        </w:rPr>
        <w:t xml:space="preserve">četiri </w:t>
      </w:r>
      <w:r w:rsidRPr="00025457">
        <w:rPr>
          <w:bCs/>
          <w:sz w:val="24"/>
          <w:szCs w:val="24"/>
        </w:rPr>
        <w:t xml:space="preserve">tjedna od njegovog izlaska i uključuju sljedeće: </w:t>
      </w:r>
    </w:p>
    <w:p w14:paraId="21442888" w14:textId="77777777" w:rsidR="009A64C5" w:rsidRPr="00025457" w:rsidRDefault="009A64C5" w:rsidP="00315FA0">
      <w:pPr>
        <w:spacing w:after="0" w:line="240" w:lineRule="auto"/>
        <w:jc w:val="both"/>
        <w:rPr>
          <w:bCs/>
          <w:sz w:val="24"/>
          <w:szCs w:val="24"/>
        </w:rPr>
      </w:pPr>
    </w:p>
    <w:p w14:paraId="4ED3BB01" w14:textId="77777777" w:rsidR="00290227" w:rsidRPr="00025457" w:rsidRDefault="00290227" w:rsidP="00315FA0">
      <w:pPr>
        <w:spacing w:after="0" w:line="240" w:lineRule="auto"/>
        <w:jc w:val="both"/>
        <w:rPr>
          <w:bCs/>
          <w:sz w:val="24"/>
          <w:szCs w:val="24"/>
        </w:rPr>
      </w:pPr>
      <w:r w:rsidRPr="00025457">
        <w:rPr>
          <w:bCs/>
          <w:sz w:val="24"/>
          <w:szCs w:val="24"/>
        </w:rPr>
        <w:t xml:space="preserve">- neaktivni sudionici koji traže posao po prestanku sudjelovanja, </w:t>
      </w:r>
    </w:p>
    <w:p w14:paraId="2BB9E7C9" w14:textId="77777777" w:rsidR="00290227" w:rsidRPr="00025457" w:rsidRDefault="00290227" w:rsidP="00315FA0">
      <w:pPr>
        <w:spacing w:after="0" w:line="240" w:lineRule="auto"/>
        <w:jc w:val="both"/>
        <w:rPr>
          <w:bCs/>
          <w:sz w:val="24"/>
          <w:szCs w:val="24"/>
        </w:rPr>
      </w:pPr>
      <w:r w:rsidRPr="00025457">
        <w:rPr>
          <w:bCs/>
          <w:sz w:val="24"/>
          <w:szCs w:val="24"/>
        </w:rPr>
        <w:t xml:space="preserve">- sudionici koji se obrazuju/osposobljavaju po prestanku sudjelovanja, </w:t>
      </w:r>
    </w:p>
    <w:p w14:paraId="15FDDC5E" w14:textId="77777777" w:rsidR="00290227" w:rsidRPr="00025457" w:rsidRDefault="00290227" w:rsidP="00315FA0">
      <w:pPr>
        <w:spacing w:after="0" w:line="240" w:lineRule="auto"/>
        <w:jc w:val="both"/>
        <w:rPr>
          <w:bCs/>
          <w:sz w:val="24"/>
          <w:szCs w:val="24"/>
        </w:rPr>
      </w:pPr>
      <w:r w:rsidRPr="00025457">
        <w:rPr>
          <w:bCs/>
          <w:sz w:val="24"/>
          <w:szCs w:val="24"/>
        </w:rPr>
        <w:t xml:space="preserve">- sudionici koji stječu kvalifikaciju po prestanku sudjelovanja, </w:t>
      </w:r>
    </w:p>
    <w:p w14:paraId="46FBCD87" w14:textId="77777777" w:rsidR="00290227" w:rsidRPr="008E16B6" w:rsidRDefault="00290227" w:rsidP="00315FA0">
      <w:pPr>
        <w:spacing w:after="0" w:line="240" w:lineRule="auto"/>
        <w:jc w:val="both"/>
        <w:rPr>
          <w:bCs/>
          <w:sz w:val="24"/>
          <w:szCs w:val="24"/>
        </w:rPr>
      </w:pPr>
      <w:r w:rsidRPr="00025457">
        <w:rPr>
          <w:bCs/>
          <w:sz w:val="24"/>
          <w:szCs w:val="24"/>
        </w:rPr>
        <w:t xml:space="preserve">- sudionici koji imaju </w:t>
      </w:r>
      <w:r w:rsidRPr="008E16B6">
        <w:rPr>
          <w:bCs/>
          <w:sz w:val="24"/>
          <w:szCs w:val="24"/>
        </w:rPr>
        <w:t xml:space="preserve">posao, uključujući samozaposlene, po prestanku sudjelovanja, </w:t>
      </w:r>
    </w:p>
    <w:p w14:paraId="4508838B" w14:textId="77777777" w:rsidR="00ED01B7" w:rsidRPr="008E16B6" w:rsidRDefault="00290227" w:rsidP="00315FA0">
      <w:pPr>
        <w:spacing w:after="0" w:line="240" w:lineRule="auto"/>
        <w:jc w:val="both"/>
        <w:rPr>
          <w:bCs/>
          <w:sz w:val="24"/>
          <w:szCs w:val="24"/>
        </w:rPr>
      </w:pPr>
      <w:r w:rsidRPr="008E16B6">
        <w:rPr>
          <w:bCs/>
          <w:sz w:val="24"/>
          <w:szCs w:val="24"/>
        </w:rPr>
        <w:t>- sudionici u nepovoljnom položaju koji traže posao, koji se obrazuju/osposobljavaju, koji stječu</w:t>
      </w:r>
    </w:p>
    <w:p w14:paraId="72AB3A9E" w14:textId="77777777" w:rsidR="00290227" w:rsidRPr="008E16B6" w:rsidRDefault="00290227" w:rsidP="00315FA0">
      <w:pPr>
        <w:spacing w:after="0" w:line="240" w:lineRule="auto"/>
        <w:jc w:val="both"/>
        <w:rPr>
          <w:bCs/>
          <w:sz w:val="24"/>
          <w:szCs w:val="24"/>
        </w:rPr>
      </w:pPr>
      <w:r w:rsidRPr="008E16B6">
        <w:rPr>
          <w:bCs/>
          <w:sz w:val="24"/>
          <w:szCs w:val="24"/>
        </w:rPr>
        <w:t xml:space="preserve"> kvalifikaciju, koji imaju posao, uključujući samozaposlene, po prestanku sudjelovanja.</w:t>
      </w:r>
    </w:p>
    <w:p w14:paraId="2DF4B869" w14:textId="77777777" w:rsidR="009A64C5" w:rsidRPr="000C086F" w:rsidRDefault="009A64C5" w:rsidP="00315FA0">
      <w:pPr>
        <w:spacing w:after="0" w:line="240" w:lineRule="auto"/>
        <w:jc w:val="both"/>
        <w:rPr>
          <w:bCs/>
        </w:rPr>
      </w:pPr>
    </w:p>
    <w:p w14:paraId="2053551C" w14:textId="77777777" w:rsidR="00290227" w:rsidRPr="00DC5EAC" w:rsidRDefault="00290227" w:rsidP="00315FA0">
      <w:pPr>
        <w:spacing w:after="0" w:line="240" w:lineRule="auto"/>
        <w:jc w:val="both"/>
        <w:rPr>
          <w:bCs/>
          <w:sz w:val="24"/>
          <w:szCs w:val="24"/>
        </w:rPr>
      </w:pPr>
      <w:r w:rsidRPr="00DC5EAC">
        <w:rPr>
          <w:bCs/>
          <w:sz w:val="24"/>
          <w:szCs w:val="24"/>
        </w:rPr>
        <w:t xml:space="preserve">Zajednički pokazatelji </w:t>
      </w:r>
      <w:r w:rsidR="008058E6" w:rsidRPr="00DC5EAC">
        <w:rPr>
          <w:bCs/>
          <w:sz w:val="24"/>
          <w:szCs w:val="24"/>
        </w:rPr>
        <w:t xml:space="preserve">dugoročnijih </w:t>
      </w:r>
      <w:r w:rsidRPr="00DC5EAC">
        <w:rPr>
          <w:bCs/>
          <w:sz w:val="24"/>
          <w:szCs w:val="24"/>
        </w:rPr>
        <w:t xml:space="preserve">rezultata odnose se na status sudionika šest mjeseci </w:t>
      </w:r>
      <w:r w:rsidR="002905C2">
        <w:rPr>
          <w:bCs/>
          <w:sz w:val="24"/>
          <w:szCs w:val="24"/>
        </w:rPr>
        <w:t xml:space="preserve">nakon </w:t>
      </w:r>
      <w:r w:rsidRPr="00DC5EAC">
        <w:rPr>
          <w:bCs/>
          <w:sz w:val="24"/>
          <w:szCs w:val="24"/>
        </w:rPr>
        <w:t>prestank</w:t>
      </w:r>
      <w:r w:rsidR="002905C2">
        <w:rPr>
          <w:bCs/>
          <w:sz w:val="24"/>
          <w:szCs w:val="24"/>
        </w:rPr>
        <w:t>a</w:t>
      </w:r>
      <w:r w:rsidRPr="00DC5EAC">
        <w:rPr>
          <w:bCs/>
          <w:sz w:val="24"/>
          <w:szCs w:val="24"/>
        </w:rPr>
        <w:t xml:space="preserve"> sudjelovanja te se u ovoj Uputi ne navode iz razloga što </w:t>
      </w:r>
      <w:r w:rsidR="00F23533">
        <w:rPr>
          <w:bCs/>
          <w:sz w:val="24"/>
          <w:szCs w:val="24"/>
        </w:rPr>
        <w:t>k</w:t>
      </w:r>
      <w:r w:rsidR="008058E6" w:rsidRPr="00DC5EAC">
        <w:rPr>
          <w:bCs/>
          <w:sz w:val="24"/>
          <w:szCs w:val="24"/>
        </w:rPr>
        <w:t>orisnik</w:t>
      </w:r>
      <w:r w:rsidRPr="00DC5EAC">
        <w:rPr>
          <w:bCs/>
          <w:sz w:val="24"/>
          <w:szCs w:val="24"/>
        </w:rPr>
        <w:t xml:space="preserve"> nema obvezu izvještavanja o</w:t>
      </w:r>
      <w:r w:rsidR="002905C2">
        <w:rPr>
          <w:bCs/>
          <w:sz w:val="24"/>
          <w:szCs w:val="24"/>
        </w:rPr>
        <w:t xml:space="preserve"> njima</w:t>
      </w:r>
      <w:r w:rsidRPr="00DC5EAC">
        <w:rPr>
          <w:bCs/>
          <w:sz w:val="24"/>
          <w:szCs w:val="24"/>
        </w:rPr>
        <w:t>.</w:t>
      </w:r>
    </w:p>
    <w:p w14:paraId="37F4D928" w14:textId="77777777" w:rsidR="009A64C5" w:rsidRPr="00DC5EAC" w:rsidRDefault="009A64C5" w:rsidP="00315FA0">
      <w:pPr>
        <w:spacing w:after="0" w:line="240" w:lineRule="auto"/>
        <w:jc w:val="both"/>
        <w:rPr>
          <w:bCs/>
          <w:sz w:val="24"/>
          <w:szCs w:val="24"/>
        </w:rPr>
      </w:pPr>
    </w:p>
    <w:p w14:paraId="473BA008" w14:textId="77777777" w:rsidR="005B47E2" w:rsidRPr="00183853" w:rsidRDefault="00290227" w:rsidP="005B47E2">
      <w:pPr>
        <w:spacing w:after="0" w:line="240" w:lineRule="auto"/>
        <w:jc w:val="both"/>
        <w:rPr>
          <w:bCs/>
          <w:sz w:val="24"/>
          <w:szCs w:val="24"/>
        </w:rPr>
      </w:pPr>
      <w:r w:rsidRPr="00DC5EAC">
        <w:rPr>
          <w:bCs/>
          <w:sz w:val="24"/>
          <w:szCs w:val="24"/>
        </w:rPr>
        <w:t xml:space="preserve">Prilog I. ujedno </w:t>
      </w:r>
      <w:r w:rsidR="00CB0109">
        <w:rPr>
          <w:bCs/>
          <w:sz w:val="24"/>
          <w:szCs w:val="24"/>
        </w:rPr>
        <w:t>utvrđuje</w:t>
      </w:r>
      <w:r w:rsidR="00CB0109" w:rsidRPr="00DC5EAC">
        <w:rPr>
          <w:bCs/>
          <w:sz w:val="24"/>
          <w:szCs w:val="24"/>
        </w:rPr>
        <w:t xml:space="preserve"> </w:t>
      </w:r>
      <w:r w:rsidRPr="00DC5EAC">
        <w:rPr>
          <w:bCs/>
          <w:sz w:val="24"/>
          <w:szCs w:val="24"/>
        </w:rPr>
        <w:t xml:space="preserve">zajedničke pokazatelje koji se odnose na subjekte, ali se oni u ovoj </w:t>
      </w:r>
      <w:r w:rsidR="00183853">
        <w:rPr>
          <w:bCs/>
          <w:sz w:val="24"/>
          <w:szCs w:val="24"/>
        </w:rPr>
        <w:t>U</w:t>
      </w:r>
      <w:r w:rsidRPr="00DC5EAC">
        <w:rPr>
          <w:bCs/>
          <w:sz w:val="24"/>
          <w:szCs w:val="24"/>
        </w:rPr>
        <w:t xml:space="preserve">puti ne navode iz razloga što </w:t>
      </w:r>
      <w:r w:rsidR="00F23533">
        <w:rPr>
          <w:bCs/>
          <w:sz w:val="24"/>
          <w:szCs w:val="24"/>
        </w:rPr>
        <w:t>k</w:t>
      </w:r>
      <w:r w:rsidR="008058E6" w:rsidRPr="00DC5EAC">
        <w:rPr>
          <w:bCs/>
          <w:sz w:val="24"/>
          <w:szCs w:val="24"/>
        </w:rPr>
        <w:t>orisnik</w:t>
      </w:r>
      <w:r w:rsidRPr="00DC5EAC">
        <w:rPr>
          <w:bCs/>
          <w:sz w:val="24"/>
          <w:szCs w:val="24"/>
        </w:rPr>
        <w:t xml:space="preserve"> nema obvezu izvještavanja o</w:t>
      </w:r>
      <w:r w:rsidR="002905C2">
        <w:rPr>
          <w:bCs/>
          <w:sz w:val="24"/>
          <w:szCs w:val="24"/>
        </w:rPr>
        <w:t xml:space="preserve"> njima</w:t>
      </w:r>
      <w:r w:rsidRPr="00DC5EAC">
        <w:rPr>
          <w:bCs/>
          <w:sz w:val="24"/>
          <w:szCs w:val="24"/>
        </w:rPr>
        <w:t>.</w:t>
      </w:r>
      <w:r w:rsidR="000C086F" w:rsidRPr="00DC5EAC">
        <w:rPr>
          <w:bCs/>
          <w:sz w:val="24"/>
          <w:szCs w:val="24"/>
        </w:rPr>
        <w:t xml:space="preserve"> </w:t>
      </w:r>
      <w:r w:rsidR="005B47E2" w:rsidRPr="00DC5EAC">
        <w:rPr>
          <w:sz w:val="24"/>
          <w:szCs w:val="24"/>
        </w:rPr>
        <w:t>Svi pokazatelji ostvarenja i trenutačnih rezultata koji se odnose na sudionike razvrstavaju se prema spolu.</w:t>
      </w:r>
      <w:r w:rsidR="008E16B6">
        <w:rPr>
          <w:sz w:val="24"/>
          <w:szCs w:val="24"/>
        </w:rPr>
        <w:t xml:space="preserve"> </w:t>
      </w:r>
    </w:p>
    <w:p w14:paraId="55773E34" w14:textId="77777777" w:rsidR="005E35E4" w:rsidRPr="00DC5EAC" w:rsidRDefault="005E35E4" w:rsidP="005B47E2">
      <w:pPr>
        <w:spacing w:after="0" w:line="240" w:lineRule="auto"/>
        <w:jc w:val="both"/>
        <w:rPr>
          <w:sz w:val="24"/>
          <w:szCs w:val="24"/>
        </w:rPr>
      </w:pPr>
    </w:p>
    <w:p w14:paraId="5A9A2EED" w14:textId="77777777" w:rsidR="00AE3EF6" w:rsidRPr="001C0003" w:rsidRDefault="00BD31F3" w:rsidP="00315FA0">
      <w:pPr>
        <w:spacing w:after="0" w:line="240" w:lineRule="auto"/>
        <w:jc w:val="both"/>
        <w:rPr>
          <w:bCs/>
          <w:sz w:val="24"/>
          <w:highlight w:val="lightGray"/>
        </w:rPr>
      </w:pPr>
      <w:r w:rsidRPr="00DC5EAC">
        <w:rPr>
          <w:sz w:val="24"/>
          <w:szCs w:val="24"/>
        </w:rPr>
        <w:t>Obrasci temeljem kojih se podaci prikupljaju razvijeni su u skladu sa zakonodavnim okvirom prikupljanja osobnih i osjetljivih podataka</w:t>
      </w:r>
      <w:r w:rsidR="00206EDF" w:rsidRPr="00DC5EAC">
        <w:rPr>
          <w:sz w:val="24"/>
          <w:szCs w:val="24"/>
        </w:rPr>
        <w:t xml:space="preserve"> te Smjernic</w:t>
      </w:r>
      <w:r w:rsidR="008058E6" w:rsidRPr="00DC5EAC">
        <w:rPr>
          <w:sz w:val="24"/>
          <w:szCs w:val="24"/>
        </w:rPr>
        <w:t>ama</w:t>
      </w:r>
      <w:r w:rsidR="00206EDF" w:rsidRPr="00DC5EAC">
        <w:rPr>
          <w:sz w:val="24"/>
          <w:szCs w:val="24"/>
        </w:rPr>
        <w:t xml:space="preserve"> Europske komisije za praćenje i vrednovanje. </w:t>
      </w:r>
      <w:r w:rsidR="00DC5EAC" w:rsidRPr="00DC5EAC">
        <w:rPr>
          <w:sz w:val="24"/>
          <w:szCs w:val="24"/>
        </w:rPr>
        <w:t xml:space="preserve">Ovi podaci prikupljaju se temeljem metodologije razvijene od strane Upravljačkog tijela u skladu sa zakonodavnim okvirom prikupljanja osobnih i osjetljivih podataka te su dio dokumentacije koju uspješnom </w:t>
      </w:r>
      <w:r w:rsidR="00EA1AF2">
        <w:rPr>
          <w:sz w:val="24"/>
          <w:szCs w:val="24"/>
        </w:rPr>
        <w:t>p</w:t>
      </w:r>
      <w:r w:rsidR="00DC5EAC" w:rsidRPr="00DC5EAC">
        <w:rPr>
          <w:sz w:val="24"/>
          <w:szCs w:val="24"/>
        </w:rPr>
        <w:t xml:space="preserve">rijavitelju dostavlja </w:t>
      </w:r>
      <w:r w:rsidR="00DC5EAC">
        <w:rPr>
          <w:sz w:val="24"/>
          <w:szCs w:val="24"/>
        </w:rPr>
        <w:t>Nacionalna zaklada za razvoj civilnoga društva</w:t>
      </w:r>
      <w:r w:rsidR="00DC5EAC" w:rsidRPr="00DC5EAC">
        <w:t xml:space="preserve"> </w:t>
      </w:r>
      <w:r w:rsidR="00DC5EAC" w:rsidRPr="00DC5EAC">
        <w:rPr>
          <w:sz w:val="24"/>
          <w:szCs w:val="24"/>
        </w:rPr>
        <w:t>zajedno s detaljn</w:t>
      </w:r>
      <w:r w:rsidR="00CB0109">
        <w:rPr>
          <w:sz w:val="24"/>
          <w:szCs w:val="24"/>
        </w:rPr>
        <w:t>im</w:t>
      </w:r>
      <w:r w:rsidR="00DC5EAC" w:rsidRPr="00DC5EAC">
        <w:rPr>
          <w:sz w:val="24"/>
          <w:szCs w:val="24"/>
        </w:rPr>
        <w:t xml:space="preserve"> </w:t>
      </w:r>
      <w:r w:rsidR="00577751" w:rsidRPr="00577751">
        <w:rPr>
          <w:sz w:val="24"/>
          <w:szCs w:val="24"/>
        </w:rPr>
        <w:t>Uput</w:t>
      </w:r>
      <w:r w:rsidR="00CB0109">
        <w:rPr>
          <w:sz w:val="24"/>
          <w:szCs w:val="24"/>
        </w:rPr>
        <w:t>ama</w:t>
      </w:r>
      <w:r w:rsidR="00577751" w:rsidRPr="00577751">
        <w:rPr>
          <w:sz w:val="24"/>
          <w:szCs w:val="24"/>
        </w:rPr>
        <w:t xml:space="preserve"> nositeljima pro</w:t>
      </w:r>
      <w:r w:rsidR="00577751">
        <w:rPr>
          <w:sz w:val="24"/>
          <w:szCs w:val="24"/>
        </w:rPr>
        <w:t xml:space="preserve">jekta za prikupljanje i obradu podataka u okviru provedbe </w:t>
      </w:r>
      <w:r w:rsidR="00201184">
        <w:rPr>
          <w:sz w:val="24"/>
          <w:szCs w:val="24"/>
        </w:rPr>
        <w:t>OPULJP</w:t>
      </w:r>
      <w:r w:rsidR="00F94918">
        <w:rPr>
          <w:sz w:val="24"/>
          <w:szCs w:val="24"/>
        </w:rPr>
        <w:t>-a</w:t>
      </w:r>
      <w:r w:rsidR="00577751">
        <w:rPr>
          <w:sz w:val="24"/>
          <w:szCs w:val="24"/>
        </w:rPr>
        <w:t>.</w:t>
      </w:r>
      <w:r w:rsidR="00B656B5">
        <w:rPr>
          <w:rStyle w:val="FootnoteReference"/>
          <w:sz w:val="24"/>
          <w:szCs w:val="24"/>
        </w:rPr>
        <w:footnoteReference w:id="52"/>
      </w:r>
      <w:r w:rsidR="00DC5EAC" w:rsidRPr="00DC5EAC">
        <w:rPr>
          <w:sz w:val="24"/>
          <w:szCs w:val="24"/>
        </w:rPr>
        <w:t xml:space="preserve">. </w:t>
      </w:r>
    </w:p>
    <w:p w14:paraId="6807125C" w14:textId="77777777" w:rsidR="00CF44F7" w:rsidRPr="001C0003" w:rsidRDefault="00CF44F7" w:rsidP="00315FA0">
      <w:pPr>
        <w:spacing w:after="0" w:line="240" w:lineRule="auto"/>
        <w:jc w:val="both"/>
        <w:rPr>
          <w:bCs/>
          <w:sz w:val="24"/>
          <w:highlight w:val="lightGray"/>
          <w:u w:val="single"/>
        </w:rPr>
      </w:pPr>
    </w:p>
    <w:p w14:paraId="72585293" w14:textId="77777777" w:rsidR="00AE3EF6" w:rsidRPr="00E8049D" w:rsidRDefault="00AE3EF6" w:rsidP="00315FA0">
      <w:pPr>
        <w:spacing w:after="0" w:line="240" w:lineRule="auto"/>
        <w:jc w:val="both"/>
        <w:rPr>
          <w:bCs/>
          <w:sz w:val="24"/>
          <w:u w:val="single"/>
        </w:rPr>
      </w:pPr>
      <w:r w:rsidRPr="00E8049D">
        <w:rPr>
          <w:bCs/>
          <w:sz w:val="24"/>
          <w:u w:val="single"/>
        </w:rPr>
        <w:t xml:space="preserve">Obveza praćenja članka 9. Konvencije Ujedinjenih naroda o pravima osoba s invaliditetom </w:t>
      </w:r>
    </w:p>
    <w:p w14:paraId="4164B49C" w14:textId="77777777" w:rsidR="00AE3EF6" w:rsidRPr="00E8049D" w:rsidRDefault="002905C2" w:rsidP="00315FA0">
      <w:pPr>
        <w:spacing w:after="0" w:line="240" w:lineRule="auto"/>
        <w:jc w:val="both"/>
        <w:rPr>
          <w:bCs/>
          <w:sz w:val="24"/>
        </w:rPr>
      </w:pPr>
      <w:r>
        <w:rPr>
          <w:bCs/>
          <w:sz w:val="24"/>
        </w:rPr>
        <w:t xml:space="preserve"> Ako </w:t>
      </w:r>
      <w:r w:rsidR="00C9162E">
        <w:rPr>
          <w:bCs/>
          <w:sz w:val="24"/>
        </w:rPr>
        <w:t xml:space="preserve">se </w:t>
      </w:r>
      <w:r w:rsidR="00C41621">
        <w:rPr>
          <w:bCs/>
          <w:sz w:val="24"/>
        </w:rPr>
        <w:t>t</w:t>
      </w:r>
      <w:r w:rsidR="00AE3EF6" w:rsidRPr="00E8049D">
        <w:rPr>
          <w:bCs/>
          <w:sz w:val="24"/>
        </w:rPr>
        <w:t xml:space="preserve">ijekom </w:t>
      </w:r>
      <w:r w:rsidR="00CB0109">
        <w:rPr>
          <w:bCs/>
          <w:sz w:val="24"/>
        </w:rPr>
        <w:t>provedbe</w:t>
      </w:r>
      <w:r w:rsidR="00CB0109" w:rsidRPr="00E8049D">
        <w:rPr>
          <w:bCs/>
          <w:sz w:val="24"/>
        </w:rPr>
        <w:t xml:space="preserve"> </w:t>
      </w:r>
      <w:r w:rsidR="00AE3EF6" w:rsidRPr="00E8049D">
        <w:rPr>
          <w:bCs/>
          <w:sz w:val="24"/>
        </w:rPr>
        <w:t xml:space="preserve">projekta </w:t>
      </w:r>
      <w:r w:rsidR="00C41621">
        <w:rPr>
          <w:bCs/>
          <w:sz w:val="24"/>
        </w:rPr>
        <w:t xml:space="preserve">provode mjere koje proizlaze iz navedene Konvencije, </w:t>
      </w:r>
      <w:r w:rsidR="00897214">
        <w:rPr>
          <w:bCs/>
          <w:sz w:val="24"/>
        </w:rPr>
        <w:t>k</w:t>
      </w:r>
      <w:r w:rsidR="00897214" w:rsidRPr="00E8049D">
        <w:rPr>
          <w:bCs/>
          <w:sz w:val="24"/>
        </w:rPr>
        <w:t xml:space="preserve">orisnik </w:t>
      </w:r>
      <w:r w:rsidR="00AE3EF6" w:rsidRPr="00E8049D">
        <w:rPr>
          <w:bCs/>
          <w:sz w:val="24"/>
        </w:rPr>
        <w:t xml:space="preserve">je dužan prikupljati i izvještavati o provedbi </w:t>
      </w:r>
      <w:r w:rsidR="00C41621">
        <w:rPr>
          <w:bCs/>
          <w:sz w:val="24"/>
        </w:rPr>
        <w:t>istih</w:t>
      </w:r>
      <w:r w:rsidR="00183853">
        <w:rPr>
          <w:rStyle w:val="FootnoteReference"/>
          <w:bCs/>
          <w:sz w:val="24"/>
        </w:rPr>
        <w:footnoteReference w:id="53"/>
      </w:r>
      <w:r w:rsidR="00C41621">
        <w:rPr>
          <w:bCs/>
          <w:sz w:val="24"/>
        </w:rPr>
        <w:t>:</w:t>
      </w:r>
    </w:p>
    <w:p w14:paraId="4F718B07" w14:textId="77777777" w:rsidR="00AE3EF6" w:rsidRPr="00E8049D" w:rsidRDefault="00AE3EF6" w:rsidP="00315FA0">
      <w:pPr>
        <w:spacing w:after="0" w:line="240" w:lineRule="auto"/>
        <w:jc w:val="both"/>
        <w:rPr>
          <w:bCs/>
          <w:sz w:val="24"/>
        </w:rPr>
      </w:pPr>
    </w:p>
    <w:p w14:paraId="51EF7AE3"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p>
    <w:p w14:paraId="6B4A2D28"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razvijanja, poticanja i praćenja provedbe minimalnih standarda i smjernica za pristupačnost prostora i usluga otvorenih ili namijenjenih javnosti, </w:t>
      </w:r>
    </w:p>
    <w:p w14:paraId="17B33771"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osiguravanja da privatne pravne osobe koje nude prostore i usluge namijenjene javnosti vode računa o svim aspektima pristupačnosti za osobe s invaliditetom, </w:t>
      </w:r>
    </w:p>
    <w:p w14:paraId="5162B0B5"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pružanja obuke interesnim skupinama o pitanjima pristupačnosti s kojima se suočavaju osobe s invaliditetom, </w:t>
      </w:r>
    </w:p>
    <w:p w14:paraId="5221F49B"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 xml:space="preserve">osiguranja natpisa na </w:t>
      </w:r>
      <w:proofErr w:type="spellStart"/>
      <w:r w:rsidRPr="00B656B5">
        <w:rPr>
          <w:bCs/>
          <w:sz w:val="24"/>
        </w:rPr>
        <w:t>Brailleovom</w:t>
      </w:r>
      <w:proofErr w:type="spellEnd"/>
      <w:r w:rsidRPr="00B656B5">
        <w:rPr>
          <w:bCs/>
          <w:sz w:val="24"/>
        </w:rPr>
        <w:t xml:space="preserve"> pismu i u lako čitljivom i razumljivom obliku u zgradama i drugim prostorima otvorenim za javnost,</w:t>
      </w:r>
    </w:p>
    <w:p w14:paraId="7BB1CAE0"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osiguranja drugih oblika pomoći u vidu osobnih asistenata i posrednika, uključujući vodiče, čitače i stručne tumače za znakovni jezik, kako bi se olakšao pristup javnim objektima i prostorima otvorenim za javnost,</w:t>
      </w:r>
    </w:p>
    <w:p w14:paraId="6EC0FB24"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drugih odgovarajućih oblika pomoći i potpore osobama s invaliditetom kako bi im se osigurao pristup informacijama,</w:t>
      </w:r>
    </w:p>
    <w:p w14:paraId="7C6F995F"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pristupačnosti novih informacijskih i komunikacijskih tehnologija i sustava, uključujući pristup internetu,</w:t>
      </w:r>
    </w:p>
    <w:p w14:paraId="605BD71B" w14:textId="77777777" w:rsidR="00B656B5" w:rsidRPr="00B656B5" w:rsidRDefault="00B656B5" w:rsidP="008679FF">
      <w:pPr>
        <w:pStyle w:val="ListParagraph"/>
        <w:numPr>
          <w:ilvl w:val="0"/>
          <w:numId w:val="20"/>
        </w:numPr>
        <w:spacing w:after="0" w:line="240" w:lineRule="auto"/>
        <w:jc w:val="both"/>
        <w:rPr>
          <w:bCs/>
          <w:sz w:val="24"/>
        </w:rPr>
      </w:pPr>
      <w:r w:rsidRPr="00B656B5">
        <w:rPr>
          <w:bCs/>
          <w:sz w:val="24"/>
        </w:rPr>
        <w:t>promicanja oblikovanja, razvoja, proizvodnje i distribucije dostupnih informacijskih i komunikacijskih tehnologija i sustava u ranoj fazi, tako da te tehnologije i sustavi postanu pristupačni uz minimalne troškove.</w:t>
      </w:r>
    </w:p>
    <w:p w14:paraId="3E5821EB" w14:textId="77777777" w:rsidR="00AE2D0B" w:rsidRDefault="00AE2D0B">
      <w:pPr>
        <w:suppressAutoHyphens w:val="0"/>
        <w:spacing w:after="0"/>
        <w:rPr>
          <w:bCs/>
          <w:sz w:val="24"/>
        </w:rPr>
      </w:pPr>
      <w:r>
        <w:rPr>
          <w:bCs/>
          <w:sz w:val="24"/>
        </w:rPr>
        <w:br w:type="page"/>
      </w:r>
    </w:p>
    <w:p w14:paraId="5619F88E" w14:textId="77777777" w:rsidR="00E558D0" w:rsidRPr="000F7550" w:rsidRDefault="004F6E8D" w:rsidP="00315FA0">
      <w:pPr>
        <w:pStyle w:val="ESFUputepodnaslov"/>
        <w:spacing w:before="0" w:after="0" w:line="240" w:lineRule="auto"/>
        <w:jc w:val="both"/>
        <w:rPr>
          <w:b/>
        </w:rPr>
      </w:pPr>
      <w:bookmarkStart w:id="6" w:name="_Toc469472946"/>
      <w:r w:rsidRPr="000F7550">
        <w:rPr>
          <w:b/>
        </w:rPr>
        <w:lastRenderedPageBreak/>
        <w:t>1.6 Financijska alokacija</w:t>
      </w:r>
      <w:r w:rsidR="00C87948" w:rsidRPr="000F7550">
        <w:rPr>
          <w:b/>
        </w:rPr>
        <w:t xml:space="preserve"> i </w:t>
      </w:r>
      <w:r w:rsidR="00A76C04">
        <w:rPr>
          <w:b/>
        </w:rPr>
        <w:t>iznos bespovratnih sredstava</w:t>
      </w:r>
      <w:bookmarkEnd w:id="6"/>
    </w:p>
    <w:p w14:paraId="3D6144AA" w14:textId="77777777" w:rsidR="00337629" w:rsidRDefault="00337629" w:rsidP="00315FA0">
      <w:pPr>
        <w:spacing w:after="0" w:line="240" w:lineRule="auto"/>
        <w:jc w:val="both"/>
        <w:rPr>
          <w:sz w:val="24"/>
        </w:rPr>
      </w:pPr>
    </w:p>
    <w:p w14:paraId="579408DF" w14:textId="77777777" w:rsidR="00E558D0" w:rsidRDefault="00F06603" w:rsidP="00315FA0">
      <w:pPr>
        <w:spacing w:after="0" w:line="240" w:lineRule="auto"/>
        <w:jc w:val="both"/>
        <w:rPr>
          <w:sz w:val="24"/>
        </w:rPr>
      </w:pPr>
      <w:r>
        <w:rPr>
          <w:sz w:val="24"/>
        </w:rPr>
        <w:t xml:space="preserve">Ukupna </w:t>
      </w:r>
      <w:r w:rsidR="00ED0E55">
        <w:rPr>
          <w:sz w:val="24"/>
        </w:rPr>
        <w:t xml:space="preserve">raspoloživa </w:t>
      </w:r>
      <w:r>
        <w:rPr>
          <w:sz w:val="24"/>
        </w:rPr>
        <w:t xml:space="preserve">financijska </w:t>
      </w:r>
      <w:r w:rsidR="00ED0E55">
        <w:rPr>
          <w:sz w:val="24"/>
        </w:rPr>
        <w:t xml:space="preserve">sredstva </w:t>
      </w:r>
      <w:r w:rsidR="004F6E8D">
        <w:rPr>
          <w:sz w:val="24"/>
        </w:rPr>
        <w:t xml:space="preserve">u okviru ovog </w:t>
      </w:r>
      <w:r>
        <w:rPr>
          <w:sz w:val="24"/>
        </w:rPr>
        <w:t xml:space="preserve">Poziva </w:t>
      </w:r>
      <w:r w:rsidR="004F6E8D">
        <w:rPr>
          <w:sz w:val="24"/>
        </w:rPr>
        <w:t xml:space="preserve">na dostavu projektnih </w:t>
      </w:r>
      <w:r w:rsidR="009F09B2">
        <w:rPr>
          <w:sz w:val="24"/>
        </w:rPr>
        <w:t>prijedloga</w:t>
      </w:r>
      <w:r w:rsidR="000C086F">
        <w:rPr>
          <w:sz w:val="24"/>
        </w:rPr>
        <w:t xml:space="preserve"> </w:t>
      </w:r>
      <w:r w:rsidR="00ED0E55">
        <w:rPr>
          <w:sz w:val="24"/>
        </w:rPr>
        <w:t xml:space="preserve">iznose </w:t>
      </w:r>
      <w:r w:rsidR="00954ED2">
        <w:rPr>
          <w:sz w:val="24"/>
        </w:rPr>
        <w:t>2</w:t>
      </w:r>
      <w:r w:rsidR="00CD2EA1">
        <w:rPr>
          <w:sz w:val="24"/>
        </w:rPr>
        <w:t>0</w:t>
      </w:r>
      <w:r w:rsidR="00FA073D" w:rsidRPr="00F7097D">
        <w:rPr>
          <w:sz w:val="24"/>
        </w:rPr>
        <w:t xml:space="preserve">.000.000,00 </w:t>
      </w:r>
      <w:r w:rsidR="000C7FEF">
        <w:rPr>
          <w:sz w:val="24"/>
        </w:rPr>
        <w:t>HRK</w:t>
      </w:r>
      <w:r w:rsidR="004F6E8D">
        <w:rPr>
          <w:sz w:val="24"/>
        </w:rPr>
        <w:t>.</w:t>
      </w:r>
      <w:r w:rsidR="00830913">
        <w:rPr>
          <w:sz w:val="24"/>
        </w:rPr>
        <w:t xml:space="preserve"> </w:t>
      </w:r>
      <w:r w:rsidR="00570BE5">
        <w:rPr>
          <w:sz w:val="24"/>
        </w:rPr>
        <w:t xml:space="preserve">Stopa sufinanciranja iznosi </w:t>
      </w:r>
      <w:r w:rsidR="00265496">
        <w:rPr>
          <w:sz w:val="24"/>
        </w:rPr>
        <w:t xml:space="preserve">100% </w:t>
      </w:r>
      <w:r w:rsidR="00265496" w:rsidRPr="00265496">
        <w:rPr>
          <w:sz w:val="24"/>
        </w:rPr>
        <w:t>ukupnih prihvatljivih troškova</w:t>
      </w:r>
      <w:r w:rsidR="00265496">
        <w:rPr>
          <w:sz w:val="24"/>
        </w:rPr>
        <w:t xml:space="preserve"> od kojih je</w:t>
      </w:r>
      <w:r w:rsidR="00265496" w:rsidRPr="00265496">
        <w:rPr>
          <w:sz w:val="24"/>
        </w:rPr>
        <w:t xml:space="preserve"> </w:t>
      </w:r>
      <w:r w:rsidR="00570BE5">
        <w:rPr>
          <w:sz w:val="24"/>
        </w:rPr>
        <w:t>85% osiguran</w:t>
      </w:r>
      <w:r w:rsidR="00265496">
        <w:rPr>
          <w:sz w:val="24"/>
        </w:rPr>
        <w:t>o</w:t>
      </w:r>
      <w:r w:rsidR="00570BE5">
        <w:rPr>
          <w:sz w:val="24"/>
        </w:rPr>
        <w:t xml:space="preserve"> </w:t>
      </w:r>
      <w:r>
        <w:rPr>
          <w:sz w:val="24"/>
        </w:rPr>
        <w:t xml:space="preserve">temeljem </w:t>
      </w:r>
      <w:r w:rsidR="00201184">
        <w:rPr>
          <w:sz w:val="24"/>
        </w:rPr>
        <w:t>OPULJP</w:t>
      </w:r>
      <w:r>
        <w:rPr>
          <w:sz w:val="24"/>
        </w:rPr>
        <w:t xml:space="preserve"> </w:t>
      </w:r>
      <w:r w:rsidR="004F6E8D">
        <w:rPr>
          <w:sz w:val="24"/>
        </w:rPr>
        <w:t>iz sredstava Europskog socijalnog fonda</w:t>
      </w:r>
      <w:r>
        <w:rPr>
          <w:sz w:val="24"/>
        </w:rPr>
        <w:t xml:space="preserve"> (ESF</w:t>
      </w:r>
      <w:r w:rsidR="00A80138">
        <w:rPr>
          <w:sz w:val="24"/>
        </w:rPr>
        <w:t>-a)</w:t>
      </w:r>
      <w:r w:rsidR="003B4BC3">
        <w:rPr>
          <w:sz w:val="24"/>
        </w:rPr>
        <w:t>,</w:t>
      </w:r>
      <w:r w:rsidR="00731FA0">
        <w:rPr>
          <w:sz w:val="24"/>
        </w:rPr>
        <w:t xml:space="preserve"> </w:t>
      </w:r>
      <w:r w:rsidR="007B4C52">
        <w:rPr>
          <w:sz w:val="24"/>
        </w:rPr>
        <w:t>dok će obavezni</w:t>
      </w:r>
      <w:r w:rsidR="00101D47">
        <w:rPr>
          <w:sz w:val="24"/>
        </w:rPr>
        <w:t xml:space="preserve"> </w:t>
      </w:r>
      <w:r>
        <w:rPr>
          <w:sz w:val="24"/>
        </w:rPr>
        <w:t xml:space="preserve">udio nacionalnog sufinanciranja </w:t>
      </w:r>
      <w:r w:rsidR="007B4C52">
        <w:rPr>
          <w:sz w:val="24"/>
        </w:rPr>
        <w:t xml:space="preserve">od 15% </w:t>
      </w:r>
      <w:r>
        <w:rPr>
          <w:sz w:val="24"/>
        </w:rPr>
        <w:t>osigurat</w:t>
      </w:r>
      <w:r w:rsidR="00731FA0">
        <w:rPr>
          <w:sz w:val="24"/>
        </w:rPr>
        <w:t>i</w:t>
      </w:r>
      <w:r>
        <w:rPr>
          <w:sz w:val="24"/>
        </w:rPr>
        <w:t xml:space="preserve"> </w:t>
      </w:r>
      <w:r w:rsidR="00F028F6">
        <w:rPr>
          <w:sz w:val="24"/>
        </w:rPr>
        <w:t xml:space="preserve">Ministarstvo kulture </w:t>
      </w:r>
      <w:r>
        <w:rPr>
          <w:sz w:val="24"/>
        </w:rPr>
        <w:t>iz</w:t>
      </w:r>
      <w:r w:rsidR="00101D47">
        <w:rPr>
          <w:sz w:val="24"/>
        </w:rPr>
        <w:t xml:space="preserve"> </w:t>
      </w:r>
      <w:r w:rsidR="004F6E8D">
        <w:rPr>
          <w:sz w:val="24"/>
        </w:rPr>
        <w:t>Državnog proračuna Republike Hrvatske</w:t>
      </w:r>
      <w:r w:rsidR="00717F37">
        <w:rPr>
          <w:sz w:val="24"/>
        </w:rPr>
        <w:t xml:space="preserve">. </w:t>
      </w:r>
    </w:p>
    <w:p w14:paraId="6525280E" w14:textId="77777777" w:rsidR="00315FA0" w:rsidRDefault="00315FA0" w:rsidP="00315FA0">
      <w:pPr>
        <w:spacing w:after="0" w:line="240" w:lineRule="auto"/>
        <w:jc w:val="both"/>
        <w:rPr>
          <w:sz w:val="24"/>
        </w:rPr>
      </w:pPr>
    </w:p>
    <w:p w14:paraId="5D7E8124" w14:textId="77777777"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14:paraId="78C3CB0E" w14:textId="77777777" w:rsidTr="00E0004B">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2D3D09" w14:textId="77777777" w:rsidR="00E558D0" w:rsidRDefault="004F6E8D" w:rsidP="008679FF">
            <w:pPr>
              <w:numPr>
                <w:ilvl w:val="0"/>
                <w:numId w:val="8"/>
              </w:numPr>
              <w:spacing w:after="0" w:line="240" w:lineRule="auto"/>
              <w:jc w:val="both"/>
              <w:rPr>
                <w:b/>
                <w:bCs/>
                <w:sz w:val="24"/>
              </w:rPr>
            </w:pPr>
            <w:r>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8B5EE2" w14:textId="77777777" w:rsidR="00E558D0" w:rsidRPr="00F7097D" w:rsidRDefault="00954ED2" w:rsidP="000C7FEF">
            <w:pPr>
              <w:spacing w:after="0" w:line="240" w:lineRule="auto"/>
              <w:jc w:val="center"/>
              <w:rPr>
                <w:b/>
                <w:bCs/>
                <w:sz w:val="24"/>
              </w:rPr>
            </w:pPr>
            <w:r>
              <w:rPr>
                <w:b/>
                <w:bCs/>
                <w:sz w:val="24"/>
              </w:rPr>
              <w:t>2</w:t>
            </w:r>
            <w:r w:rsidR="00D91589">
              <w:rPr>
                <w:b/>
                <w:bCs/>
                <w:sz w:val="24"/>
              </w:rPr>
              <w:t>0</w:t>
            </w:r>
            <w:r w:rsidR="00E0004B" w:rsidRPr="00F7097D">
              <w:rPr>
                <w:b/>
                <w:bCs/>
                <w:sz w:val="24"/>
              </w:rPr>
              <w:t>.000.000,00</w:t>
            </w:r>
            <w:r w:rsidR="001E57B2">
              <w:rPr>
                <w:b/>
                <w:bCs/>
                <w:sz w:val="24"/>
              </w:rPr>
              <w:t xml:space="preserve"> </w:t>
            </w:r>
            <w:r w:rsidR="000C7FEF">
              <w:rPr>
                <w:b/>
                <w:bCs/>
                <w:sz w:val="24"/>
              </w:rPr>
              <w:t>HRK</w:t>
            </w:r>
          </w:p>
        </w:tc>
      </w:tr>
      <w:tr w:rsidR="00E558D0" w14:paraId="31EEA5F4" w14:textId="77777777" w:rsidTr="00E0004B">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51D8D1" w14:textId="77777777" w:rsidR="00E558D0" w:rsidRDefault="004F6E8D" w:rsidP="008679FF">
            <w:pPr>
              <w:numPr>
                <w:ilvl w:val="1"/>
                <w:numId w:val="8"/>
              </w:numPr>
              <w:spacing w:after="0" w:line="240" w:lineRule="auto"/>
              <w:jc w:val="both"/>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F77FCE" w14:textId="77777777" w:rsidR="00E558D0" w:rsidRPr="00F7097D" w:rsidRDefault="00487D06" w:rsidP="00954ED2">
            <w:pPr>
              <w:spacing w:after="0" w:line="240" w:lineRule="auto"/>
              <w:jc w:val="center"/>
              <w:rPr>
                <w:sz w:val="24"/>
              </w:rPr>
            </w:pPr>
            <w:r>
              <w:rPr>
                <w:sz w:val="24"/>
              </w:rPr>
              <w:t>1</w:t>
            </w:r>
            <w:r w:rsidR="00954ED2">
              <w:rPr>
                <w:sz w:val="24"/>
              </w:rPr>
              <w:t>7</w:t>
            </w:r>
            <w:r w:rsidR="00D91589">
              <w:rPr>
                <w:sz w:val="24"/>
              </w:rPr>
              <w:t>.0</w:t>
            </w:r>
            <w:r>
              <w:rPr>
                <w:sz w:val="24"/>
              </w:rPr>
              <w:t>00</w:t>
            </w:r>
            <w:r w:rsidR="00E0004B" w:rsidRPr="00F7097D">
              <w:rPr>
                <w:sz w:val="24"/>
              </w:rPr>
              <w:t xml:space="preserve">.000,00 </w:t>
            </w:r>
            <w:r w:rsidR="000C7FEF">
              <w:rPr>
                <w:sz w:val="24"/>
              </w:rPr>
              <w:t>HRK</w:t>
            </w:r>
          </w:p>
        </w:tc>
      </w:tr>
      <w:tr w:rsidR="00E558D0" w14:paraId="5C0A48BE" w14:textId="77777777" w:rsidTr="00E0004B">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614A40" w14:textId="77777777" w:rsidR="00E558D0" w:rsidRDefault="004F6E8D" w:rsidP="008679FF">
            <w:pPr>
              <w:numPr>
                <w:ilvl w:val="1"/>
                <w:numId w:val="8"/>
              </w:numPr>
              <w:spacing w:after="0" w:line="240" w:lineRule="auto"/>
              <w:jc w:val="both"/>
              <w:rPr>
                <w:sz w:val="24"/>
              </w:rPr>
            </w:pPr>
            <w:r>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6A389A" w14:textId="77777777" w:rsidR="00E558D0" w:rsidRPr="00F7097D" w:rsidRDefault="00954ED2" w:rsidP="000C7FEF">
            <w:pPr>
              <w:spacing w:after="0" w:line="240" w:lineRule="auto"/>
              <w:jc w:val="center"/>
              <w:rPr>
                <w:sz w:val="24"/>
              </w:rPr>
            </w:pPr>
            <w:r>
              <w:rPr>
                <w:sz w:val="24"/>
              </w:rPr>
              <w:t>3</w:t>
            </w:r>
            <w:r w:rsidR="00D91589">
              <w:rPr>
                <w:sz w:val="24"/>
              </w:rPr>
              <w:t>.0</w:t>
            </w:r>
            <w:r w:rsidR="00487D06">
              <w:rPr>
                <w:sz w:val="24"/>
              </w:rPr>
              <w:t>00</w:t>
            </w:r>
            <w:r w:rsidR="00E0004B" w:rsidRPr="00F7097D">
              <w:rPr>
                <w:sz w:val="24"/>
              </w:rPr>
              <w:t xml:space="preserve">.000,00 </w:t>
            </w:r>
            <w:r w:rsidR="000C7FEF">
              <w:rPr>
                <w:sz w:val="24"/>
              </w:rPr>
              <w:t>HRK</w:t>
            </w:r>
          </w:p>
        </w:tc>
      </w:tr>
    </w:tbl>
    <w:p w14:paraId="11958CA0" w14:textId="77777777" w:rsidR="00E558D0" w:rsidRDefault="00E558D0" w:rsidP="00315FA0">
      <w:pPr>
        <w:spacing w:after="0" w:line="240" w:lineRule="auto"/>
        <w:jc w:val="both"/>
        <w:rPr>
          <w:sz w:val="24"/>
        </w:rPr>
      </w:pPr>
    </w:p>
    <w:p w14:paraId="3140834F" w14:textId="77777777" w:rsidR="00F6417C" w:rsidRDefault="00F6417C" w:rsidP="00315FA0">
      <w:pPr>
        <w:spacing w:after="0" w:line="240" w:lineRule="auto"/>
        <w:jc w:val="both"/>
        <w:rPr>
          <w:sz w:val="24"/>
        </w:rPr>
      </w:pPr>
    </w:p>
    <w:p w14:paraId="12FA357C" w14:textId="77777777" w:rsidR="009B52FF" w:rsidRDefault="009B52FF" w:rsidP="009B52FF">
      <w:pPr>
        <w:spacing w:after="0" w:line="240" w:lineRule="auto"/>
        <w:jc w:val="both"/>
        <w:rPr>
          <w:sz w:val="24"/>
        </w:rPr>
      </w:pPr>
      <w:r>
        <w:rPr>
          <w:sz w:val="24"/>
        </w:rPr>
        <w:t xml:space="preserve">Najniži iznos bespovratnih sredstava koji se može dodijeliti pojedinom Projektu iznosi </w:t>
      </w:r>
      <w:r w:rsidR="00766611">
        <w:rPr>
          <w:b/>
          <w:sz w:val="24"/>
        </w:rPr>
        <w:t>100</w:t>
      </w:r>
      <w:r>
        <w:rPr>
          <w:b/>
          <w:sz w:val="24"/>
        </w:rPr>
        <w:t>.000</w:t>
      </w:r>
      <w:r w:rsidR="00ED0E55">
        <w:rPr>
          <w:b/>
          <w:sz w:val="24"/>
        </w:rPr>
        <w:t>,00</w:t>
      </w:r>
      <w:r>
        <w:rPr>
          <w:b/>
          <w:sz w:val="24"/>
        </w:rPr>
        <w:t xml:space="preserve"> HRK</w:t>
      </w:r>
      <w:r>
        <w:rPr>
          <w:sz w:val="24"/>
        </w:rPr>
        <w:t xml:space="preserve">, a najviši iznos iznosi </w:t>
      </w:r>
      <w:r w:rsidR="00B45489">
        <w:rPr>
          <w:b/>
          <w:sz w:val="24"/>
        </w:rPr>
        <w:t>1.0</w:t>
      </w:r>
      <w:r>
        <w:rPr>
          <w:b/>
          <w:sz w:val="24"/>
        </w:rPr>
        <w:t>00.000</w:t>
      </w:r>
      <w:r w:rsidR="00ED0E55">
        <w:rPr>
          <w:b/>
          <w:sz w:val="24"/>
        </w:rPr>
        <w:t>,00</w:t>
      </w:r>
      <w:r>
        <w:rPr>
          <w:b/>
          <w:sz w:val="24"/>
        </w:rPr>
        <w:t xml:space="preserve"> HRK</w:t>
      </w:r>
      <w:r>
        <w:rPr>
          <w:sz w:val="24"/>
        </w:rPr>
        <w:t xml:space="preserve">. </w:t>
      </w:r>
    </w:p>
    <w:p w14:paraId="23E289F9" w14:textId="77777777" w:rsidR="009B52FF" w:rsidRDefault="009B52FF" w:rsidP="00780E25">
      <w:pPr>
        <w:spacing w:after="0" w:line="240" w:lineRule="auto"/>
        <w:rPr>
          <w:sz w:val="24"/>
        </w:rPr>
      </w:pPr>
    </w:p>
    <w:p w14:paraId="44D3EA93" w14:textId="77777777" w:rsidR="00BE1A3F" w:rsidRDefault="00BE1A3F" w:rsidP="00315FA0">
      <w:pPr>
        <w:spacing w:after="0" w:line="240" w:lineRule="auto"/>
        <w:jc w:val="both"/>
        <w:rPr>
          <w:sz w:val="24"/>
        </w:rPr>
      </w:pPr>
      <w:r>
        <w:rPr>
          <w:sz w:val="24"/>
        </w:rPr>
        <w:t>Ministarstvo kulture može osigurati dodatna sredstva za ovaj Poziv. Također, Ministarstvo kulture zadržava pravo ne dodijeliti sva raspoloživa sredstva</w:t>
      </w:r>
      <w:r w:rsidR="002F14C5">
        <w:rPr>
          <w:sz w:val="24"/>
        </w:rPr>
        <w:t>.</w:t>
      </w:r>
    </w:p>
    <w:p w14:paraId="10DAF06F" w14:textId="77777777" w:rsidR="002A499D" w:rsidRDefault="002A499D" w:rsidP="00315FA0">
      <w:pPr>
        <w:spacing w:after="0" w:line="240" w:lineRule="auto"/>
        <w:jc w:val="both"/>
        <w:rPr>
          <w:sz w:val="24"/>
        </w:rPr>
      </w:pPr>
    </w:p>
    <w:p w14:paraId="3A467C6F" w14:textId="77777777" w:rsidR="00BE1A3F" w:rsidRDefault="00570BE5" w:rsidP="00BE1A3F">
      <w:pPr>
        <w:spacing w:after="0" w:line="240" w:lineRule="auto"/>
        <w:jc w:val="both"/>
        <w:rPr>
          <w:sz w:val="24"/>
        </w:rPr>
      </w:pPr>
      <w:r>
        <w:rPr>
          <w:sz w:val="24"/>
        </w:rPr>
        <w:t>Intenzitet potpore</w:t>
      </w:r>
      <w:r w:rsidR="00567E96">
        <w:rPr>
          <w:sz w:val="24"/>
        </w:rPr>
        <w:t xml:space="preserve"> po pojedinom </w:t>
      </w:r>
      <w:r w:rsidR="00CB0109">
        <w:rPr>
          <w:sz w:val="24"/>
        </w:rPr>
        <w:t>p</w:t>
      </w:r>
      <w:r w:rsidR="00567E96">
        <w:rPr>
          <w:sz w:val="24"/>
        </w:rPr>
        <w:t xml:space="preserve">rojektu iznosi </w:t>
      </w:r>
      <w:r w:rsidR="00BE1A3F">
        <w:rPr>
          <w:sz w:val="24"/>
        </w:rPr>
        <w:t>100%</w:t>
      </w:r>
      <w:r w:rsidR="00567E96">
        <w:rPr>
          <w:sz w:val="24"/>
        </w:rPr>
        <w:t xml:space="preserve"> prihvatljivih</w:t>
      </w:r>
      <w:r w:rsidR="00D322EF">
        <w:rPr>
          <w:sz w:val="24"/>
        </w:rPr>
        <w:t xml:space="preserve"> </w:t>
      </w:r>
      <w:r w:rsidR="00567E96">
        <w:rPr>
          <w:sz w:val="24"/>
        </w:rPr>
        <w:t>troškova</w:t>
      </w:r>
      <w:r w:rsidR="007E6DF9">
        <w:rPr>
          <w:sz w:val="24"/>
        </w:rPr>
        <w:t>,</w:t>
      </w:r>
      <w:r w:rsidR="008C4DEF">
        <w:rPr>
          <w:sz w:val="24"/>
        </w:rPr>
        <w:t xml:space="preserve"> </w:t>
      </w:r>
      <w:r w:rsidR="00567E96">
        <w:rPr>
          <w:sz w:val="24"/>
        </w:rPr>
        <w:t>odnosno</w:t>
      </w:r>
      <w:r w:rsidR="00BE1A3F">
        <w:rPr>
          <w:sz w:val="24"/>
        </w:rPr>
        <w:t xml:space="preserve"> prijavitelji/ partneri nisu dužni osigurati sufinanciranje projekta iz vlastitih sredstava. </w:t>
      </w:r>
    </w:p>
    <w:p w14:paraId="3D208B50" w14:textId="77777777" w:rsidR="00BE1A3F" w:rsidRDefault="00BE1A3F" w:rsidP="00567E96">
      <w:pPr>
        <w:spacing w:after="0" w:line="240" w:lineRule="auto"/>
        <w:jc w:val="both"/>
        <w:rPr>
          <w:sz w:val="24"/>
        </w:rPr>
      </w:pPr>
    </w:p>
    <w:p w14:paraId="248D3F80" w14:textId="77777777" w:rsidR="00717F37" w:rsidRDefault="00717F37" w:rsidP="00315FA0">
      <w:pPr>
        <w:spacing w:after="0" w:line="240" w:lineRule="auto"/>
        <w:jc w:val="both"/>
        <w:rPr>
          <w:sz w:val="24"/>
        </w:rPr>
      </w:pPr>
      <w:r w:rsidRPr="003A3DDE">
        <w:rPr>
          <w:sz w:val="24"/>
        </w:rPr>
        <w:t xml:space="preserve">U ovom </w:t>
      </w:r>
      <w:r w:rsidR="00CB0109">
        <w:rPr>
          <w:sz w:val="24"/>
        </w:rPr>
        <w:t>P</w:t>
      </w:r>
      <w:r w:rsidRPr="003A3DDE">
        <w:rPr>
          <w:sz w:val="24"/>
        </w:rPr>
        <w:t xml:space="preserve">ozivu na dostavu projektnih </w:t>
      </w:r>
      <w:r w:rsidR="009F09B2" w:rsidRPr="003A3DDE">
        <w:rPr>
          <w:sz w:val="24"/>
        </w:rPr>
        <w:t>prijedloga</w:t>
      </w:r>
      <w:r w:rsidRPr="003A3DDE">
        <w:rPr>
          <w:sz w:val="24"/>
        </w:rPr>
        <w:t xml:space="preserve"> </w:t>
      </w:r>
      <w:r w:rsidR="00880407">
        <w:rPr>
          <w:sz w:val="24"/>
        </w:rPr>
        <w:t>Ministarstvo kulture</w:t>
      </w:r>
      <w:r w:rsidR="00880407" w:rsidRPr="003A3DDE">
        <w:rPr>
          <w:sz w:val="24"/>
        </w:rPr>
        <w:t xml:space="preserve"> </w:t>
      </w:r>
      <w:r w:rsidRPr="003A3DDE">
        <w:rPr>
          <w:sz w:val="24"/>
        </w:rPr>
        <w:t xml:space="preserve">osigurava </w:t>
      </w:r>
      <w:r w:rsidR="00F23533">
        <w:rPr>
          <w:sz w:val="24"/>
        </w:rPr>
        <w:t>k</w:t>
      </w:r>
      <w:r w:rsidR="002A1591" w:rsidRPr="003A3DDE">
        <w:rPr>
          <w:sz w:val="24"/>
        </w:rPr>
        <w:t xml:space="preserve">orisnicima </w:t>
      </w:r>
      <w:r w:rsidRPr="003A3DDE">
        <w:rPr>
          <w:sz w:val="24"/>
        </w:rPr>
        <w:t xml:space="preserve">isplatu predujma u </w:t>
      </w:r>
      <w:r w:rsidR="00C64874">
        <w:rPr>
          <w:sz w:val="24"/>
        </w:rPr>
        <w:t xml:space="preserve">najvišem </w:t>
      </w:r>
      <w:r w:rsidRPr="003A3DDE">
        <w:rPr>
          <w:sz w:val="24"/>
        </w:rPr>
        <w:t xml:space="preserve">iznosu </w:t>
      </w:r>
      <w:r w:rsidR="00101D47">
        <w:rPr>
          <w:sz w:val="24"/>
        </w:rPr>
        <w:t>od</w:t>
      </w:r>
      <w:r w:rsidR="00916F32">
        <w:rPr>
          <w:sz w:val="24"/>
        </w:rPr>
        <w:t xml:space="preserve"> </w:t>
      </w:r>
      <w:r w:rsidR="00911C41">
        <w:rPr>
          <w:sz w:val="24"/>
        </w:rPr>
        <w:t>4</w:t>
      </w:r>
      <w:r w:rsidR="00911C41" w:rsidRPr="00F7097D">
        <w:rPr>
          <w:sz w:val="24"/>
        </w:rPr>
        <w:t>0</w:t>
      </w:r>
      <w:r w:rsidR="008C4DEF" w:rsidRPr="00F7097D">
        <w:rPr>
          <w:sz w:val="24"/>
        </w:rPr>
        <w:t>%</w:t>
      </w:r>
      <w:r w:rsidR="008C4DEF" w:rsidRPr="003A3DDE">
        <w:rPr>
          <w:sz w:val="24"/>
        </w:rPr>
        <w:t xml:space="preserve"> ukupno prihvatljivih troškova projektnog prijedloga. </w:t>
      </w:r>
      <w:r w:rsidR="00C8286B" w:rsidRPr="00C8286B">
        <w:rPr>
          <w:sz w:val="24"/>
        </w:rPr>
        <w:t xml:space="preserve">Proračunskim i izvanproračunskim korisnicima Državnog proračuna, sukladno podacima iz </w:t>
      </w:r>
      <w:r w:rsidR="00F04ECA">
        <w:rPr>
          <w:sz w:val="24"/>
        </w:rPr>
        <w:t>R</w:t>
      </w:r>
      <w:r w:rsidR="00C8286B" w:rsidRPr="00C8286B">
        <w:rPr>
          <w:sz w:val="24"/>
        </w:rPr>
        <w:t>egistra proračunskih i izvanproračunskih korisnika objavljenim na mrežnim stranicama Ministarstva financija</w:t>
      </w:r>
      <w:r w:rsidR="00C8286B" w:rsidRPr="00C8286B">
        <w:rPr>
          <w:rStyle w:val="FootnoteReference"/>
          <w:sz w:val="24"/>
        </w:rPr>
        <w:footnoteReference w:id="54"/>
      </w:r>
      <w:r w:rsidR="00C8286B" w:rsidRPr="00C8286B">
        <w:rPr>
          <w:sz w:val="24"/>
        </w:rPr>
        <w:t>, a koji su ujedno korisnici unutar sustava državne riznice, nije moguća isplata predujma.</w:t>
      </w:r>
      <w:r w:rsidR="00C8286B">
        <w:rPr>
          <w:sz w:val="24"/>
        </w:rPr>
        <w:t xml:space="preserve"> </w:t>
      </w:r>
    </w:p>
    <w:p w14:paraId="59C9D742" w14:textId="77777777" w:rsidR="00E558D0" w:rsidRDefault="004F6E8D" w:rsidP="00315FA0">
      <w:pPr>
        <w:spacing w:after="0" w:line="240" w:lineRule="auto"/>
        <w:jc w:val="both"/>
        <w:rPr>
          <w:sz w:val="24"/>
        </w:rPr>
      </w:pPr>
      <w:r>
        <w:rPr>
          <w:sz w:val="24"/>
        </w:rPr>
        <w:t xml:space="preserve">Prijavitelji na </w:t>
      </w:r>
      <w:r w:rsidR="0021207C">
        <w:rPr>
          <w:sz w:val="24"/>
        </w:rPr>
        <w:t xml:space="preserve">Poziv </w:t>
      </w:r>
      <w:r>
        <w:rPr>
          <w:sz w:val="24"/>
        </w:rPr>
        <w:t xml:space="preserve">na dostavu projektnih </w:t>
      </w:r>
      <w:r w:rsidR="009F09B2">
        <w:rPr>
          <w:sz w:val="24"/>
        </w:rPr>
        <w:t>prijedloga</w:t>
      </w:r>
      <w:r>
        <w:rPr>
          <w:sz w:val="24"/>
        </w:rPr>
        <w:t xml:space="preserve"> ne smiju prijaviti </w:t>
      </w:r>
      <w:r w:rsidR="00FD65A0">
        <w:rPr>
          <w:sz w:val="24"/>
        </w:rPr>
        <w:t xml:space="preserve">aktivnosti </w:t>
      </w:r>
      <w:r>
        <w:rPr>
          <w:sz w:val="24"/>
        </w:rPr>
        <w:t>projekt</w:t>
      </w:r>
      <w:r w:rsidR="00FD65A0">
        <w:rPr>
          <w:sz w:val="24"/>
        </w:rPr>
        <w:t>a</w:t>
      </w:r>
      <w:r>
        <w:rPr>
          <w:sz w:val="24"/>
        </w:rPr>
        <w:t xml:space="preserve"> za čiju su provedbu već dobili sredstva iz drugih izvora. </w:t>
      </w:r>
    </w:p>
    <w:p w14:paraId="2F53DCF0" w14:textId="77777777" w:rsidR="002A499D" w:rsidRDefault="002A499D" w:rsidP="00315FA0">
      <w:pPr>
        <w:spacing w:after="0" w:line="240" w:lineRule="auto"/>
        <w:jc w:val="both"/>
        <w:rPr>
          <w:sz w:val="24"/>
          <w:highlight w:val="lightGray"/>
        </w:rPr>
      </w:pPr>
    </w:p>
    <w:p w14:paraId="3F4FB47C" w14:textId="77777777" w:rsidR="009A748C" w:rsidRPr="00442B10" w:rsidRDefault="00336548" w:rsidP="00442B10">
      <w:pPr>
        <w:spacing w:after="0" w:line="240" w:lineRule="auto"/>
        <w:jc w:val="both"/>
        <w:rPr>
          <w:sz w:val="24"/>
        </w:rPr>
      </w:pPr>
      <w:r w:rsidRPr="00442B10">
        <w:rPr>
          <w:sz w:val="24"/>
        </w:rPr>
        <w:t>Bespovratna sredstva koja se isplaćuju po ovom Pozivu ne smatraju se državnom potporom</w:t>
      </w:r>
      <w:r w:rsidR="00911C41">
        <w:rPr>
          <w:sz w:val="24"/>
        </w:rPr>
        <w:t xml:space="preserve"> nit</w:t>
      </w:r>
      <w:r w:rsidR="006A5CE9">
        <w:rPr>
          <w:sz w:val="24"/>
        </w:rPr>
        <w:t>i</w:t>
      </w:r>
      <w:r w:rsidR="00911C41">
        <w:rPr>
          <w:sz w:val="24"/>
        </w:rPr>
        <w:t xml:space="preserve"> potporom male vrijednosti</w:t>
      </w:r>
      <w:r w:rsidR="00442B10">
        <w:rPr>
          <w:sz w:val="24"/>
        </w:rPr>
        <w:t>.</w:t>
      </w:r>
    </w:p>
    <w:p w14:paraId="6FCBD5F5" w14:textId="77777777" w:rsidR="00E558D0" w:rsidRDefault="004F6E8D" w:rsidP="008679FF">
      <w:pPr>
        <w:pStyle w:val="ESFUputenaslovi"/>
        <w:numPr>
          <w:ilvl w:val="0"/>
          <w:numId w:val="8"/>
        </w:numPr>
        <w:spacing w:after="0" w:line="240" w:lineRule="auto"/>
        <w:jc w:val="both"/>
      </w:pPr>
      <w:bookmarkStart w:id="7" w:name="_Toc469472947"/>
      <w:r>
        <w:lastRenderedPageBreak/>
        <w:t>UVJETI ZA PRIJAVITELJE</w:t>
      </w:r>
      <w:bookmarkEnd w:id="7"/>
      <w:r>
        <w:t xml:space="preserve"> </w:t>
      </w:r>
    </w:p>
    <w:p w14:paraId="79DBFAD5" w14:textId="77777777" w:rsidR="002A499D" w:rsidRDefault="002A499D" w:rsidP="00315FA0">
      <w:pPr>
        <w:pStyle w:val="ESFUputepodnaslov"/>
        <w:spacing w:before="0" w:after="0" w:line="240" w:lineRule="auto"/>
        <w:jc w:val="both"/>
        <w:rPr>
          <w:b/>
        </w:rPr>
      </w:pPr>
    </w:p>
    <w:p w14:paraId="0732ADB3" w14:textId="77777777" w:rsidR="001532AB" w:rsidRDefault="004F6E8D" w:rsidP="00E96D73">
      <w:pPr>
        <w:pStyle w:val="ESFUputepodnaslov"/>
        <w:spacing w:before="0" w:after="0" w:line="240" w:lineRule="auto"/>
        <w:jc w:val="both"/>
        <w:rPr>
          <w:b/>
        </w:rPr>
      </w:pPr>
      <w:bookmarkStart w:id="8" w:name="_Toc469472948"/>
      <w:r w:rsidRPr="000F7550">
        <w:rPr>
          <w:b/>
        </w:rPr>
        <w:t>2.1</w:t>
      </w:r>
      <w:r w:rsidR="00897214">
        <w:rPr>
          <w:b/>
        </w:rPr>
        <w:t xml:space="preserve"> </w:t>
      </w:r>
      <w:r w:rsidRPr="000F7550">
        <w:rPr>
          <w:b/>
        </w:rPr>
        <w:t>Prijavitelj i partneri</w:t>
      </w:r>
      <w:bookmarkEnd w:id="8"/>
    </w:p>
    <w:p w14:paraId="3E3E6A4B" w14:textId="77777777" w:rsidR="003821B8" w:rsidRDefault="00854834" w:rsidP="00DE6F6C">
      <w:pPr>
        <w:spacing w:after="0" w:line="240" w:lineRule="auto"/>
        <w:jc w:val="both"/>
        <w:rPr>
          <w:sz w:val="24"/>
        </w:rPr>
      </w:pPr>
      <w:r>
        <w:rPr>
          <w:sz w:val="24"/>
        </w:rPr>
        <w:t xml:space="preserve">Na Poziv </w:t>
      </w:r>
      <w:r w:rsidR="00B81698">
        <w:rPr>
          <w:sz w:val="24"/>
        </w:rPr>
        <w:t>n</w:t>
      </w:r>
      <w:r w:rsidR="00743914">
        <w:rPr>
          <w:sz w:val="24"/>
        </w:rPr>
        <w:t xml:space="preserve">a </w:t>
      </w:r>
      <w:r>
        <w:rPr>
          <w:sz w:val="24"/>
        </w:rPr>
        <w:t xml:space="preserve">dostavu projektnih prijedloga prijavitelj se </w:t>
      </w:r>
      <w:r w:rsidRPr="00DC634A">
        <w:rPr>
          <w:sz w:val="24"/>
        </w:rPr>
        <w:t>može prijaviti sam ili u projektnom partnerstvu</w:t>
      </w:r>
      <w:r w:rsidR="00512A19">
        <w:rPr>
          <w:sz w:val="24"/>
        </w:rPr>
        <w:t>,</w:t>
      </w:r>
      <w:r w:rsidR="007E6DF9">
        <w:rPr>
          <w:sz w:val="24"/>
        </w:rPr>
        <w:t xml:space="preserve"> </w:t>
      </w:r>
      <w:r w:rsidR="00512A19" w:rsidRPr="00512A19">
        <w:rPr>
          <w:sz w:val="24"/>
        </w:rPr>
        <w:t>pri čemu projektno partnerstvo čine najviše četiri pravne osobe (prijavitelj i tri projektna partnera).</w:t>
      </w:r>
    </w:p>
    <w:p w14:paraId="7B8096E9" w14:textId="77777777" w:rsidR="00854834" w:rsidRDefault="00854834" w:rsidP="00315FA0">
      <w:pPr>
        <w:pStyle w:val="ESFUputepodnaslov"/>
        <w:spacing w:before="0" w:after="0" w:line="240" w:lineRule="auto"/>
        <w:jc w:val="both"/>
        <w:rPr>
          <w:b/>
        </w:rPr>
      </w:pPr>
    </w:p>
    <w:p w14:paraId="0F2A566B" w14:textId="77777777" w:rsidR="00E558D0" w:rsidRDefault="004F6E8D" w:rsidP="00315FA0">
      <w:pPr>
        <w:pStyle w:val="ESFUputepodnaslov"/>
        <w:spacing w:before="0" w:after="0" w:line="240" w:lineRule="auto"/>
        <w:jc w:val="both"/>
        <w:rPr>
          <w:b/>
        </w:rPr>
      </w:pPr>
      <w:bookmarkStart w:id="9" w:name="_Toc469472949"/>
      <w:r w:rsidRPr="000F7550">
        <w:rPr>
          <w:b/>
        </w:rPr>
        <w:t xml:space="preserve">2.2 Uvjeti prihvatljivosti </w:t>
      </w:r>
      <w:r w:rsidR="00280A00">
        <w:rPr>
          <w:b/>
        </w:rPr>
        <w:t>p</w:t>
      </w:r>
      <w:r w:rsidR="00E94A74" w:rsidRPr="000F7550">
        <w:rPr>
          <w:b/>
        </w:rPr>
        <w:t>rijavitelja</w:t>
      </w:r>
      <w:r w:rsidR="002A499D">
        <w:rPr>
          <w:b/>
        </w:rPr>
        <w:t>/</w:t>
      </w:r>
      <w:r w:rsidR="00280A00">
        <w:rPr>
          <w:b/>
        </w:rPr>
        <w:t>partnera</w:t>
      </w:r>
      <w:bookmarkEnd w:id="9"/>
    </w:p>
    <w:p w14:paraId="6641FE64" w14:textId="77777777" w:rsidR="002A499D" w:rsidRPr="000F7550" w:rsidRDefault="002A499D" w:rsidP="00315FA0">
      <w:pPr>
        <w:pStyle w:val="ESFUputepodnaslov"/>
        <w:spacing w:before="0" w:after="0" w:line="240" w:lineRule="auto"/>
        <w:jc w:val="both"/>
        <w:rPr>
          <w:b/>
        </w:rPr>
      </w:pPr>
    </w:p>
    <w:p w14:paraId="0CC93306" w14:textId="77777777" w:rsidR="00A57545" w:rsidRPr="003C4F33" w:rsidRDefault="004F6E8D" w:rsidP="00315FA0">
      <w:pPr>
        <w:pStyle w:val="ESFUputepodnaslov"/>
        <w:spacing w:before="0" w:after="0" w:line="240" w:lineRule="auto"/>
        <w:jc w:val="both"/>
        <w:rPr>
          <w:b/>
        </w:rPr>
      </w:pPr>
      <w:bookmarkStart w:id="10" w:name="_Toc469472950"/>
      <w:r w:rsidRPr="003C4F33">
        <w:rPr>
          <w:b/>
        </w:rPr>
        <w:t xml:space="preserve">2.2.1 Prihvatljivi </w:t>
      </w:r>
      <w:r w:rsidR="00280A00">
        <w:rPr>
          <w:b/>
        </w:rPr>
        <w:t>p</w:t>
      </w:r>
      <w:r w:rsidR="00E94A74" w:rsidRPr="003C4F33">
        <w:rPr>
          <w:b/>
        </w:rPr>
        <w:t>rijavitelj</w:t>
      </w:r>
      <w:r w:rsidR="0013348C">
        <w:rPr>
          <w:b/>
        </w:rPr>
        <w:t>i</w:t>
      </w:r>
      <w:bookmarkEnd w:id="10"/>
    </w:p>
    <w:p w14:paraId="1DB727DA" w14:textId="77777777" w:rsidR="00030672" w:rsidRDefault="00030672" w:rsidP="00315FA0">
      <w:pPr>
        <w:spacing w:after="0" w:line="240" w:lineRule="auto"/>
        <w:jc w:val="both"/>
        <w:rPr>
          <w:sz w:val="24"/>
        </w:rPr>
      </w:pPr>
    </w:p>
    <w:p w14:paraId="1680924A" w14:textId="77777777" w:rsidR="00E558D0" w:rsidRDefault="004F6E8D" w:rsidP="00315FA0">
      <w:pPr>
        <w:spacing w:after="0" w:line="240" w:lineRule="auto"/>
        <w:jc w:val="both"/>
        <w:rPr>
          <w:sz w:val="24"/>
        </w:rPr>
      </w:pPr>
      <w:r>
        <w:rPr>
          <w:sz w:val="24"/>
        </w:rPr>
        <w:t>Prijavitelj mora ispunjavati sljedeće uvjete:</w:t>
      </w:r>
    </w:p>
    <w:p w14:paraId="5D78EE48" w14:textId="77777777" w:rsidR="008F4B1E" w:rsidRDefault="008F4B1E" w:rsidP="00315FA0">
      <w:pPr>
        <w:spacing w:after="0" w:line="240" w:lineRule="auto"/>
        <w:jc w:val="both"/>
        <w:rPr>
          <w:sz w:val="24"/>
        </w:rPr>
      </w:pPr>
    </w:p>
    <w:p w14:paraId="035A325A" w14:textId="77777777" w:rsidR="00D1340C" w:rsidRPr="001C0003" w:rsidRDefault="001C0003" w:rsidP="008679FF">
      <w:pPr>
        <w:pStyle w:val="ListParagraph"/>
        <w:numPr>
          <w:ilvl w:val="0"/>
          <w:numId w:val="13"/>
        </w:numPr>
        <w:spacing w:after="0" w:line="240" w:lineRule="auto"/>
        <w:jc w:val="both"/>
        <w:rPr>
          <w:sz w:val="24"/>
        </w:rPr>
      </w:pPr>
      <w:r>
        <w:rPr>
          <w:sz w:val="24"/>
        </w:rPr>
        <w:t>b</w:t>
      </w:r>
      <w:r w:rsidR="004F6E8D" w:rsidRPr="00F9455A">
        <w:rPr>
          <w:sz w:val="24"/>
        </w:rPr>
        <w:t>iti</w:t>
      </w:r>
      <w:r>
        <w:rPr>
          <w:sz w:val="24"/>
        </w:rPr>
        <w:t xml:space="preserve"> pravna osoba javnog ili privatnog prava:</w:t>
      </w:r>
      <w:r w:rsidR="004F6E8D" w:rsidRPr="00F9455A">
        <w:rPr>
          <w:sz w:val="24"/>
        </w:rPr>
        <w:t xml:space="preserve"> </w:t>
      </w:r>
    </w:p>
    <w:p w14:paraId="364A5347" w14:textId="77777777" w:rsidR="00D1340C" w:rsidRDefault="00D1340C" w:rsidP="00D1340C">
      <w:pPr>
        <w:keepNext/>
        <w:spacing w:after="0" w:line="240" w:lineRule="auto"/>
        <w:ind w:left="284" w:firstLine="437"/>
        <w:rPr>
          <w:b/>
          <w:i/>
          <w:sz w:val="24"/>
        </w:rPr>
      </w:pPr>
    </w:p>
    <w:p w14:paraId="5C69A78E" w14:textId="77777777" w:rsidR="00916B13" w:rsidRDefault="00D1340C" w:rsidP="008679FF">
      <w:pPr>
        <w:numPr>
          <w:ilvl w:val="0"/>
          <w:numId w:val="15"/>
        </w:numPr>
        <w:suppressAutoHyphens w:val="0"/>
        <w:spacing w:after="0" w:line="240" w:lineRule="auto"/>
        <w:contextualSpacing/>
        <w:jc w:val="both"/>
        <w:rPr>
          <w:sz w:val="24"/>
        </w:rPr>
      </w:pPr>
      <w:r w:rsidRPr="006949E2">
        <w:rPr>
          <w:sz w:val="24"/>
        </w:rPr>
        <w:t>um</w:t>
      </w:r>
      <w:r w:rsidR="001F15B9">
        <w:rPr>
          <w:sz w:val="24"/>
        </w:rPr>
        <w:t>jetnička organizacija</w:t>
      </w:r>
      <w:r w:rsidR="00911C41">
        <w:rPr>
          <w:sz w:val="24"/>
        </w:rPr>
        <w:t>,</w:t>
      </w:r>
      <w:r w:rsidR="001F15B9">
        <w:rPr>
          <w:sz w:val="24"/>
        </w:rPr>
        <w:t xml:space="preserve"> udruga</w:t>
      </w:r>
      <w:r>
        <w:rPr>
          <w:sz w:val="24"/>
        </w:rPr>
        <w:t xml:space="preserve"> u području</w:t>
      </w:r>
      <w:r w:rsidRPr="006949E2">
        <w:rPr>
          <w:sz w:val="24"/>
        </w:rPr>
        <w:t xml:space="preserve"> kulture i umjetnosti</w:t>
      </w:r>
      <w:r w:rsidR="00325596">
        <w:rPr>
          <w:sz w:val="24"/>
        </w:rPr>
        <w:t xml:space="preserve">, </w:t>
      </w:r>
      <w:r w:rsidR="0055597E">
        <w:rPr>
          <w:sz w:val="24"/>
        </w:rPr>
        <w:t>zaklada</w:t>
      </w:r>
      <w:r w:rsidR="00E468DA">
        <w:rPr>
          <w:sz w:val="24"/>
        </w:rPr>
        <w:t xml:space="preserve"> te</w:t>
      </w:r>
      <w:r w:rsidR="006005A0">
        <w:rPr>
          <w:sz w:val="24"/>
        </w:rPr>
        <w:t xml:space="preserve"> zadruga</w:t>
      </w:r>
      <w:r w:rsidR="00724036">
        <w:rPr>
          <w:rStyle w:val="FootnoteReference"/>
          <w:sz w:val="24"/>
        </w:rPr>
        <w:footnoteReference w:id="55"/>
      </w:r>
      <w:r w:rsidR="007E06BF">
        <w:rPr>
          <w:sz w:val="24"/>
        </w:rPr>
        <w:t xml:space="preserve"> </w:t>
      </w:r>
      <w:r w:rsidR="006005A0" w:rsidRPr="006005A0">
        <w:rPr>
          <w:sz w:val="24"/>
        </w:rPr>
        <w:t>koj</w:t>
      </w:r>
      <w:r w:rsidR="00B45489">
        <w:rPr>
          <w:sz w:val="24"/>
        </w:rPr>
        <w:t>a</w:t>
      </w:r>
      <w:r w:rsidR="006005A0" w:rsidRPr="006005A0">
        <w:rPr>
          <w:sz w:val="24"/>
        </w:rPr>
        <w:t xml:space="preserve"> u svom temeljnom aktu ima</w:t>
      </w:r>
      <w:r w:rsidR="00B45489">
        <w:rPr>
          <w:sz w:val="24"/>
        </w:rPr>
        <w:t xml:space="preserve"> </w:t>
      </w:r>
      <w:r w:rsidR="006005A0" w:rsidRPr="006005A0">
        <w:rPr>
          <w:sz w:val="24"/>
        </w:rPr>
        <w:t>navedenu kulturnu, odnosno umjetničku djelatnost</w:t>
      </w:r>
    </w:p>
    <w:p w14:paraId="5C4DC77A" w14:textId="77777777" w:rsidR="00D1340C" w:rsidRPr="00916B13" w:rsidRDefault="00280A00" w:rsidP="008679FF">
      <w:pPr>
        <w:numPr>
          <w:ilvl w:val="0"/>
          <w:numId w:val="15"/>
        </w:numPr>
        <w:suppressAutoHyphens w:val="0"/>
        <w:spacing w:after="0" w:line="240" w:lineRule="auto"/>
        <w:contextualSpacing/>
        <w:rPr>
          <w:sz w:val="24"/>
        </w:rPr>
      </w:pPr>
      <w:r>
        <w:rPr>
          <w:sz w:val="24"/>
        </w:rPr>
        <w:t xml:space="preserve">ustanova </w:t>
      </w:r>
      <w:r w:rsidR="00916B13">
        <w:rPr>
          <w:sz w:val="24"/>
        </w:rPr>
        <w:t>u kulturi</w:t>
      </w:r>
    </w:p>
    <w:p w14:paraId="2EEA8BCE" w14:textId="77777777" w:rsidR="00D1340C" w:rsidRDefault="001F15B9" w:rsidP="008679FF">
      <w:pPr>
        <w:numPr>
          <w:ilvl w:val="0"/>
          <w:numId w:val="15"/>
        </w:numPr>
        <w:suppressAutoHyphens w:val="0"/>
        <w:spacing w:after="0" w:line="240" w:lineRule="auto"/>
        <w:contextualSpacing/>
        <w:rPr>
          <w:sz w:val="24"/>
        </w:rPr>
      </w:pPr>
      <w:r>
        <w:rPr>
          <w:sz w:val="24"/>
        </w:rPr>
        <w:t>jedinica</w:t>
      </w:r>
      <w:r w:rsidR="00D1340C" w:rsidRPr="006949E2">
        <w:rPr>
          <w:sz w:val="24"/>
        </w:rPr>
        <w:t xml:space="preserve"> lokalne i područne (</w:t>
      </w:r>
      <w:r w:rsidR="00D1340C" w:rsidRPr="001C0003">
        <w:rPr>
          <w:sz w:val="24"/>
        </w:rPr>
        <w:t>regionalne) samouprave</w:t>
      </w:r>
    </w:p>
    <w:p w14:paraId="77023AAB" w14:textId="77777777" w:rsidR="00D1340C" w:rsidRDefault="00D1340C" w:rsidP="00D1340C">
      <w:pPr>
        <w:pStyle w:val="ListParagraph"/>
        <w:rPr>
          <w:sz w:val="24"/>
        </w:rPr>
      </w:pPr>
    </w:p>
    <w:p w14:paraId="2B91B459" w14:textId="77777777" w:rsidR="001F15B9" w:rsidRPr="00325596" w:rsidRDefault="001A1488" w:rsidP="008679FF">
      <w:pPr>
        <w:pStyle w:val="ListParagraph"/>
        <w:numPr>
          <w:ilvl w:val="0"/>
          <w:numId w:val="13"/>
        </w:numPr>
        <w:spacing w:after="0" w:line="240" w:lineRule="auto"/>
        <w:jc w:val="both"/>
        <w:rPr>
          <w:sz w:val="24"/>
        </w:rPr>
      </w:pPr>
      <w:r>
        <w:rPr>
          <w:sz w:val="24"/>
        </w:rPr>
        <w:t>n</w:t>
      </w:r>
      <w:r w:rsidR="004F6E8D" w:rsidRPr="00325596">
        <w:rPr>
          <w:sz w:val="24"/>
        </w:rPr>
        <w:t xml:space="preserve">a dan </w:t>
      </w:r>
      <w:r w:rsidR="00D96531" w:rsidRPr="00325596">
        <w:rPr>
          <w:sz w:val="24"/>
        </w:rPr>
        <w:t>objave</w:t>
      </w:r>
      <w:r w:rsidR="00A8228E" w:rsidRPr="00325596">
        <w:rPr>
          <w:sz w:val="24"/>
        </w:rPr>
        <w:t xml:space="preserve"> Poziva</w:t>
      </w:r>
      <w:r w:rsidR="004F6E8D" w:rsidRPr="00325596">
        <w:rPr>
          <w:sz w:val="24"/>
        </w:rPr>
        <w:t xml:space="preserve"> </w:t>
      </w:r>
      <w:r w:rsidR="00D1340C" w:rsidRPr="00325596">
        <w:rPr>
          <w:sz w:val="24"/>
        </w:rPr>
        <w:t xml:space="preserve">biti </w:t>
      </w:r>
      <w:r w:rsidR="004F6E8D" w:rsidRPr="00325596">
        <w:rPr>
          <w:sz w:val="24"/>
        </w:rPr>
        <w:t>registriran za obavljanje djelatnosti u Republici Hrvatskoj</w:t>
      </w:r>
      <w:r w:rsidR="00C76F80" w:rsidRPr="00325596">
        <w:rPr>
          <w:sz w:val="24"/>
        </w:rPr>
        <w:t xml:space="preserve"> </w:t>
      </w:r>
      <w:r w:rsidR="00550EDF">
        <w:rPr>
          <w:sz w:val="24"/>
        </w:rPr>
        <w:t>najmanje</w:t>
      </w:r>
      <w:r w:rsidR="00550EDF" w:rsidRPr="00325596">
        <w:rPr>
          <w:sz w:val="24"/>
        </w:rPr>
        <w:t xml:space="preserve"> </w:t>
      </w:r>
      <w:r w:rsidR="00D96531" w:rsidRPr="00325596">
        <w:rPr>
          <w:sz w:val="24"/>
        </w:rPr>
        <w:t>1</w:t>
      </w:r>
      <w:r w:rsidR="002A3D81" w:rsidRPr="00325596">
        <w:rPr>
          <w:sz w:val="24"/>
        </w:rPr>
        <w:t>2</w:t>
      </w:r>
      <w:r w:rsidR="00014C9B" w:rsidRPr="00325596">
        <w:rPr>
          <w:sz w:val="24"/>
        </w:rPr>
        <w:t xml:space="preserve"> </w:t>
      </w:r>
      <w:r w:rsidR="00C76F80" w:rsidRPr="00325596">
        <w:rPr>
          <w:sz w:val="24"/>
        </w:rPr>
        <w:t>mjeseci</w:t>
      </w:r>
      <w:r w:rsidR="007B416C" w:rsidRPr="000F0272">
        <w:rPr>
          <w:rStyle w:val="FootnoteReference"/>
          <w:sz w:val="24"/>
        </w:rPr>
        <w:footnoteReference w:id="56"/>
      </w:r>
      <w:r w:rsidR="00325596">
        <w:rPr>
          <w:sz w:val="24"/>
        </w:rPr>
        <w:t>;</w:t>
      </w:r>
    </w:p>
    <w:p w14:paraId="0FC0887C" w14:textId="77777777" w:rsidR="00A54A59" w:rsidRDefault="004F6E8D" w:rsidP="008679FF">
      <w:pPr>
        <w:pStyle w:val="ListParagraph"/>
        <w:numPr>
          <w:ilvl w:val="0"/>
          <w:numId w:val="13"/>
        </w:numPr>
        <w:spacing w:after="0" w:line="240" w:lineRule="auto"/>
        <w:jc w:val="both"/>
        <w:rPr>
          <w:sz w:val="24"/>
        </w:rPr>
      </w:pPr>
      <w:r w:rsidRPr="008D4DE8">
        <w:rPr>
          <w:sz w:val="24"/>
        </w:rPr>
        <w:t>imati plaćene sve poreze i druga obvezna davanja u skladu s nacionalnim zakonodavstvom</w:t>
      </w:r>
      <w:r w:rsidR="00A54A59" w:rsidRPr="008D4DE8">
        <w:rPr>
          <w:sz w:val="24"/>
        </w:rPr>
        <w:t>;</w:t>
      </w:r>
    </w:p>
    <w:p w14:paraId="6840C1D4" w14:textId="77777777" w:rsidR="00E558D0" w:rsidRPr="008D4DE8" w:rsidRDefault="004F6E8D" w:rsidP="008679FF">
      <w:pPr>
        <w:pStyle w:val="ListParagraph"/>
        <w:numPr>
          <w:ilvl w:val="0"/>
          <w:numId w:val="13"/>
        </w:numPr>
        <w:spacing w:after="0" w:line="240" w:lineRule="auto"/>
        <w:jc w:val="both"/>
        <w:rPr>
          <w:sz w:val="24"/>
        </w:rPr>
      </w:pPr>
      <w:r w:rsidRPr="008D4DE8">
        <w:rPr>
          <w:sz w:val="24"/>
        </w:rPr>
        <w:t xml:space="preserve">nije u postupku </w:t>
      </w:r>
      <w:proofErr w:type="spellStart"/>
      <w:r w:rsidRPr="008D4DE8">
        <w:rPr>
          <w:sz w:val="24"/>
        </w:rPr>
        <w:t>predstečajne</w:t>
      </w:r>
      <w:proofErr w:type="spellEnd"/>
      <w:r w:rsidRPr="008D4DE8">
        <w:rPr>
          <w:sz w:val="24"/>
        </w:rPr>
        <w:t xml:space="preserve"> nagodbe, stečajnom postupku, postupku zatvaranja, postupku prisilne naplate ili u postupku likvidacije</w:t>
      </w:r>
      <w:r w:rsidR="00DB3517" w:rsidRPr="008D4DE8">
        <w:rPr>
          <w:sz w:val="24"/>
        </w:rPr>
        <w:t>;</w:t>
      </w:r>
    </w:p>
    <w:p w14:paraId="1758D87B" w14:textId="77777777" w:rsidR="00DB3517" w:rsidRDefault="004F6E8D" w:rsidP="008679FF">
      <w:pPr>
        <w:pStyle w:val="ListParagraph"/>
        <w:numPr>
          <w:ilvl w:val="0"/>
          <w:numId w:val="13"/>
        </w:numPr>
        <w:spacing w:after="0" w:line="240" w:lineRule="auto"/>
        <w:jc w:val="both"/>
        <w:rPr>
          <w:sz w:val="24"/>
        </w:rPr>
      </w:pPr>
      <w:r w:rsidRPr="008D4DE8">
        <w:rPr>
          <w:sz w:val="24"/>
        </w:rPr>
        <w:t>nije prekršio odredbe o namjenskom korištenju sredstava</w:t>
      </w:r>
      <w:r w:rsidR="0056673C" w:rsidRPr="008D4DE8">
        <w:rPr>
          <w:sz w:val="24"/>
        </w:rPr>
        <w:t xml:space="preserve"> iz Europskog socijalnog fonda i drugih javnih izvora</w:t>
      </w:r>
      <w:r w:rsidR="00A864E8">
        <w:rPr>
          <w:sz w:val="24"/>
        </w:rPr>
        <w:t>;</w:t>
      </w:r>
    </w:p>
    <w:p w14:paraId="4675A0D4" w14:textId="77777777" w:rsidR="00E97DC8" w:rsidRPr="000F0272" w:rsidRDefault="00C52C8C" w:rsidP="008679FF">
      <w:pPr>
        <w:pStyle w:val="ListParagraph"/>
        <w:numPr>
          <w:ilvl w:val="0"/>
          <w:numId w:val="13"/>
        </w:numPr>
        <w:spacing w:after="0" w:line="240" w:lineRule="auto"/>
        <w:jc w:val="both"/>
        <w:rPr>
          <w:sz w:val="24"/>
        </w:rPr>
      </w:pPr>
      <w:r w:rsidRPr="000F0272">
        <w:rPr>
          <w:sz w:val="24"/>
        </w:rPr>
        <w:t>ispunjavati obveze koje su odnose na financijsko izvještavanje propisane odgovarajućim zakonom</w:t>
      </w:r>
      <w:r w:rsidR="000F0272" w:rsidRPr="000F0272">
        <w:rPr>
          <w:rStyle w:val="FootnoteReference"/>
          <w:sz w:val="24"/>
        </w:rPr>
        <w:footnoteReference w:id="57"/>
      </w:r>
      <w:r w:rsidR="00F83A5D" w:rsidRPr="000F0272">
        <w:rPr>
          <w:sz w:val="24"/>
        </w:rPr>
        <w:t>;</w:t>
      </w:r>
    </w:p>
    <w:p w14:paraId="29A7BD0F" w14:textId="77777777" w:rsidR="00B81698" w:rsidRPr="00233257" w:rsidRDefault="00B81698" w:rsidP="008679FF">
      <w:pPr>
        <w:pStyle w:val="ListParagraph"/>
        <w:numPr>
          <w:ilvl w:val="0"/>
          <w:numId w:val="13"/>
        </w:numPr>
        <w:spacing w:after="0" w:line="240" w:lineRule="auto"/>
        <w:jc w:val="both"/>
        <w:rPr>
          <w:sz w:val="24"/>
          <w:szCs w:val="24"/>
        </w:rPr>
      </w:pPr>
      <w:r>
        <w:rPr>
          <w:sz w:val="24"/>
          <w:szCs w:val="24"/>
        </w:rPr>
        <w:t>posjedovati</w:t>
      </w:r>
      <w:r w:rsidRPr="00233257">
        <w:rPr>
          <w:sz w:val="24"/>
          <w:szCs w:val="24"/>
        </w:rPr>
        <w:t xml:space="preserve"> dostatne pravne, financijske i </w:t>
      </w:r>
      <w:r w:rsidR="00BB2563">
        <w:rPr>
          <w:sz w:val="24"/>
          <w:szCs w:val="24"/>
        </w:rPr>
        <w:t>ljudske</w:t>
      </w:r>
      <w:r w:rsidR="00BB2563" w:rsidRPr="00233257">
        <w:rPr>
          <w:sz w:val="24"/>
          <w:szCs w:val="24"/>
        </w:rPr>
        <w:t xml:space="preserve"> </w:t>
      </w:r>
      <w:r w:rsidRPr="00233257">
        <w:rPr>
          <w:sz w:val="24"/>
          <w:szCs w:val="24"/>
        </w:rPr>
        <w:t>k</w:t>
      </w:r>
      <w:r w:rsidR="00F83A5D">
        <w:rPr>
          <w:sz w:val="24"/>
          <w:szCs w:val="24"/>
        </w:rPr>
        <w:t>apacitete za provedbu projekta.</w:t>
      </w:r>
    </w:p>
    <w:p w14:paraId="230CAC56" w14:textId="77777777" w:rsidR="00B81698" w:rsidRDefault="00B81698" w:rsidP="00B81698">
      <w:pPr>
        <w:spacing w:after="0" w:line="240" w:lineRule="auto"/>
        <w:jc w:val="both"/>
        <w:rPr>
          <w:sz w:val="24"/>
        </w:rPr>
      </w:pPr>
    </w:p>
    <w:p w14:paraId="383C2873" w14:textId="77777777" w:rsidR="00B81698" w:rsidRDefault="00B81698" w:rsidP="00B81698">
      <w:pPr>
        <w:spacing w:after="0" w:line="240" w:lineRule="auto"/>
        <w:jc w:val="both"/>
        <w:rPr>
          <w:sz w:val="24"/>
        </w:rPr>
      </w:pPr>
    </w:p>
    <w:p w14:paraId="3336AD00" w14:textId="77777777" w:rsidR="00F32628" w:rsidRDefault="00B81698" w:rsidP="00B81698">
      <w:pPr>
        <w:spacing w:after="0" w:line="240" w:lineRule="auto"/>
        <w:jc w:val="both"/>
        <w:rPr>
          <w:sz w:val="24"/>
        </w:rPr>
      </w:pPr>
      <w:r>
        <w:rPr>
          <w:sz w:val="24"/>
        </w:rPr>
        <w:t>Okolnosti navedene u točkama 4.</w:t>
      </w:r>
      <w:r w:rsidR="000F0272">
        <w:rPr>
          <w:sz w:val="24"/>
        </w:rPr>
        <w:t>, 5. i 7.</w:t>
      </w:r>
      <w:r>
        <w:rPr>
          <w:sz w:val="24"/>
        </w:rPr>
        <w:t xml:space="preserve"> poglavlja 2.2.1 prijavitelj potkrepljuje </w:t>
      </w:r>
      <w:r>
        <w:rPr>
          <w:i/>
          <w:sz w:val="24"/>
        </w:rPr>
        <w:t>Izjavom prijavitelja o istinitosti podataka, izbjegavanju dvostrukog financiranja i ispunjavanju preduvjeta za sudjelovanje u postupku dodjele bespovratnih sredstava (Obrazac 3</w:t>
      </w:r>
      <w:r w:rsidRPr="000F0272">
        <w:rPr>
          <w:i/>
          <w:sz w:val="24"/>
        </w:rPr>
        <w:t>)</w:t>
      </w:r>
      <w:r>
        <w:rPr>
          <w:i/>
          <w:sz w:val="24"/>
        </w:rPr>
        <w:t>.</w:t>
      </w:r>
      <w:r>
        <w:rPr>
          <w:sz w:val="24"/>
        </w:rPr>
        <w:t xml:space="preserve"> </w:t>
      </w:r>
    </w:p>
    <w:p w14:paraId="51DD0BA2" w14:textId="09227C91" w:rsidR="00B81698" w:rsidRPr="00B81698" w:rsidRDefault="00B81698" w:rsidP="00B81698">
      <w:pPr>
        <w:spacing w:after="0" w:line="240" w:lineRule="auto"/>
        <w:jc w:val="both"/>
        <w:rPr>
          <w:sz w:val="24"/>
        </w:rPr>
      </w:pPr>
      <w:r>
        <w:rPr>
          <w:sz w:val="24"/>
        </w:rPr>
        <w:lastRenderedPageBreak/>
        <w:t xml:space="preserve">Okolnosti navedene u točki 3. poglavlja 2.2.1 prijavitelj </w:t>
      </w:r>
      <w:r w:rsidR="00F32628">
        <w:rPr>
          <w:sz w:val="24"/>
        </w:rPr>
        <w:t xml:space="preserve">potkrepljuje </w:t>
      </w:r>
      <w:r>
        <w:rPr>
          <w:sz w:val="24"/>
        </w:rPr>
        <w:t xml:space="preserve">potvrdom Porezne uprave o </w:t>
      </w:r>
      <w:r>
        <w:rPr>
          <w:sz w:val="24"/>
          <w:u w:val="single"/>
        </w:rPr>
        <w:t>nepostojanju javnog duga</w:t>
      </w:r>
      <w:r>
        <w:rPr>
          <w:sz w:val="24"/>
        </w:rPr>
        <w:t xml:space="preserve"> po osnovi javnih davanja</w:t>
      </w:r>
      <w:r w:rsidRPr="00BD04EF">
        <w:rPr>
          <w:rFonts w:asciiTheme="minorHAnsi" w:hAnsiTheme="minorHAnsi" w:cstheme="minorHAnsi"/>
          <w:sz w:val="24"/>
        </w:rPr>
        <w:t>.</w:t>
      </w:r>
      <w:r w:rsidR="00F32628" w:rsidRPr="00BD04EF">
        <w:rPr>
          <w:rFonts w:asciiTheme="minorHAnsi" w:hAnsiTheme="minorHAnsi" w:cstheme="minorHAnsi"/>
          <w:sz w:val="24"/>
        </w:rPr>
        <w:t xml:space="preserve"> </w:t>
      </w:r>
      <w:r w:rsidR="00F32628" w:rsidRPr="00A05909">
        <w:rPr>
          <w:rFonts w:asciiTheme="minorHAnsi" w:hAnsiTheme="minorHAnsi" w:cstheme="minorHAnsi"/>
          <w:b/>
          <w:sz w:val="24"/>
          <w:szCs w:val="24"/>
          <w:highlight w:val="yellow"/>
        </w:rPr>
        <w:t>Projektne prijave koje neće zadovoljavati ovaj uvjet bit će odbijene, stoga je potrebno pravovremeno osigurati pribavljanje Potvrde Porezne uprave o nepostojanju duga</w:t>
      </w:r>
      <w:r w:rsidR="00727DA5" w:rsidRPr="00A05909">
        <w:rPr>
          <w:rStyle w:val="FootnoteReference"/>
          <w:rFonts w:ascii="Times New Roman" w:hAnsi="Times New Roman"/>
          <w:b/>
          <w:sz w:val="24"/>
          <w:szCs w:val="24"/>
          <w:highlight w:val="yellow"/>
        </w:rPr>
        <w:footnoteReference w:id="58"/>
      </w:r>
      <w:r w:rsidR="00F32628" w:rsidRPr="00A05909">
        <w:rPr>
          <w:rFonts w:ascii="Times New Roman" w:hAnsi="Times New Roman"/>
          <w:b/>
          <w:sz w:val="24"/>
          <w:szCs w:val="24"/>
          <w:highlight w:val="yellow"/>
        </w:rPr>
        <w:t>.</w:t>
      </w:r>
      <w:r w:rsidR="00F32628" w:rsidRPr="008E593F">
        <w:rPr>
          <w:rFonts w:ascii="Times New Roman" w:hAnsi="Times New Roman"/>
          <w:b/>
          <w:sz w:val="24"/>
          <w:szCs w:val="24"/>
        </w:rPr>
        <w:t xml:space="preserve"> </w:t>
      </w:r>
    </w:p>
    <w:p w14:paraId="28143413" w14:textId="77777777" w:rsidR="00D9159C" w:rsidRPr="00D9159C" w:rsidRDefault="00D9159C" w:rsidP="00D9159C">
      <w:pPr>
        <w:spacing w:after="0" w:line="240" w:lineRule="auto"/>
        <w:jc w:val="both"/>
        <w:rPr>
          <w:sz w:val="24"/>
        </w:rPr>
      </w:pPr>
    </w:p>
    <w:p w14:paraId="2A1E77CC" w14:textId="77777777" w:rsidR="00E97DC8" w:rsidRDefault="00E97DC8" w:rsidP="00E97DC8">
      <w:pPr>
        <w:pStyle w:val="ESFUputepodnaslov"/>
        <w:spacing w:before="0" w:after="0" w:line="240" w:lineRule="auto"/>
        <w:jc w:val="both"/>
        <w:rPr>
          <w:b/>
        </w:rPr>
      </w:pPr>
    </w:p>
    <w:p w14:paraId="6DE69E1B" w14:textId="77777777" w:rsidR="00A57545" w:rsidRPr="003C4F33" w:rsidRDefault="00E94A74" w:rsidP="00315FA0">
      <w:pPr>
        <w:pStyle w:val="ESFUputepodnaslov"/>
        <w:spacing w:before="0" w:after="0" w:line="240" w:lineRule="auto"/>
        <w:jc w:val="both"/>
        <w:rPr>
          <w:b/>
        </w:rPr>
      </w:pPr>
      <w:bookmarkStart w:id="11" w:name="_Toc469472951"/>
      <w:r w:rsidRPr="003C4F33">
        <w:rPr>
          <w:b/>
        </w:rPr>
        <w:t xml:space="preserve">2.2.2 </w:t>
      </w:r>
      <w:r w:rsidR="00F74AE9" w:rsidRPr="003C4F33">
        <w:rPr>
          <w:b/>
        </w:rPr>
        <w:t xml:space="preserve">Prihvatljivi </w:t>
      </w:r>
      <w:r w:rsidR="00280A00">
        <w:rPr>
          <w:b/>
        </w:rPr>
        <w:t>p</w:t>
      </w:r>
      <w:r w:rsidR="00280A00" w:rsidRPr="003C4F33">
        <w:rPr>
          <w:b/>
        </w:rPr>
        <w:t>artneri</w:t>
      </w:r>
      <w:bookmarkEnd w:id="11"/>
      <w:r w:rsidR="00280A00" w:rsidRPr="003C4F33">
        <w:rPr>
          <w:b/>
        </w:rPr>
        <w:t xml:space="preserve"> </w:t>
      </w:r>
    </w:p>
    <w:p w14:paraId="434C5936" w14:textId="77777777" w:rsidR="002A499D" w:rsidRDefault="002A499D" w:rsidP="00315FA0">
      <w:pPr>
        <w:spacing w:after="0" w:line="240" w:lineRule="auto"/>
        <w:jc w:val="both"/>
        <w:rPr>
          <w:sz w:val="24"/>
          <w:highlight w:val="lightGray"/>
        </w:rPr>
      </w:pPr>
    </w:p>
    <w:p w14:paraId="63073991" w14:textId="77777777" w:rsidR="000D463F" w:rsidRDefault="000D463F" w:rsidP="007E0E69">
      <w:pPr>
        <w:spacing w:after="0" w:line="240" w:lineRule="auto"/>
        <w:jc w:val="both"/>
        <w:rPr>
          <w:sz w:val="24"/>
        </w:rPr>
      </w:pPr>
      <w:r>
        <w:rPr>
          <w:sz w:val="24"/>
        </w:rPr>
        <w:t>Partner(i) na projektu mora(ju) ispunjavati sljedeće uvjete:</w:t>
      </w:r>
    </w:p>
    <w:p w14:paraId="27385E6C" w14:textId="77777777" w:rsidR="00912DD8" w:rsidRDefault="00912DD8" w:rsidP="00912DD8">
      <w:pPr>
        <w:spacing w:after="0" w:line="240" w:lineRule="auto"/>
        <w:jc w:val="both"/>
        <w:rPr>
          <w:sz w:val="24"/>
        </w:rPr>
      </w:pPr>
    </w:p>
    <w:p w14:paraId="388B1A8B" w14:textId="77777777" w:rsidR="00E94A74" w:rsidRPr="00912DD8" w:rsidRDefault="00912DD8" w:rsidP="00912DD8">
      <w:pPr>
        <w:spacing w:after="0" w:line="240" w:lineRule="auto"/>
        <w:ind w:left="360"/>
        <w:jc w:val="both"/>
        <w:rPr>
          <w:sz w:val="24"/>
        </w:rPr>
      </w:pPr>
      <w:r>
        <w:rPr>
          <w:sz w:val="24"/>
        </w:rPr>
        <w:t xml:space="preserve">1. </w:t>
      </w:r>
      <w:r w:rsidR="003821B8" w:rsidRPr="00912DD8">
        <w:rPr>
          <w:sz w:val="24"/>
        </w:rPr>
        <w:t>biti</w:t>
      </w:r>
      <w:r w:rsidR="000D463F" w:rsidRPr="00912DD8">
        <w:rPr>
          <w:sz w:val="24"/>
        </w:rPr>
        <w:t xml:space="preserve"> pravna</w:t>
      </w:r>
      <w:r w:rsidR="00F971EE" w:rsidRPr="00912DD8">
        <w:rPr>
          <w:sz w:val="24"/>
        </w:rPr>
        <w:t xml:space="preserve"> osoba</w:t>
      </w:r>
      <w:r w:rsidR="00916B13" w:rsidRPr="00912DD8">
        <w:rPr>
          <w:sz w:val="24"/>
        </w:rPr>
        <w:t xml:space="preserve"> javnog ili privatnog prava</w:t>
      </w:r>
      <w:r w:rsidR="00E94A74" w:rsidRPr="00912DD8">
        <w:rPr>
          <w:sz w:val="24"/>
        </w:rPr>
        <w:t xml:space="preserve">: </w:t>
      </w:r>
    </w:p>
    <w:p w14:paraId="4B862102" w14:textId="77777777" w:rsidR="003821B8" w:rsidRPr="003821B8" w:rsidRDefault="003821B8" w:rsidP="003821B8">
      <w:pPr>
        <w:spacing w:after="0" w:line="240" w:lineRule="auto"/>
        <w:jc w:val="both"/>
        <w:rPr>
          <w:sz w:val="24"/>
        </w:rPr>
      </w:pPr>
    </w:p>
    <w:p w14:paraId="73AD33BF" w14:textId="77777777" w:rsidR="006005A0" w:rsidRDefault="006005A0" w:rsidP="008679FF">
      <w:pPr>
        <w:numPr>
          <w:ilvl w:val="0"/>
          <w:numId w:val="15"/>
        </w:numPr>
        <w:suppressAutoHyphens w:val="0"/>
        <w:spacing w:after="0" w:line="240" w:lineRule="auto"/>
        <w:contextualSpacing/>
        <w:jc w:val="both"/>
        <w:rPr>
          <w:sz w:val="24"/>
        </w:rPr>
      </w:pPr>
      <w:r>
        <w:rPr>
          <w:sz w:val="24"/>
        </w:rPr>
        <w:t>umjetnička</w:t>
      </w:r>
      <w:r w:rsidRPr="006005A0">
        <w:rPr>
          <w:sz w:val="24"/>
        </w:rPr>
        <w:t xml:space="preserve"> organizacij</w:t>
      </w:r>
      <w:r>
        <w:rPr>
          <w:sz w:val="24"/>
        </w:rPr>
        <w:t>a, udruga</w:t>
      </w:r>
      <w:r w:rsidRPr="006005A0">
        <w:rPr>
          <w:sz w:val="24"/>
        </w:rPr>
        <w:t xml:space="preserve"> u području kulture i umjetnosti i/ili u području</w:t>
      </w:r>
      <w:r>
        <w:rPr>
          <w:sz w:val="24"/>
        </w:rPr>
        <w:t xml:space="preserve"> socijaln</w:t>
      </w:r>
      <w:r w:rsidR="00C64874">
        <w:rPr>
          <w:sz w:val="24"/>
        </w:rPr>
        <w:t>e</w:t>
      </w:r>
      <w:r>
        <w:rPr>
          <w:sz w:val="24"/>
        </w:rPr>
        <w:t xml:space="preserve"> djelatnosti, zaklada</w:t>
      </w:r>
      <w:r w:rsidR="005B3F2F">
        <w:rPr>
          <w:sz w:val="24"/>
        </w:rPr>
        <w:t xml:space="preserve"> te</w:t>
      </w:r>
      <w:r>
        <w:rPr>
          <w:sz w:val="24"/>
        </w:rPr>
        <w:t xml:space="preserve"> zadruga</w:t>
      </w:r>
      <w:r w:rsidR="00312D8E" w:rsidRPr="0038453F">
        <w:rPr>
          <w:rStyle w:val="FootnoteReference"/>
          <w:sz w:val="24"/>
        </w:rPr>
        <w:footnoteReference w:id="59"/>
      </w:r>
      <w:r>
        <w:rPr>
          <w:sz w:val="24"/>
        </w:rPr>
        <w:t xml:space="preserve"> koja</w:t>
      </w:r>
      <w:r w:rsidRPr="006005A0">
        <w:rPr>
          <w:sz w:val="24"/>
        </w:rPr>
        <w:t xml:space="preserve"> u svom temeljnom aktu ima navedenu socijalnu i/ili kulturnu, odnosno umjetničku djelatnost</w:t>
      </w:r>
    </w:p>
    <w:p w14:paraId="56A7276A" w14:textId="77777777" w:rsidR="003821B8" w:rsidRDefault="000D463F" w:rsidP="008679FF">
      <w:pPr>
        <w:numPr>
          <w:ilvl w:val="0"/>
          <w:numId w:val="15"/>
        </w:numPr>
        <w:suppressAutoHyphens w:val="0"/>
        <w:spacing w:after="0" w:line="240" w:lineRule="auto"/>
        <w:contextualSpacing/>
        <w:rPr>
          <w:sz w:val="24"/>
        </w:rPr>
      </w:pPr>
      <w:r>
        <w:rPr>
          <w:sz w:val="24"/>
        </w:rPr>
        <w:t>ustanova</w:t>
      </w:r>
      <w:r w:rsidR="003821B8" w:rsidRPr="003821B8">
        <w:rPr>
          <w:sz w:val="24"/>
        </w:rPr>
        <w:t xml:space="preserve"> u kulturi</w:t>
      </w:r>
    </w:p>
    <w:p w14:paraId="659FDF41" w14:textId="77777777" w:rsidR="00090E5A" w:rsidRPr="000F0272" w:rsidRDefault="006873D1" w:rsidP="008679FF">
      <w:pPr>
        <w:numPr>
          <w:ilvl w:val="0"/>
          <w:numId w:val="15"/>
        </w:numPr>
        <w:suppressAutoHyphens w:val="0"/>
        <w:spacing w:after="0" w:line="240" w:lineRule="auto"/>
        <w:contextualSpacing/>
        <w:rPr>
          <w:sz w:val="24"/>
        </w:rPr>
      </w:pPr>
      <w:r>
        <w:rPr>
          <w:sz w:val="24"/>
        </w:rPr>
        <w:t>ustanova iz sustava visokog obrazovanja</w:t>
      </w:r>
      <w:r w:rsidR="008B5526">
        <w:rPr>
          <w:sz w:val="24"/>
        </w:rPr>
        <w:t xml:space="preserve"> </w:t>
      </w:r>
      <w:r w:rsidR="008B5526" w:rsidRPr="000F0272">
        <w:rPr>
          <w:sz w:val="24"/>
        </w:rPr>
        <w:t xml:space="preserve">upisana u Upisnik visokih učilišta </w:t>
      </w:r>
      <w:r w:rsidR="003217CA" w:rsidRPr="000F0272">
        <w:rPr>
          <w:sz w:val="24"/>
        </w:rPr>
        <w:t xml:space="preserve">u nadležnosti </w:t>
      </w:r>
      <w:r w:rsidR="008B5526" w:rsidRPr="000F0272">
        <w:rPr>
          <w:sz w:val="24"/>
        </w:rPr>
        <w:t>Ministarstva znanosti i obrazovanja</w:t>
      </w:r>
    </w:p>
    <w:p w14:paraId="4144A0F9" w14:textId="77777777" w:rsidR="00325596" w:rsidRPr="00325596" w:rsidRDefault="000D463F" w:rsidP="008679FF">
      <w:pPr>
        <w:numPr>
          <w:ilvl w:val="0"/>
          <w:numId w:val="15"/>
        </w:numPr>
        <w:suppressAutoHyphens w:val="0"/>
        <w:spacing w:after="0" w:line="240" w:lineRule="auto"/>
        <w:contextualSpacing/>
        <w:rPr>
          <w:sz w:val="24"/>
        </w:rPr>
      </w:pPr>
      <w:r>
        <w:rPr>
          <w:sz w:val="24"/>
        </w:rPr>
        <w:t>jedinica</w:t>
      </w:r>
      <w:r w:rsidR="00914086" w:rsidRPr="003821B8">
        <w:rPr>
          <w:sz w:val="24"/>
        </w:rPr>
        <w:t xml:space="preserve"> lokalne i (područne) regionalne samouprave</w:t>
      </w:r>
    </w:p>
    <w:p w14:paraId="00E03A91" w14:textId="77777777" w:rsidR="006005A0" w:rsidRDefault="006005A0" w:rsidP="006005A0">
      <w:pPr>
        <w:suppressAutoHyphens w:val="0"/>
        <w:spacing w:after="0" w:line="240" w:lineRule="auto"/>
        <w:contextualSpacing/>
        <w:rPr>
          <w:sz w:val="24"/>
        </w:rPr>
      </w:pPr>
    </w:p>
    <w:p w14:paraId="35337271" w14:textId="77777777" w:rsidR="000D463F" w:rsidRPr="00AA1913" w:rsidRDefault="000D463F" w:rsidP="00A40D59">
      <w:pPr>
        <w:spacing w:after="0" w:line="240" w:lineRule="auto"/>
        <w:jc w:val="both"/>
        <w:rPr>
          <w:sz w:val="24"/>
        </w:rPr>
      </w:pPr>
    </w:p>
    <w:p w14:paraId="11BA2183" w14:textId="77777777" w:rsidR="00325596" w:rsidRDefault="00912DD8" w:rsidP="00912DD8">
      <w:pPr>
        <w:spacing w:after="0" w:line="240" w:lineRule="auto"/>
        <w:ind w:left="360"/>
        <w:jc w:val="both"/>
        <w:rPr>
          <w:sz w:val="24"/>
        </w:rPr>
      </w:pPr>
      <w:r>
        <w:rPr>
          <w:sz w:val="24"/>
        </w:rPr>
        <w:t xml:space="preserve">2. </w:t>
      </w:r>
      <w:r w:rsidR="00EE6CE4">
        <w:rPr>
          <w:sz w:val="24"/>
        </w:rPr>
        <w:t>n</w:t>
      </w:r>
      <w:r w:rsidR="00325596" w:rsidRPr="00325596">
        <w:rPr>
          <w:sz w:val="24"/>
        </w:rPr>
        <w:t>a dan objave Poziva biti registriran(i) za obavljanje djelatnosti u Republici Hrvatskoj najmanje 12 mjeseci</w:t>
      </w:r>
      <w:r w:rsidR="007B416C" w:rsidRPr="000F0272">
        <w:rPr>
          <w:rStyle w:val="FootnoteReference"/>
          <w:sz w:val="24"/>
        </w:rPr>
        <w:footnoteReference w:id="60"/>
      </w:r>
      <w:r w:rsidR="009B1AB6">
        <w:rPr>
          <w:sz w:val="24"/>
        </w:rPr>
        <w:t>.</w:t>
      </w:r>
    </w:p>
    <w:p w14:paraId="2CA45002" w14:textId="77777777" w:rsidR="00325596" w:rsidRDefault="00325596" w:rsidP="00912DD8">
      <w:pPr>
        <w:spacing w:after="0" w:line="240" w:lineRule="auto"/>
        <w:ind w:left="360"/>
        <w:jc w:val="both"/>
        <w:rPr>
          <w:sz w:val="24"/>
        </w:rPr>
      </w:pPr>
    </w:p>
    <w:p w14:paraId="369E1B68" w14:textId="77777777" w:rsidR="00E94A74" w:rsidRPr="00325596" w:rsidRDefault="00325596" w:rsidP="00325596">
      <w:pPr>
        <w:pStyle w:val="ListParagraph"/>
        <w:spacing w:after="0" w:line="240" w:lineRule="auto"/>
        <w:ind w:left="420"/>
        <w:jc w:val="both"/>
        <w:rPr>
          <w:sz w:val="24"/>
        </w:rPr>
      </w:pPr>
      <w:r>
        <w:rPr>
          <w:sz w:val="24"/>
        </w:rPr>
        <w:t xml:space="preserve">3. </w:t>
      </w:r>
      <w:r w:rsidR="00E94A74" w:rsidRPr="00325596">
        <w:rPr>
          <w:sz w:val="24"/>
        </w:rPr>
        <w:t>ispunjavati sve uvjete prihvatljivosti</w:t>
      </w:r>
      <w:r w:rsidR="00EB47B3" w:rsidRPr="00325596">
        <w:rPr>
          <w:sz w:val="24"/>
        </w:rPr>
        <w:t xml:space="preserve"> koji su</w:t>
      </w:r>
      <w:r w:rsidR="00E94A74" w:rsidRPr="00325596">
        <w:rPr>
          <w:sz w:val="24"/>
        </w:rPr>
        <w:t xml:space="preserve"> </w:t>
      </w:r>
      <w:r w:rsidR="00EB47B3" w:rsidRPr="00325596">
        <w:rPr>
          <w:sz w:val="24"/>
        </w:rPr>
        <w:t>navedeni</w:t>
      </w:r>
      <w:r w:rsidR="003821B8" w:rsidRPr="00325596">
        <w:rPr>
          <w:sz w:val="24"/>
        </w:rPr>
        <w:t xml:space="preserve"> </w:t>
      </w:r>
      <w:r w:rsidR="006D3768" w:rsidRPr="00325596">
        <w:rPr>
          <w:sz w:val="24"/>
        </w:rPr>
        <w:t xml:space="preserve">pod 2.2.1, točke </w:t>
      </w:r>
      <w:r w:rsidR="00C73D19" w:rsidRPr="00325596">
        <w:rPr>
          <w:sz w:val="24"/>
        </w:rPr>
        <w:t>3</w:t>
      </w:r>
      <w:r w:rsidR="00AA1913" w:rsidRPr="00325596">
        <w:rPr>
          <w:sz w:val="24"/>
        </w:rPr>
        <w:t xml:space="preserve">. – </w:t>
      </w:r>
      <w:r w:rsidR="00B81698" w:rsidRPr="000F0272">
        <w:rPr>
          <w:sz w:val="24"/>
        </w:rPr>
        <w:t>7</w:t>
      </w:r>
      <w:r w:rsidR="00AA1913" w:rsidRPr="00325596">
        <w:rPr>
          <w:sz w:val="24"/>
        </w:rPr>
        <w:t xml:space="preserve">. </w:t>
      </w:r>
    </w:p>
    <w:p w14:paraId="6A8E293A" w14:textId="77777777" w:rsidR="00640742" w:rsidRDefault="00640742" w:rsidP="00640742">
      <w:pPr>
        <w:spacing w:after="0" w:line="240" w:lineRule="auto"/>
        <w:jc w:val="both"/>
        <w:rPr>
          <w:sz w:val="24"/>
        </w:rPr>
      </w:pPr>
    </w:p>
    <w:p w14:paraId="6AD08051" w14:textId="6A069CB7" w:rsidR="00E94A74" w:rsidRDefault="00640742" w:rsidP="00640742">
      <w:pPr>
        <w:spacing w:after="0" w:line="240" w:lineRule="auto"/>
        <w:jc w:val="both"/>
        <w:rPr>
          <w:sz w:val="24"/>
        </w:rPr>
      </w:pPr>
      <w:r w:rsidRPr="00640742">
        <w:rPr>
          <w:sz w:val="24"/>
        </w:rPr>
        <w:t>Okolnosti navedene u točkama 4.</w:t>
      </w:r>
      <w:r w:rsidR="000F0272">
        <w:rPr>
          <w:sz w:val="24"/>
        </w:rPr>
        <w:t>, 5. i 7.</w:t>
      </w:r>
      <w:r w:rsidRPr="00640742">
        <w:rPr>
          <w:sz w:val="24"/>
        </w:rPr>
        <w:t xml:space="preserve"> poglavlja 2.2.1 p</w:t>
      </w:r>
      <w:r>
        <w:rPr>
          <w:sz w:val="24"/>
        </w:rPr>
        <w:t>artner</w:t>
      </w:r>
      <w:r w:rsidRPr="00640742">
        <w:rPr>
          <w:sz w:val="24"/>
        </w:rPr>
        <w:t xml:space="preserve"> potkrepljuje</w:t>
      </w:r>
      <w:r>
        <w:rPr>
          <w:sz w:val="24"/>
        </w:rPr>
        <w:t xml:space="preserve"> </w:t>
      </w:r>
      <w:r w:rsidRPr="00352951">
        <w:rPr>
          <w:i/>
          <w:sz w:val="24"/>
        </w:rPr>
        <w:t>Izjavom partnera o istinitosti podataka, izbjegavanju dvostrukog financiranja i ispunjavanju preduvjeta za sudjelovanje u postupku dodjele bespovratnih sredstava</w:t>
      </w:r>
      <w:r w:rsidRPr="00640742">
        <w:rPr>
          <w:sz w:val="24"/>
        </w:rPr>
        <w:t xml:space="preserve"> (Obrazac 4</w:t>
      </w:r>
      <w:r w:rsidRPr="000F0272">
        <w:rPr>
          <w:sz w:val="24"/>
        </w:rPr>
        <w:t>)</w:t>
      </w:r>
      <w:r>
        <w:rPr>
          <w:sz w:val="24"/>
        </w:rPr>
        <w:t>.</w:t>
      </w:r>
      <w:r w:rsidRPr="00640742">
        <w:rPr>
          <w:sz w:val="24"/>
        </w:rPr>
        <w:t xml:space="preserve"> Okolnosti navedene u točki 3. poglavlja 2.2.1 </w:t>
      </w:r>
      <w:r>
        <w:rPr>
          <w:sz w:val="24"/>
        </w:rPr>
        <w:t>partner</w:t>
      </w:r>
      <w:r w:rsidRPr="00640742">
        <w:rPr>
          <w:sz w:val="24"/>
        </w:rPr>
        <w:t xml:space="preserve"> dokazuje potvrdom Porezne uprave o nepostojanju javnog duga po osnovi javnih davanja.</w:t>
      </w:r>
      <w:r w:rsidR="007951A1" w:rsidRPr="007951A1">
        <w:rPr>
          <w:rFonts w:asciiTheme="minorHAnsi" w:hAnsiTheme="minorHAnsi" w:cstheme="minorHAnsi"/>
          <w:b/>
          <w:sz w:val="24"/>
          <w:szCs w:val="24"/>
          <w:highlight w:val="yellow"/>
        </w:rPr>
        <w:t xml:space="preserve"> </w:t>
      </w:r>
      <w:r w:rsidR="007951A1" w:rsidRPr="007951A1">
        <w:rPr>
          <w:rFonts w:asciiTheme="minorHAnsi" w:hAnsiTheme="minorHAnsi" w:cstheme="minorHAnsi"/>
          <w:b/>
          <w:sz w:val="24"/>
          <w:szCs w:val="24"/>
          <w:highlight w:val="yellow"/>
        </w:rPr>
        <w:t>Projektne prijave koje neće zadovoljavati ovaj uvjet bit će odbijene, stoga je potrebno pravovremeno osigurati pribavljanje Potvrde Porezne uprave o nepostojanju duga</w:t>
      </w:r>
      <w:r w:rsidR="007951A1" w:rsidRPr="007951A1">
        <w:rPr>
          <w:rFonts w:ascii="Times New Roman" w:hAnsi="Times New Roman"/>
          <w:b/>
          <w:sz w:val="24"/>
          <w:szCs w:val="24"/>
          <w:highlight w:val="yellow"/>
          <w:vertAlign w:val="superscript"/>
        </w:rPr>
        <w:footnoteReference w:id="61"/>
      </w:r>
      <w:r w:rsidR="007951A1" w:rsidRPr="007951A1">
        <w:rPr>
          <w:rFonts w:ascii="Times New Roman" w:hAnsi="Times New Roman"/>
          <w:b/>
          <w:sz w:val="24"/>
          <w:szCs w:val="24"/>
          <w:highlight w:val="yellow"/>
        </w:rPr>
        <w:t>.</w:t>
      </w:r>
    </w:p>
    <w:p w14:paraId="5BD792FE" w14:textId="77777777" w:rsidR="00640742" w:rsidRDefault="00640742" w:rsidP="00640742">
      <w:pPr>
        <w:spacing w:after="0" w:line="240" w:lineRule="auto"/>
        <w:jc w:val="both"/>
        <w:rPr>
          <w:sz w:val="24"/>
        </w:rPr>
      </w:pPr>
    </w:p>
    <w:p w14:paraId="782F05F1" w14:textId="77777777" w:rsidR="00640742" w:rsidRDefault="00640742" w:rsidP="00640742">
      <w:pPr>
        <w:spacing w:after="0" w:line="240" w:lineRule="auto"/>
        <w:jc w:val="both"/>
        <w:rPr>
          <w:sz w:val="24"/>
        </w:rPr>
      </w:pPr>
    </w:p>
    <w:p w14:paraId="3F03EF6E" w14:textId="77777777" w:rsidR="00E558D0" w:rsidRPr="003C4F33" w:rsidRDefault="004F6E8D" w:rsidP="00315FA0">
      <w:pPr>
        <w:pStyle w:val="ESFUputepodnaslov"/>
        <w:spacing w:before="0" w:after="0" w:line="240" w:lineRule="auto"/>
        <w:jc w:val="both"/>
        <w:rPr>
          <w:b/>
        </w:rPr>
      </w:pPr>
      <w:bookmarkStart w:id="12" w:name="_Toc469472952"/>
      <w:r w:rsidRPr="003C4F33">
        <w:rPr>
          <w:b/>
        </w:rPr>
        <w:lastRenderedPageBreak/>
        <w:t>2.2.</w:t>
      </w:r>
      <w:r w:rsidR="00E94A74" w:rsidRPr="003C4F33">
        <w:rPr>
          <w:b/>
        </w:rPr>
        <w:t>3</w:t>
      </w:r>
      <w:r w:rsidR="00196969">
        <w:rPr>
          <w:b/>
        </w:rPr>
        <w:t xml:space="preserve"> </w:t>
      </w:r>
      <w:r w:rsidRPr="003C4F33">
        <w:rPr>
          <w:b/>
        </w:rPr>
        <w:t xml:space="preserve">Kriteriji za isključenje </w:t>
      </w:r>
      <w:r w:rsidR="00691BB9">
        <w:rPr>
          <w:b/>
        </w:rPr>
        <w:t>p</w:t>
      </w:r>
      <w:r w:rsidR="00E94A74" w:rsidRPr="003C4F33">
        <w:rPr>
          <w:b/>
        </w:rPr>
        <w:t xml:space="preserve">rijavitelja </w:t>
      </w:r>
      <w:r w:rsidR="00550B68" w:rsidRPr="003C4F33">
        <w:rPr>
          <w:b/>
        </w:rPr>
        <w:t>i</w:t>
      </w:r>
      <w:r w:rsidR="00280A00">
        <w:rPr>
          <w:b/>
        </w:rPr>
        <w:t>,</w:t>
      </w:r>
      <w:r w:rsidR="00550B68" w:rsidRPr="003C4F33">
        <w:rPr>
          <w:b/>
        </w:rPr>
        <w:t xml:space="preserve"> ako je primjenjivo</w:t>
      </w:r>
      <w:r w:rsidR="00280A00">
        <w:rPr>
          <w:b/>
        </w:rPr>
        <w:t>,</w:t>
      </w:r>
      <w:r w:rsidR="00550B68" w:rsidRPr="003C4F33">
        <w:rPr>
          <w:b/>
        </w:rPr>
        <w:t xml:space="preserve"> </w:t>
      </w:r>
      <w:r w:rsidR="00691BB9">
        <w:rPr>
          <w:b/>
        </w:rPr>
        <w:t>p</w:t>
      </w:r>
      <w:r w:rsidR="00550B68" w:rsidRPr="003C4F33">
        <w:rPr>
          <w:b/>
        </w:rPr>
        <w:t>artnera</w:t>
      </w:r>
      <w:bookmarkEnd w:id="12"/>
    </w:p>
    <w:p w14:paraId="150512A0" w14:textId="77777777" w:rsidR="002A499D" w:rsidRDefault="002A499D" w:rsidP="00315FA0">
      <w:pPr>
        <w:spacing w:after="0" w:line="240" w:lineRule="auto"/>
        <w:jc w:val="both"/>
        <w:rPr>
          <w:sz w:val="24"/>
        </w:rPr>
      </w:pPr>
    </w:p>
    <w:p w14:paraId="7EA8386C" w14:textId="77777777" w:rsidR="00E558D0" w:rsidRDefault="004F6E8D" w:rsidP="00315FA0">
      <w:pPr>
        <w:spacing w:after="0" w:line="240" w:lineRule="auto"/>
        <w:jc w:val="both"/>
        <w:rPr>
          <w:sz w:val="24"/>
        </w:rPr>
      </w:pPr>
      <w:r>
        <w:rPr>
          <w:sz w:val="24"/>
        </w:rPr>
        <w:t xml:space="preserve">Prijavitelj </w:t>
      </w:r>
      <w:r w:rsidR="00F03AE0">
        <w:rPr>
          <w:sz w:val="24"/>
        </w:rPr>
        <w:t>i</w:t>
      </w:r>
      <w:r w:rsidR="00280A00">
        <w:rPr>
          <w:sz w:val="24"/>
        </w:rPr>
        <w:t>,</w:t>
      </w:r>
      <w:r w:rsidR="00F03AE0">
        <w:rPr>
          <w:sz w:val="24"/>
        </w:rPr>
        <w:t xml:space="preserve"> </w:t>
      </w:r>
      <w:r w:rsidR="00F03AE0" w:rsidRPr="006D3768">
        <w:rPr>
          <w:sz w:val="24"/>
        </w:rPr>
        <w:t>ako je primjenjivo</w:t>
      </w:r>
      <w:r w:rsidR="00280A00">
        <w:rPr>
          <w:sz w:val="24"/>
        </w:rPr>
        <w:t>,</w:t>
      </w:r>
      <w:r w:rsidR="00F03AE0">
        <w:rPr>
          <w:sz w:val="24"/>
        </w:rPr>
        <w:t xml:space="preserve"> </w:t>
      </w:r>
      <w:r w:rsidR="00691BB9">
        <w:rPr>
          <w:sz w:val="24"/>
        </w:rPr>
        <w:t>p</w:t>
      </w:r>
      <w:r w:rsidR="00F03AE0">
        <w:rPr>
          <w:sz w:val="24"/>
        </w:rPr>
        <w:t xml:space="preserve">artner </w:t>
      </w:r>
      <w:r w:rsidRPr="00F83513">
        <w:rPr>
          <w:sz w:val="24"/>
          <w:u w:val="single"/>
        </w:rPr>
        <w:t>nije prihvatljiv</w:t>
      </w:r>
      <w:r>
        <w:rPr>
          <w:sz w:val="24"/>
        </w:rPr>
        <w:t xml:space="preserve"> za sudjelovanje u </w:t>
      </w:r>
      <w:r w:rsidR="00C73D19">
        <w:rPr>
          <w:sz w:val="24"/>
        </w:rPr>
        <w:t>P</w:t>
      </w:r>
      <w:r>
        <w:rPr>
          <w:sz w:val="24"/>
        </w:rPr>
        <w:t xml:space="preserve">ozivu </w:t>
      </w:r>
      <w:r w:rsidR="00FE765F">
        <w:rPr>
          <w:sz w:val="24"/>
        </w:rPr>
        <w:t>na</w:t>
      </w:r>
      <w:r w:rsidR="00280A00">
        <w:rPr>
          <w:sz w:val="24"/>
        </w:rPr>
        <w:t xml:space="preserve"> </w:t>
      </w:r>
      <w:r>
        <w:rPr>
          <w:sz w:val="24"/>
        </w:rPr>
        <w:t xml:space="preserve">dostavu projektnih </w:t>
      </w:r>
      <w:r w:rsidR="009F09B2">
        <w:rPr>
          <w:sz w:val="24"/>
        </w:rPr>
        <w:t xml:space="preserve">prijedloga </w:t>
      </w:r>
      <w:r w:rsidR="006C20A3">
        <w:rPr>
          <w:sz w:val="24"/>
        </w:rPr>
        <w:t>te</w:t>
      </w:r>
      <w:r>
        <w:rPr>
          <w:sz w:val="24"/>
        </w:rPr>
        <w:t xml:space="preserve"> s njim</w:t>
      </w:r>
      <w:r w:rsidR="00D322EF">
        <w:rPr>
          <w:sz w:val="24"/>
        </w:rPr>
        <w:t xml:space="preserve"> </w:t>
      </w:r>
      <w:r>
        <w:rPr>
          <w:sz w:val="24"/>
        </w:rPr>
        <w:t>neće bit</w:t>
      </w:r>
      <w:r w:rsidR="00300F05">
        <w:rPr>
          <w:sz w:val="24"/>
        </w:rPr>
        <w:t>i</w:t>
      </w:r>
      <w:r>
        <w:rPr>
          <w:sz w:val="24"/>
        </w:rPr>
        <w:t xml:space="preserve"> sklopljen </w:t>
      </w:r>
      <w:r w:rsidR="00492049">
        <w:rPr>
          <w:sz w:val="24"/>
        </w:rPr>
        <w:t xml:space="preserve">Ugovor </w:t>
      </w:r>
      <w:r>
        <w:rPr>
          <w:sz w:val="24"/>
        </w:rPr>
        <w:t xml:space="preserve">o dodjeli bespovratnih sredstava u sljedećim slučajevima: </w:t>
      </w:r>
    </w:p>
    <w:p w14:paraId="16897F33" w14:textId="77777777" w:rsidR="00315FA0" w:rsidRDefault="00315FA0" w:rsidP="00315FA0">
      <w:pPr>
        <w:spacing w:after="0" w:line="240" w:lineRule="auto"/>
        <w:jc w:val="both"/>
        <w:rPr>
          <w:sz w:val="24"/>
        </w:rPr>
      </w:pPr>
    </w:p>
    <w:p w14:paraId="33E173A9" w14:textId="77777777" w:rsidR="00315FA0" w:rsidRPr="00315FA0" w:rsidRDefault="004F6E8D" w:rsidP="00315FA0">
      <w:pPr>
        <w:pStyle w:val="ListParagraph"/>
        <w:numPr>
          <w:ilvl w:val="0"/>
          <w:numId w:val="2"/>
        </w:numPr>
        <w:spacing w:after="0" w:line="240" w:lineRule="auto"/>
        <w:jc w:val="both"/>
        <w:rPr>
          <w:sz w:val="24"/>
        </w:rPr>
      </w:pPr>
      <w:r>
        <w:rPr>
          <w:sz w:val="24"/>
        </w:rPr>
        <w:t>ako je</w:t>
      </w:r>
      <w:r w:rsidR="00EF4DA3">
        <w:rPr>
          <w:sz w:val="24"/>
        </w:rPr>
        <w:t xml:space="preserve"> </w:t>
      </w:r>
      <w:r w:rsidR="00E94A74">
        <w:rPr>
          <w:sz w:val="24"/>
        </w:rPr>
        <w:t>prijav</w:t>
      </w:r>
      <w:r w:rsidR="009F09B2">
        <w:rPr>
          <w:sz w:val="24"/>
        </w:rPr>
        <w:t>itelj</w:t>
      </w:r>
      <w:r>
        <w:rPr>
          <w:sz w:val="24"/>
        </w:rPr>
        <w:t xml:space="preserve">/partner ili osoba ovlaštena po zakonu za zastupanje prijavitelja/partnera pravomoćno osuđena za bilo koje od sljedećih kaznenih djela: </w:t>
      </w:r>
    </w:p>
    <w:p w14:paraId="6B1EF3B5" w14:textId="77777777" w:rsidR="00E558D0" w:rsidRDefault="004F6E8D" w:rsidP="00315FA0">
      <w:pPr>
        <w:pStyle w:val="ListParagraph"/>
        <w:numPr>
          <w:ilvl w:val="1"/>
          <w:numId w:val="2"/>
        </w:numPr>
        <w:spacing w:after="0" w:line="240" w:lineRule="auto"/>
        <w:jc w:val="both"/>
        <w:rPr>
          <w:sz w:val="24"/>
        </w:rPr>
      </w:pPr>
      <w:r>
        <w:rPr>
          <w:sz w:val="24"/>
        </w:rPr>
        <w:t>prijevara, davanje i primanje mita, zloporaba u postupku javne nabave, utaja poreza ili carine, subvencijska prijevara, pranje novca, zloporaba položaja i ovlasti, nezakonito pogodovanje,</w:t>
      </w:r>
    </w:p>
    <w:p w14:paraId="1D785460" w14:textId="77777777" w:rsidR="00E558D0" w:rsidRPr="00EE6CE4" w:rsidRDefault="004F6E8D" w:rsidP="00EE6CE4">
      <w:pPr>
        <w:pStyle w:val="ListParagraph"/>
        <w:numPr>
          <w:ilvl w:val="1"/>
          <w:numId w:val="2"/>
        </w:numPr>
        <w:spacing w:after="0" w:line="240" w:lineRule="auto"/>
        <w:jc w:val="both"/>
      </w:pPr>
      <w:r>
        <w:rPr>
          <w:sz w:val="24"/>
        </w:rPr>
        <w:t>udruživanje za počinjenje kaznenih djela, zloporaba obavljanja dužnosti državne vlasti, protuzakonito posredovanje</w:t>
      </w:r>
      <w:r w:rsidRPr="00352951">
        <w:rPr>
          <w:vertAlign w:val="superscript"/>
        </w:rPr>
        <w:footnoteReference w:id="62"/>
      </w:r>
      <w:r w:rsidR="00F25041" w:rsidRPr="00352951">
        <w:rPr>
          <w:sz w:val="24"/>
          <w:vertAlign w:val="superscript"/>
        </w:rPr>
        <w:t>,</w:t>
      </w:r>
    </w:p>
    <w:p w14:paraId="2C49B6D3" w14:textId="77777777" w:rsidR="00E558D0" w:rsidRDefault="004F6E8D" w:rsidP="00315FA0">
      <w:pPr>
        <w:pStyle w:val="ListParagraph"/>
        <w:numPr>
          <w:ilvl w:val="0"/>
          <w:numId w:val="2"/>
        </w:numPr>
        <w:spacing w:after="0" w:line="240" w:lineRule="auto"/>
        <w:jc w:val="both"/>
        <w:rPr>
          <w:sz w:val="24"/>
        </w:rPr>
      </w:pPr>
      <w:r>
        <w:rPr>
          <w:sz w:val="24"/>
        </w:rPr>
        <w:t xml:space="preserve">ako je dostavio lažne podatke pri predočavanju dokaza sukladno </w:t>
      </w:r>
      <w:r w:rsidR="0098703F">
        <w:rPr>
          <w:sz w:val="24"/>
        </w:rPr>
        <w:t xml:space="preserve">prethodno </w:t>
      </w:r>
      <w:r>
        <w:rPr>
          <w:sz w:val="24"/>
        </w:rPr>
        <w:t>navedenim točkama;</w:t>
      </w:r>
    </w:p>
    <w:p w14:paraId="22F78F3A" w14:textId="77777777" w:rsidR="00E558D0" w:rsidRDefault="004F6E8D" w:rsidP="00315FA0">
      <w:pPr>
        <w:pStyle w:val="ListParagraph"/>
        <w:numPr>
          <w:ilvl w:val="0"/>
          <w:numId w:val="2"/>
        </w:numPr>
        <w:spacing w:after="0" w:line="240" w:lineRule="auto"/>
        <w:jc w:val="both"/>
        <w:rPr>
          <w:sz w:val="24"/>
        </w:rPr>
      </w:pPr>
      <w:r>
        <w:rPr>
          <w:sz w:val="24"/>
        </w:rPr>
        <w:t>ako je u sukobu interesa</w:t>
      </w:r>
      <w:r w:rsidR="004D5E74">
        <w:rPr>
          <w:rStyle w:val="Sidrofusnote"/>
          <w:sz w:val="24"/>
        </w:rPr>
        <w:footnoteReference w:id="63"/>
      </w:r>
      <w:r w:rsidR="004D5E74">
        <w:rPr>
          <w:sz w:val="24"/>
        </w:rPr>
        <w:t>,</w:t>
      </w:r>
    </w:p>
    <w:p w14:paraId="0E3E5DFE" w14:textId="77777777" w:rsidR="00E558D0" w:rsidRDefault="004F6E8D" w:rsidP="00315FA0">
      <w:pPr>
        <w:pStyle w:val="ListParagraph"/>
        <w:numPr>
          <w:ilvl w:val="0"/>
          <w:numId w:val="2"/>
        </w:numPr>
        <w:spacing w:after="0" w:line="240" w:lineRule="auto"/>
        <w:ind w:left="709"/>
        <w:jc w:val="both"/>
        <w:rPr>
          <w:sz w:val="24"/>
        </w:rPr>
      </w:pPr>
      <w:r>
        <w:rPr>
          <w:sz w:val="24"/>
        </w:rPr>
        <w:t>ako je kriv za pružanje lažnih informacija tijelima nadležnima za upravljanje fondovima Europske unije u Republici Hrvatskoj</w:t>
      </w:r>
      <w:r w:rsidR="004D5E74">
        <w:rPr>
          <w:sz w:val="24"/>
        </w:rPr>
        <w:t>,</w:t>
      </w:r>
    </w:p>
    <w:p w14:paraId="09A89C6A" w14:textId="77777777" w:rsidR="00E558D0" w:rsidRDefault="004F6E8D" w:rsidP="00315FA0">
      <w:pPr>
        <w:pStyle w:val="ListParagraph"/>
        <w:numPr>
          <w:ilvl w:val="0"/>
          <w:numId w:val="2"/>
        </w:numPr>
        <w:spacing w:after="0" w:line="240" w:lineRule="auto"/>
        <w:ind w:left="709"/>
        <w:jc w:val="both"/>
        <w:rPr>
          <w:sz w:val="24"/>
        </w:rPr>
      </w:pPr>
      <w:r>
        <w:rPr>
          <w:sz w:val="24"/>
        </w:rPr>
        <w:t xml:space="preserve">ako je pokušao pribaviti povjerljive informacije ili utjecati na Odbor za odabir projekata ili tijela nadležna za upravljanje fondovima Europske unije u Republici Hrvatskoj tijekom ovog ili prijašnjih poziva </w:t>
      </w:r>
      <w:r w:rsidR="00466629">
        <w:rPr>
          <w:sz w:val="24"/>
        </w:rPr>
        <w:t xml:space="preserve">za </w:t>
      </w:r>
      <w:r>
        <w:rPr>
          <w:sz w:val="24"/>
        </w:rPr>
        <w:t xml:space="preserve">dostavu projektnih </w:t>
      </w:r>
      <w:r w:rsidR="009F09B2">
        <w:rPr>
          <w:sz w:val="24"/>
        </w:rPr>
        <w:t>prijedloga</w:t>
      </w:r>
      <w:r>
        <w:rPr>
          <w:sz w:val="24"/>
        </w:rPr>
        <w:t>.</w:t>
      </w:r>
    </w:p>
    <w:p w14:paraId="24853865" w14:textId="77777777" w:rsidR="0055653B" w:rsidRDefault="0055653B" w:rsidP="00315FA0">
      <w:pPr>
        <w:spacing w:after="0" w:line="240" w:lineRule="auto"/>
        <w:jc w:val="both"/>
        <w:rPr>
          <w:sz w:val="24"/>
        </w:rPr>
      </w:pPr>
    </w:p>
    <w:p w14:paraId="25D142C6" w14:textId="77777777" w:rsidR="00B81698" w:rsidRDefault="00B81698" w:rsidP="00B81698">
      <w:pPr>
        <w:spacing w:after="0" w:line="240" w:lineRule="auto"/>
        <w:jc w:val="both"/>
        <w:rPr>
          <w:b/>
        </w:rPr>
      </w:pPr>
    </w:p>
    <w:p w14:paraId="67FB75BA" w14:textId="77777777" w:rsidR="00B81698" w:rsidRDefault="00B81698" w:rsidP="00B81698">
      <w:pPr>
        <w:spacing w:after="0" w:line="240" w:lineRule="auto"/>
        <w:jc w:val="both"/>
        <w:rPr>
          <w:sz w:val="24"/>
        </w:rPr>
      </w:pPr>
      <w:r>
        <w:rPr>
          <w:sz w:val="24"/>
        </w:rPr>
        <w:t>Za potrebe utvrđivanja oko</w:t>
      </w:r>
      <w:r w:rsidR="00EA1AF2">
        <w:rPr>
          <w:sz w:val="24"/>
        </w:rPr>
        <w:t xml:space="preserve">lnosti navedenih u točkama a-e </w:t>
      </w:r>
      <w:r>
        <w:rPr>
          <w:sz w:val="24"/>
        </w:rPr>
        <w:t>prijavitelj</w:t>
      </w:r>
      <w:r w:rsidR="00640742">
        <w:rPr>
          <w:sz w:val="24"/>
        </w:rPr>
        <w:t xml:space="preserve"> i, ako je primjenjivo, partner</w:t>
      </w:r>
      <w:r>
        <w:rPr>
          <w:sz w:val="24"/>
        </w:rPr>
        <w:t xml:space="preserve"> uz prijavu </w:t>
      </w:r>
      <w:r w:rsidR="00640742">
        <w:rPr>
          <w:sz w:val="24"/>
        </w:rPr>
        <w:t xml:space="preserve">prilažu </w:t>
      </w:r>
      <w:r>
        <w:rPr>
          <w:i/>
          <w:sz w:val="24"/>
        </w:rPr>
        <w:t>Izjavu prijavitelja o istinitosti podataka, izbjegavanju dvostrukog financiranja i ispunjavanju preduvjeta za sudjelovanje u postupku dodjele bespovratnih sredstava</w:t>
      </w:r>
      <w:r>
        <w:rPr>
          <w:sz w:val="24"/>
        </w:rPr>
        <w:t xml:space="preserve"> (Obrazac 3)</w:t>
      </w:r>
      <w:r w:rsidR="00EB6A55">
        <w:rPr>
          <w:rStyle w:val="FootnoteReference"/>
          <w:sz w:val="24"/>
        </w:rPr>
        <w:footnoteReference w:id="64"/>
      </w:r>
      <w:r>
        <w:rPr>
          <w:sz w:val="24"/>
        </w:rPr>
        <w:t xml:space="preserve"> odnosno </w:t>
      </w:r>
      <w:r>
        <w:rPr>
          <w:i/>
          <w:sz w:val="24"/>
        </w:rPr>
        <w:t>Izjavu partnera o istinitosti podataka, izbjegavanju dvostrukog financiranja i ispunjavanju preduvjeta za sudjelovanje u postupku dodjele bespovratnih sredstava</w:t>
      </w:r>
      <w:r>
        <w:rPr>
          <w:sz w:val="24"/>
        </w:rPr>
        <w:t xml:space="preserve"> (Obrazac 4).</w:t>
      </w:r>
    </w:p>
    <w:p w14:paraId="34E04B92" w14:textId="77777777" w:rsidR="00B81698" w:rsidRDefault="00B81698" w:rsidP="00B81698">
      <w:pPr>
        <w:spacing w:after="0" w:line="240" w:lineRule="auto"/>
        <w:jc w:val="both"/>
        <w:rPr>
          <w:sz w:val="24"/>
        </w:rPr>
      </w:pPr>
    </w:p>
    <w:p w14:paraId="1BBFE234" w14:textId="77777777" w:rsidR="00B81698" w:rsidRDefault="00B81698" w:rsidP="00B81698">
      <w:pPr>
        <w:spacing w:after="0" w:line="240" w:lineRule="auto"/>
        <w:jc w:val="both"/>
        <w:rPr>
          <w:b/>
        </w:rPr>
      </w:pPr>
      <w:r>
        <w:rPr>
          <w:sz w:val="24"/>
        </w:rPr>
        <w:t xml:space="preserve">Izjavu potpisuje osoba po zakonu ovlaštena za zastupanje prijavitelja i, ako je primjenjivo, partnera. </w:t>
      </w:r>
    </w:p>
    <w:p w14:paraId="2B55A747" w14:textId="77777777" w:rsidR="00B81698" w:rsidRPr="00F83A5D" w:rsidRDefault="00B81698" w:rsidP="00F83A5D">
      <w:pPr>
        <w:spacing w:after="0" w:line="240" w:lineRule="auto"/>
        <w:jc w:val="both"/>
        <w:rPr>
          <w:sz w:val="24"/>
        </w:rPr>
      </w:pPr>
    </w:p>
    <w:p w14:paraId="0FFF2616" w14:textId="77777777" w:rsidR="00B81698" w:rsidRPr="00F83A5D" w:rsidRDefault="00B81698" w:rsidP="00F83A5D">
      <w:pPr>
        <w:spacing w:after="0" w:line="240" w:lineRule="auto"/>
        <w:jc w:val="both"/>
        <w:rPr>
          <w:b/>
          <w:sz w:val="24"/>
        </w:rPr>
      </w:pPr>
      <w:bookmarkStart w:id="13" w:name="_Toc468453441"/>
      <w:bookmarkStart w:id="14" w:name="_Toc468881189"/>
      <w:r w:rsidRPr="00F83A5D">
        <w:rPr>
          <w:b/>
          <w:sz w:val="24"/>
        </w:rPr>
        <w:t xml:space="preserve">Detaljan popis svih dokumenta koje </w:t>
      </w:r>
      <w:r w:rsidR="00352951">
        <w:rPr>
          <w:b/>
          <w:sz w:val="24"/>
        </w:rPr>
        <w:t>prijava mora sadržavati</w:t>
      </w:r>
      <w:r w:rsidRPr="00F83A5D">
        <w:rPr>
          <w:b/>
          <w:sz w:val="24"/>
        </w:rPr>
        <w:t xml:space="preserve"> naveden je u točki 5.1. ovih Uputa.</w:t>
      </w:r>
      <w:bookmarkEnd w:id="13"/>
      <w:bookmarkEnd w:id="14"/>
    </w:p>
    <w:p w14:paraId="4A64E4EC" w14:textId="77777777" w:rsidR="00B81698" w:rsidRDefault="00B81698" w:rsidP="00315FA0">
      <w:pPr>
        <w:pStyle w:val="ESFUputepodnaslov"/>
        <w:spacing w:before="0" w:after="0" w:line="240" w:lineRule="auto"/>
        <w:jc w:val="both"/>
        <w:rPr>
          <w:b/>
        </w:rPr>
      </w:pPr>
    </w:p>
    <w:p w14:paraId="1BAEFDCA" w14:textId="77777777" w:rsidR="00E558D0" w:rsidRPr="000F7550" w:rsidRDefault="004F6E8D" w:rsidP="00315FA0">
      <w:pPr>
        <w:pStyle w:val="ESFUputepodnaslov"/>
        <w:spacing w:before="0" w:after="0" w:line="240" w:lineRule="auto"/>
        <w:jc w:val="both"/>
        <w:rPr>
          <w:b/>
        </w:rPr>
      </w:pPr>
      <w:bookmarkStart w:id="15" w:name="_Toc469472953"/>
      <w:r w:rsidRPr="000F7550">
        <w:rPr>
          <w:b/>
        </w:rPr>
        <w:t xml:space="preserve">2.3 Broj projektnih </w:t>
      </w:r>
      <w:r w:rsidR="009F09B2" w:rsidRPr="000F7550">
        <w:rPr>
          <w:b/>
        </w:rPr>
        <w:t>prijedloga</w:t>
      </w:r>
      <w:r w:rsidRPr="000F7550">
        <w:rPr>
          <w:b/>
        </w:rPr>
        <w:t xml:space="preserve"> </w:t>
      </w:r>
      <w:r w:rsidR="00550B68" w:rsidRPr="000F7550">
        <w:rPr>
          <w:b/>
        </w:rPr>
        <w:t xml:space="preserve">po </w:t>
      </w:r>
      <w:r w:rsidR="00EA1AF2">
        <w:rPr>
          <w:b/>
        </w:rPr>
        <w:t>p</w:t>
      </w:r>
      <w:r w:rsidR="00550B68" w:rsidRPr="000F7550">
        <w:rPr>
          <w:b/>
        </w:rPr>
        <w:t>rijavitelju</w:t>
      </w:r>
      <w:bookmarkEnd w:id="15"/>
    </w:p>
    <w:p w14:paraId="234AEFDF" w14:textId="77777777" w:rsidR="00F74E10" w:rsidRDefault="00F74E10" w:rsidP="00957C8D">
      <w:pPr>
        <w:shd w:val="clear" w:color="auto" w:fill="FFFFFF"/>
        <w:spacing w:after="0" w:line="240" w:lineRule="auto"/>
        <w:jc w:val="both"/>
        <w:rPr>
          <w:sz w:val="24"/>
        </w:rPr>
      </w:pPr>
    </w:p>
    <w:p w14:paraId="0CE10E6A" w14:textId="77777777" w:rsidR="0092318B" w:rsidRDefault="00220EB9" w:rsidP="00957C8D">
      <w:pPr>
        <w:shd w:val="clear" w:color="auto" w:fill="FFFFFF"/>
        <w:spacing w:after="0" w:line="240" w:lineRule="auto"/>
        <w:jc w:val="both"/>
        <w:rPr>
          <w:sz w:val="24"/>
        </w:rPr>
      </w:pPr>
      <w:r>
        <w:rPr>
          <w:sz w:val="24"/>
        </w:rPr>
        <w:t xml:space="preserve">U okviru ovog Poziva </w:t>
      </w:r>
      <w:r w:rsidR="00EA1AF2">
        <w:rPr>
          <w:sz w:val="24"/>
        </w:rPr>
        <w:t>p</w:t>
      </w:r>
      <w:r>
        <w:rPr>
          <w:sz w:val="24"/>
        </w:rPr>
        <w:t xml:space="preserve">rijavitelj ne može dostaviti više od jednog </w:t>
      </w:r>
      <w:r w:rsidRPr="008E68B0">
        <w:rPr>
          <w:sz w:val="24"/>
        </w:rPr>
        <w:t>projektnog prijedloga.</w:t>
      </w:r>
      <w:r>
        <w:rPr>
          <w:sz w:val="24"/>
        </w:rPr>
        <w:t xml:space="preserve"> </w:t>
      </w:r>
    </w:p>
    <w:p w14:paraId="30F2A82A" w14:textId="77777777" w:rsidR="0092318B" w:rsidRDefault="0092318B" w:rsidP="00957C8D">
      <w:pPr>
        <w:shd w:val="clear" w:color="auto" w:fill="FFFFFF"/>
        <w:spacing w:after="0" w:line="240" w:lineRule="auto"/>
        <w:jc w:val="both"/>
        <w:rPr>
          <w:sz w:val="24"/>
        </w:rPr>
      </w:pPr>
    </w:p>
    <w:p w14:paraId="682A1AD0" w14:textId="77777777" w:rsidR="00E558D0" w:rsidRPr="00147BB6" w:rsidRDefault="00957C8D" w:rsidP="00957C8D">
      <w:pPr>
        <w:shd w:val="clear" w:color="auto" w:fill="FFFFFF"/>
        <w:spacing w:after="0" w:line="240" w:lineRule="auto"/>
        <w:jc w:val="both"/>
        <w:rPr>
          <w:sz w:val="24"/>
        </w:rPr>
      </w:pPr>
      <w:r w:rsidRPr="00957C8D">
        <w:rPr>
          <w:sz w:val="24"/>
        </w:rPr>
        <w:t>Prijavitelj može istovremeno biti partner u drugoj prijavi. Partneri mogu sudjelovati u više od jedne prijave.</w:t>
      </w:r>
      <w:r w:rsidR="00147BB6">
        <w:rPr>
          <w:sz w:val="24"/>
        </w:rPr>
        <w:t xml:space="preserve"> </w:t>
      </w:r>
    </w:p>
    <w:p w14:paraId="3253894F" w14:textId="77777777" w:rsidR="00E558D0" w:rsidRDefault="004F6E8D" w:rsidP="008679FF">
      <w:pPr>
        <w:pStyle w:val="ESFUputenaslovi"/>
        <w:numPr>
          <w:ilvl w:val="0"/>
          <w:numId w:val="8"/>
        </w:numPr>
        <w:pBdr>
          <w:left w:val="single" w:sz="4" w:space="0" w:color="00000A" w:shadow="1"/>
        </w:pBdr>
        <w:spacing w:after="0" w:line="240" w:lineRule="auto"/>
        <w:jc w:val="both"/>
      </w:pPr>
      <w:bookmarkStart w:id="16" w:name="_Toc469472954"/>
      <w:r>
        <w:lastRenderedPageBreak/>
        <w:t>UVJETI PRIJAVE</w:t>
      </w:r>
      <w:r w:rsidR="00D57D65">
        <w:t xml:space="preserve"> </w:t>
      </w:r>
      <w:r w:rsidR="006349D8">
        <w:t>PROJEKTNIH PRIJEDLOGA</w:t>
      </w:r>
      <w:bookmarkEnd w:id="16"/>
      <w:r w:rsidR="00DF595B">
        <w:tab/>
      </w:r>
    </w:p>
    <w:p w14:paraId="49C77D2E" w14:textId="77777777" w:rsidR="002A499D" w:rsidRDefault="002A499D" w:rsidP="00315FA0">
      <w:pPr>
        <w:pStyle w:val="ESFUputepodnaslov"/>
        <w:spacing w:before="0" w:after="0" w:line="240" w:lineRule="auto"/>
        <w:jc w:val="both"/>
        <w:rPr>
          <w:b/>
        </w:rPr>
      </w:pPr>
    </w:p>
    <w:p w14:paraId="051A339E" w14:textId="77777777" w:rsidR="00E558D0" w:rsidRPr="000F7550" w:rsidRDefault="004F6E8D" w:rsidP="00315FA0">
      <w:pPr>
        <w:pStyle w:val="ESFUputepodnaslov"/>
        <w:spacing w:before="0" w:after="0" w:line="240" w:lineRule="auto"/>
        <w:jc w:val="both"/>
        <w:rPr>
          <w:b/>
        </w:rPr>
      </w:pPr>
      <w:bookmarkStart w:id="17" w:name="_Toc469472955"/>
      <w:r w:rsidRPr="000F7550">
        <w:rPr>
          <w:b/>
        </w:rPr>
        <w:t>3.1 Lokacija</w:t>
      </w:r>
      <w:bookmarkEnd w:id="17"/>
      <w:r w:rsidRPr="000F7550">
        <w:rPr>
          <w:b/>
        </w:rPr>
        <w:t xml:space="preserve"> </w:t>
      </w:r>
    </w:p>
    <w:p w14:paraId="593AE912" w14:textId="77777777" w:rsidR="002A499D" w:rsidRDefault="002A499D" w:rsidP="00315FA0">
      <w:pPr>
        <w:spacing w:after="0" w:line="240" w:lineRule="auto"/>
        <w:jc w:val="both"/>
        <w:rPr>
          <w:sz w:val="24"/>
        </w:rPr>
      </w:pPr>
    </w:p>
    <w:p w14:paraId="440C4BFA" w14:textId="77777777" w:rsidR="00E558D0" w:rsidRDefault="004F6E8D" w:rsidP="00315FA0">
      <w:pPr>
        <w:spacing w:after="0" w:line="240" w:lineRule="auto"/>
        <w:jc w:val="both"/>
        <w:rPr>
          <w:sz w:val="24"/>
        </w:rPr>
      </w:pPr>
      <w:r>
        <w:rPr>
          <w:sz w:val="24"/>
        </w:rPr>
        <w:t>Projektne aktivnosti se moraju provoditi u Republici Hrvatsko</w:t>
      </w:r>
      <w:r w:rsidRPr="0019247C">
        <w:rPr>
          <w:sz w:val="24"/>
        </w:rPr>
        <w:t>j</w:t>
      </w:r>
      <w:r w:rsidRPr="001D4D75">
        <w:rPr>
          <w:sz w:val="24"/>
        </w:rPr>
        <w:t>.</w:t>
      </w:r>
      <w:r>
        <w:rPr>
          <w:sz w:val="24"/>
        </w:rPr>
        <w:t xml:space="preserve"> </w:t>
      </w:r>
      <w:r w:rsidRPr="00D1340C">
        <w:rPr>
          <w:sz w:val="24"/>
        </w:rPr>
        <w:t>Pojedine aktivnosti moguće je organizirati izvan teritorija Republike Hrvatske</w:t>
      </w:r>
      <w:r w:rsidR="00D57D65">
        <w:rPr>
          <w:sz w:val="24"/>
        </w:rPr>
        <w:t xml:space="preserve">, </w:t>
      </w:r>
      <w:r w:rsidR="00D57D65" w:rsidRPr="00D57D65">
        <w:rPr>
          <w:sz w:val="24"/>
        </w:rPr>
        <w:t>ako je to opravdano i nužno za postizanje ciljeva projekta</w:t>
      </w:r>
      <w:r>
        <w:rPr>
          <w:sz w:val="24"/>
        </w:rPr>
        <w:t xml:space="preserve">. </w:t>
      </w:r>
    </w:p>
    <w:p w14:paraId="26CB9A00" w14:textId="77777777" w:rsidR="002A499D" w:rsidRDefault="002A499D" w:rsidP="00315FA0">
      <w:pPr>
        <w:pStyle w:val="ESFUputepodnaslov"/>
        <w:spacing w:before="0" w:after="0" w:line="240" w:lineRule="auto"/>
        <w:jc w:val="both"/>
        <w:rPr>
          <w:b/>
        </w:rPr>
      </w:pPr>
    </w:p>
    <w:p w14:paraId="6BDFC638" w14:textId="77777777" w:rsidR="00E558D0" w:rsidRPr="000F7550" w:rsidRDefault="004F6E8D" w:rsidP="00315FA0">
      <w:pPr>
        <w:pStyle w:val="ESFUputepodnaslov"/>
        <w:spacing w:before="0" w:after="0" w:line="240" w:lineRule="auto"/>
        <w:jc w:val="both"/>
        <w:rPr>
          <w:b/>
        </w:rPr>
      </w:pPr>
      <w:bookmarkStart w:id="18" w:name="_Toc469472956"/>
      <w:r w:rsidRPr="000F7550">
        <w:rPr>
          <w:b/>
        </w:rPr>
        <w:t>3.2</w:t>
      </w:r>
      <w:r w:rsidR="001E57B2">
        <w:rPr>
          <w:b/>
        </w:rPr>
        <w:t xml:space="preserve"> </w:t>
      </w:r>
      <w:r w:rsidR="00DE55F3" w:rsidRPr="000F7550">
        <w:rPr>
          <w:b/>
        </w:rPr>
        <w:t xml:space="preserve">Trajanje i početak </w:t>
      </w:r>
      <w:r w:rsidR="00EC6BD0" w:rsidRPr="000F7550">
        <w:rPr>
          <w:b/>
        </w:rPr>
        <w:t>provedbe</w:t>
      </w:r>
      <w:bookmarkEnd w:id="18"/>
    </w:p>
    <w:p w14:paraId="02C4327B" w14:textId="77777777" w:rsidR="00F74E10" w:rsidRDefault="00F74E10" w:rsidP="004F2A85">
      <w:pPr>
        <w:spacing w:after="0" w:line="240" w:lineRule="auto"/>
        <w:jc w:val="both"/>
        <w:rPr>
          <w:sz w:val="24"/>
        </w:rPr>
      </w:pPr>
    </w:p>
    <w:p w14:paraId="3BD14DF5" w14:textId="77777777" w:rsidR="00AB5348" w:rsidRPr="00807B35" w:rsidRDefault="004F6E8D" w:rsidP="004F2A85">
      <w:pPr>
        <w:spacing w:after="0" w:line="240" w:lineRule="auto"/>
        <w:jc w:val="both"/>
        <w:rPr>
          <w:rFonts w:asciiTheme="minorHAnsi" w:hAnsiTheme="minorHAnsi"/>
          <w:sz w:val="23"/>
          <w:szCs w:val="23"/>
        </w:rPr>
      </w:pPr>
      <w:r>
        <w:rPr>
          <w:sz w:val="24"/>
        </w:rPr>
        <w:t xml:space="preserve">Planirano trajanje </w:t>
      </w:r>
      <w:r w:rsidR="00C16155">
        <w:rPr>
          <w:sz w:val="24"/>
        </w:rPr>
        <w:t xml:space="preserve">provedbe </w:t>
      </w:r>
      <w:r>
        <w:rPr>
          <w:sz w:val="24"/>
        </w:rPr>
        <w:t>projekata je</w:t>
      </w:r>
      <w:r w:rsidR="00A56246">
        <w:rPr>
          <w:sz w:val="24"/>
        </w:rPr>
        <w:t xml:space="preserve"> </w:t>
      </w:r>
      <w:r w:rsidR="00766611">
        <w:rPr>
          <w:sz w:val="24"/>
        </w:rPr>
        <w:t xml:space="preserve">6 </w:t>
      </w:r>
      <w:r w:rsidR="00C73D19">
        <w:rPr>
          <w:sz w:val="24"/>
        </w:rPr>
        <w:t xml:space="preserve">do </w:t>
      </w:r>
      <w:r w:rsidR="00B121BF">
        <w:rPr>
          <w:sz w:val="24"/>
        </w:rPr>
        <w:t xml:space="preserve">18 </w:t>
      </w:r>
      <w:r>
        <w:rPr>
          <w:sz w:val="24"/>
        </w:rPr>
        <w:t>mjeseci</w:t>
      </w:r>
      <w:r w:rsidR="009A2DCC">
        <w:rPr>
          <w:sz w:val="24"/>
        </w:rPr>
        <w:t xml:space="preserve"> od dana sklapanja Ugovora o dodjeli </w:t>
      </w:r>
      <w:r w:rsidR="009A2DCC" w:rsidRPr="00807B35">
        <w:rPr>
          <w:rFonts w:asciiTheme="minorHAnsi" w:hAnsiTheme="minorHAnsi"/>
          <w:sz w:val="24"/>
        </w:rPr>
        <w:t>bespovratnih sredstava</w:t>
      </w:r>
      <w:r w:rsidRPr="00807B35">
        <w:rPr>
          <w:rFonts w:asciiTheme="minorHAnsi" w:hAnsiTheme="minorHAnsi"/>
          <w:sz w:val="24"/>
        </w:rPr>
        <w:t xml:space="preserve">. </w:t>
      </w:r>
    </w:p>
    <w:p w14:paraId="67A88F76" w14:textId="77777777" w:rsidR="00006A44" w:rsidRDefault="00006A44" w:rsidP="00AD551C">
      <w:pPr>
        <w:spacing w:after="0" w:line="240" w:lineRule="auto"/>
        <w:jc w:val="both"/>
        <w:rPr>
          <w:sz w:val="24"/>
        </w:rPr>
      </w:pPr>
    </w:p>
    <w:p w14:paraId="4894A272" w14:textId="77777777" w:rsidR="00006A44" w:rsidRDefault="00006A44" w:rsidP="007E0E69">
      <w:pPr>
        <w:spacing w:after="0" w:line="240" w:lineRule="auto"/>
        <w:jc w:val="both"/>
        <w:rPr>
          <w:sz w:val="24"/>
        </w:rPr>
      </w:pPr>
      <w:r>
        <w:rPr>
          <w:sz w:val="24"/>
        </w:rPr>
        <w:t>Krajnji rok za završetak proj</w:t>
      </w:r>
      <w:r w:rsidR="00454B69">
        <w:rPr>
          <w:sz w:val="24"/>
        </w:rPr>
        <w:t xml:space="preserve">ektnih aktivnosti je </w:t>
      </w:r>
      <w:r w:rsidR="00B121BF">
        <w:rPr>
          <w:sz w:val="24"/>
        </w:rPr>
        <w:t xml:space="preserve">18 </w:t>
      </w:r>
      <w:r w:rsidR="004C0134">
        <w:rPr>
          <w:sz w:val="24"/>
        </w:rPr>
        <w:t>mjeseci</w:t>
      </w:r>
      <w:r>
        <w:rPr>
          <w:sz w:val="24"/>
        </w:rPr>
        <w:t xml:space="preserve"> od potpisa Ugovora o dodjeli bespovratnih sredstava. </w:t>
      </w:r>
      <w:r w:rsidRPr="00807B35">
        <w:rPr>
          <w:sz w:val="24"/>
        </w:rPr>
        <w:t xml:space="preserve">Datum početka i </w:t>
      </w:r>
      <w:r w:rsidRPr="00BC000D">
        <w:rPr>
          <w:sz w:val="24"/>
        </w:rPr>
        <w:t>predviđen</w:t>
      </w:r>
      <w:r w:rsidRPr="00807B35">
        <w:rPr>
          <w:sz w:val="24"/>
        </w:rPr>
        <w:t xml:space="preserve">og završetka projekta bit će jasno </w:t>
      </w:r>
      <w:r w:rsidR="00D763A7">
        <w:rPr>
          <w:sz w:val="24"/>
        </w:rPr>
        <w:t xml:space="preserve">utvrđen </w:t>
      </w:r>
      <w:r w:rsidRPr="00807B35">
        <w:rPr>
          <w:sz w:val="24"/>
        </w:rPr>
        <w:t xml:space="preserve">u </w:t>
      </w:r>
      <w:r w:rsidR="009C64EB">
        <w:rPr>
          <w:sz w:val="24"/>
        </w:rPr>
        <w:t>P</w:t>
      </w:r>
      <w:r w:rsidRPr="00807B35">
        <w:rPr>
          <w:sz w:val="24"/>
        </w:rPr>
        <w:t>osebnim uvjetima Ugovora</w:t>
      </w:r>
      <w:r>
        <w:rPr>
          <w:sz w:val="24"/>
        </w:rPr>
        <w:t>.</w:t>
      </w:r>
      <w:r w:rsidR="004C0134">
        <w:rPr>
          <w:sz w:val="24"/>
        </w:rPr>
        <w:t xml:space="preserve"> </w:t>
      </w:r>
    </w:p>
    <w:p w14:paraId="0928BD91" w14:textId="77777777" w:rsidR="00006A44" w:rsidRDefault="00006A44" w:rsidP="00AD551C">
      <w:pPr>
        <w:spacing w:after="0" w:line="240" w:lineRule="auto"/>
        <w:jc w:val="both"/>
        <w:rPr>
          <w:sz w:val="24"/>
        </w:rPr>
      </w:pPr>
    </w:p>
    <w:p w14:paraId="7AFD2875" w14:textId="77777777" w:rsidR="0012275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5D0606F7" w14:textId="77777777" w:rsidR="004F2A85" w:rsidRPr="00FE6C0D" w:rsidRDefault="004F2A85" w:rsidP="00B31B3E">
      <w:pPr>
        <w:spacing w:after="0" w:line="240" w:lineRule="auto"/>
        <w:jc w:val="both"/>
        <w:rPr>
          <w:rFonts w:ascii="Times New Roman" w:hAnsi="Times New Roman"/>
          <w:color w:val="000000"/>
          <w:sz w:val="24"/>
          <w:szCs w:val="24"/>
        </w:rPr>
      </w:pPr>
    </w:p>
    <w:p w14:paraId="4B461250" w14:textId="77777777" w:rsidR="00E558D0" w:rsidRPr="000F7550" w:rsidRDefault="004F6E8D" w:rsidP="00315FA0">
      <w:pPr>
        <w:pStyle w:val="ESFUputepodnaslov"/>
        <w:spacing w:before="0" w:after="0" w:line="240" w:lineRule="auto"/>
        <w:jc w:val="both"/>
        <w:rPr>
          <w:b/>
        </w:rPr>
      </w:pPr>
      <w:bookmarkStart w:id="19" w:name="_Toc469472957"/>
      <w:r w:rsidRPr="000F7550">
        <w:rPr>
          <w:b/>
        </w:rPr>
        <w:t>3.3 Prihvatljive aktivnosti</w:t>
      </w:r>
      <w:bookmarkEnd w:id="19"/>
      <w:r w:rsidRPr="000F7550">
        <w:rPr>
          <w:b/>
        </w:rPr>
        <w:t xml:space="preserve"> </w:t>
      </w:r>
    </w:p>
    <w:p w14:paraId="5A396612" w14:textId="77777777" w:rsidR="00F74E10" w:rsidRDefault="00F74E10" w:rsidP="00396B53">
      <w:pPr>
        <w:keepNext/>
        <w:tabs>
          <w:tab w:val="left" w:pos="0"/>
        </w:tabs>
        <w:suppressAutoHyphens w:val="0"/>
        <w:spacing w:before="120" w:after="120" w:line="240" w:lineRule="auto"/>
        <w:jc w:val="both"/>
        <w:rPr>
          <w:b/>
          <w:sz w:val="24"/>
        </w:rPr>
      </w:pPr>
    </w:p>
    <w:p w14:paraId="670DA6AA" w14:textId="77777777" w:rsidR="00396B53" w:rsidRPr="00396B53" w:rsidRDefault="002F6E84" w:rsidP="00396B53">
      <w:pPr>
        <w:keepNext/>
        <w:tabs>
          <w:tab w:val="left" w:pos="0"/>
        </w:tabs>
        <w:suppressAutoHyphens w:val="0"/>
        <w:spacing w:before="120" w:after="120" w:line="240" w:lineRule="auto"/>
        <w:jc w:val="both"/>
        <w:rPr>
          <w:rFonts w:asciiTheme="minorHAnsi" w:eastAsiaTheme="minorHAnsi" w:hAnsiTheme="minorHAnsi" w:cstheme="minorBidi"/>
          <w:i/>
          <w:color w:val="auto"/>
          <w:sz w:val="24"/>
          <w:szCs w:val="24"/>
        </w:rPr>
      </w:pPr>
      <w:r>
        <w:rPr>
          <w:b/>
          <w:sz w:val="24"/>
        </w:rPr>
        <w:t xml:space="preserve">U okviru ovog Poziva </w:t>
      </w:r>
      <w:r w:rsidR="00F74E10">
        <w:rPr>
          <w:b/>
          <w:sz w:val="24"/>
        </w:rPr>
        <w:t xml:space="preserve">za </w:t>
      </w:r>
      <w:r>
        <w:rPr>
          <w:b/>
          <w:sz w:val="24"/>
        </w:rPr>
        <w:t xml:space="preserve">dostavu projektnih </w:t>
      </w:r>
      <w:r w:rsidR="00353C7F">
        <w:rPr>
          <w:b/>
          <w:sz w:val="24"/>
        </w:rPr>
        <w:t>prijedloga p</w:t>
      </w:r>
      <w:r>
        <w:rPr>
          <w:b/>
          <w:sz w:val="24"/>
        </w:rPr>
        <w:t>rihvatljive</w:t>
      </w:r>
      <w:r w:rsidR="00353C7F">
        <w:rPr>
          <w:b/>
          <w:sz w:val="24"/>
        </w:rPr>
        <w:t xml:space="preserve"> </w:t>
      </w:r>
      <w:r>
        <w:rPr>
          <w:b/>
          <w:sz w:val="24"/>
        </w:rPr>
        <w:t>aktivnosti</w:t>
      </w:r>
      <w:r w:rsidR="009B20C0">
        <w:rPr>
          <w:b/>
          <w:sz w:val="24"/>
        </w:rPr>
        <w:t xml:space="preserve"> grupirane su po elementima projekta</w:t>
      </w:r>
      <w:r w:rsidR="00353C7F">
        <w:rPr>
          <w:b/>
          <w:sz w:val="24"/>
        </w:rPr>
        <w:t>:</w:t>
      </w:r>
    </w:p>
    <w:p w14:paraId="11BFB7B4" w14:textId="77777777" w:rsidR="009B20C0" w:rsidRPr="009B20C0"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sidRPr="009B20C0">
        <w:rPr>
          <w:rFonts w:asciiTheme="minorHAnsi" w:eastAsiaTheme="minorHAnsi" w:hAnsiTheme="minorHAnsi" w:cs="Arial"/>
          <w:b/>
          <w:i/>
          <w:color w:val="auto"/>
          <w:sz w:val="24"/>
          <w:szCs w:val="24"/>
        </w:rPr>
        <w:t xml:space="preserve">Element 1. Upravljanje projektom i administracija </w:t>
      </w:r>
    </w:p>
    <w:p w14:paraId="02F7361B" w14:textId="77777777" w:rsidR="009B20C0" w:rsidRPr="00EE6CE4" w:rsidRDefault="009B20C0" w:rsidP="009B20C0">
      <w:pPr>
        <w:tabs>
          <w:tab w:val="left" w:pos="426"/>
        </w:tabs>
        <w:suppressAutoHyphens w:val="0"/>
        <w:spacing w:line="240" w:lineRule="auto"/>
        <w:contextualSpacing/>
        <w:jc w:val="both"/>
        <w:rPr>
          <w:rFonts w:asciiTheme="minorHAnsi" w:eastAsiaTheme="minorHAnsi" w:hAnsiTheme="minorHAnsi" w:cs="Arial"/>
          <w:b/>
          <w:color w:val="auto"/>
          <w:sz w:val="24"/>
          <w:szCs w:val="24"/>
        </w:rPr>
      </w:pPr>
    </w:p>
    <w:p w14:paraId="60E368BF" w14:textId="77777777" w:rsidR="00EE6CE4" w:rsidRPr="00EE6CE4" w:rsidRDefault="00EE0C6E" w:rsidP="00EE6CE4">
      <w:pPr>
        <w:tabs>
          <w:tab w:val="left" w:pos="426"/>
        </w:tabs>
        <w:suppressAutoHyphens w:val="0"/>
        <w:spacing w:line="240" w:lineRule="auto"/>
        <w:contextualSpacing/>
        <w:jc w:val="both"/>
        <w:rPr>
          <w:rFonts w:asciiTheme="minorHAnsi" w:eastAsiaTheme="minorHAnsi" w:hAnsiTheme="minorHAnsi" w:cs="Arial"/>
          <w:color w:val="auto"/>
          <w:sz w:val="24"/>
          <w:szCs w:val="24"/>
        </w:rPr>
      </w:pPr>
      <w:r>
        <w:rPr>
          <w:rFonts w:asciiTheme="minorHAnsi" w:eastAsiaTheme="minorHAnsi" w:hAnsiTheme="minorHAnsi" w:cs="Arial"/>
          <w:color w:val="auto"/>
          <w:sz w:val="24"/>
          <w:szCs w:val="24"/>
        </w:rPr>
        <w:t>Upravljanje projektom</w:t>
      </w:r>
      <w:r w:rsidR="00EE6CE4" w:rsidRPr="00EE6CE4">
        <w:rPr>
          <w:rFonts w:asciiTheme="minorHAnsi" w:eastAsiaTheme="minorHAnsi" w:hAnsiTheme="minorHAnsi" w:cs="Arial"/>
          <w:color w:val="auto"/>
          <w:sz w:val="24"/>
          <w:szCs w:val="24"/>
        </w:rPr>
        <w:t xml:space="preserve"> uključuj</w:t>
      </w:r>
      <w:r>
        <w:rPr>
          <w:rFonts w:asciiTheme="minorHAnsi" w:eastAsiaTheme="minorHAnsi" w:hAnsiTheme="minorHAnsi" w:cs="Arial"/>
          <w:color w:val="auto"/>
          <w:sz w:val="24"/>
          <w:szCs w:val="24"/>
        </w:rPr>
        <w:t>e</w:t>
      </w:r>
      <w:r w:rsidR="00EE6CE4" w:rsidRPr="00EE6CE4">
        <w:rPr>
          <w:rFonts w:asciiTheme="minorHAnsi" w:eastAsiaTheme="minorHAnsi" w:hAnsiTheme="minorHAnsi" w:cs="Arial"/>
          <w:color w:val="auto"/>
          <w:sz w:val="24"/>
          <w:szCs w:val="24"/>
        </w:rPr>
        <w:t xml:space="preserve"> sve aktivnosti planiranja, organiziranja, praćenja, kontrole i upravljanja ljudskim, </w:t>
      </w:r>
      <w:r>
        <w:rPr>
          <w:rFonts w:asciiTheme="minorHAnsi" w:eastAsiaTheme="minorHAnsi" w:hAnsiTheme="minorHAnsi" w:cs="Arial"/>
          <w:color w:val="auto"/>
          <w:sz w:val="24"/>
          <w:szCs w:val="24"/>
        </w:rPr>
        <w:t xml:space="preserve">materijalnim, </w:t>
      </w:r>
      <w:r w:rsidR="00EE6CE4" w:rsidRPr="00EE6CE4">
        <w:rPr>
          <w:rFonts w:asciiTheme="minorHAnsi" w:eastAsiaTheme="minorHAnsi" w:hAnsiTheme="minorHAnsi" w:cs="Arial"/>
          <w:color w:val="auto"/>
          <w:sz w:val="24"/>
          <w:szCs w:val="24"/>
        </w:rPr>
        <w:t>financijskim i vremenskim resursima u svrhu provedbe projektnih aktivnosti</w:t>
      </w:r>
      <w:r>
        <w:rPr>
          <w:rFonts w:asciiTheme="minorHAnsi" w:eastAsiaTheme="minorHAnsi" w:hAnsiTheme="minorHAnsi" w:cs="Arial"/>
          <w:color w:val="auto"/>
          <w:sz w:val="24"/>
          <w:szCs w:val="24"/>
        </w:rPr>
        <w:t xml:space="preserve"> kako bi se ostvarili</w:t>
      </w:r>
      <w:r w:rsidR="00EE6CE4" w:rsidRPr="00EE6CE4">
        <w:rPr>
          <w:rFonts w:asciiTheme="minorHAnsi" w:eastAsiaTheme="minorHAnsi" w:hAnsiTheme="minorHAnsi" w:cs="Arial"/>
          <w:color w:val="auto"/>
          <w:sz w:val="24"/>
          <w:szCs w:val="24"/>
        </w:rPr>
        <w:t xml:space="preserve"> rezultat</w:t>
      </w:r>
      <w:r>
        <w:rPr>
          <w:rFonts w:asciiTheme="minorHAnsi" w:eastAsiaTheme="minorHAnsi" w:hAnsiTheme="minorHAnsi" w:cs="Arial"/>
          <w:color w:val="auto"/>
          <w:sz w:val="24"/>
          <w:szCs w:val="24"/>
        </w:rPr>
        <w:t>i</w:t>
      </w:r>
      <w:r w:rsidR="00EE6CE4" w:rsidRPr="00EE6CE4">
        <w:rPr>
          <w:rFonts w:asciiTheme="minorHAnsi" w:eastAsiaTheme="minorHAnsi" w:hAnsiTheme="minorHAnsi" w:cs="Arial"/>
          <w:color w:val="auto"/>
          <w:sz w:val="24"/>
          <w:szCs w:val="24"/>
        </w:rPr>
        <w:t xml:space="preserve"> i ciljev</w:t>
      </w:r>
      <w:r>
        <w:rPr>
          <w:rFonts w:asciiTheme="minorHAnsi" w:eastAsiaTheme="minorHAnsi" w:hAnsiTheme="minorHAnsi" w:cs="Arial"/>
          <w:color w:val="auto"/>
          <w:sz w:val="24"/>
          <w:szCs w:val="24"/>
        </w:rPr>
        <w:t>i</w:t>
      </w:r>
      <w:r w:rsidR="00EE6CE4" w:rsidRPr="00EE6CE4">
        <w:rPr>
          <w:rFonts w:asciiTheme="minorHAnsi" w:eastAsiaTheme="minorHAnsi" w:hAnsiTheme="minorHAnsi" w:cs="Arial"/>
          <w:color w:val="auto"/>
          <w:sz w:val="24"/>
          <w:szCs w:val="24"/>
        </w:rPr>
        <w:t xml:space="preserve"> projekta. </w:t>
      </w:r>
      <w:r>
        <w:rPr>
          <w:rFonts w:asciiTheme="minorHAnsi" w:eastAsiaTheme="minorHAnsi" w:hAnsiTheme="minorHAnsi" w:cs="Arial"/>
          <w:color w:val="auto"/>
          <w:sz w:val="24"/>
          <w:szCs w:val="24"/>
        </w:rPr>
        <w:t>E</w:t>
      </w:r>
      <w:r w:rsidR="00210A2A">
        <w:rPr>
          <w:rFonts w:asciiTheme="minorHAnsi" w:eastAsiaTheme="minorHAnsi" w:hAnsiTheme="minorHAnsi" w:cs="Arial"/>
          <w:color w:val="auto"/>
          <w:sz w:val="24"/>
          <w:szCs w:val="24"/>
        </w:rPr>
        <w:t>lement</w:t>
      </w:r>
      <w:r w:rsidR="00EE6CE4" w:rsidRPr="00EE6CE4">
        <w:rPr>
          <w:rFonts w:asciiTheme="minorHAnsi" w:eastAsiaTheme="minorHAnsi" w:hAnsiTheme="minorHAnsi" w:cs="Arial"/>
          <w:color w:val="auto"/>
          <w:sz w:val="24"/>
          <w:szCs w:val="24"/>
        </w:rPr>
        <w:t xml:space="preserve"> uključuje i </w:t>
      </w:r>
      <w:r w:rsidR="00210A2A">
        <w:rPr>
          <w:rFonts w:asciiTheme="minorHAnsi" w:eastAsiaTheme="minorHAnsi" w:hAnsiTheme="minorHAnsi" w:cs="Arial"/>
          <w:color w:val="auto"/>
          <w:sz w:val="24"/>
          <w:szCs w:val="24"/>
        </w:rPr>
        <w:t>izvještavanj</w:t>
      </w:r>
      <w:r>
        <w:rPr>
          <w:rFonts w:asciiTheme="minorHAnsi" w:eastAsiaTheme="minorHAnsi" w:hAnsiTheme="minorHAnsi" w:cs="Arial"/>
          <w:color w:val="auto"/>
          <w:sz w:val="24"/>
          <w:szCs w:val="24"/>
        </w:rPr>
        <w:t>e</w:t>
      </w:r>
      <w:r w:rsidR="00EE6CE4" w:rsidRPr="00EE6CE4">
        <w:rPr>
          <w:rFonts w:asciiTheme="minorHAnsi" w:eastAsiaTheme="minorHAnsi" w:hAnsiTheme="minorHAnsi" w:cs="Arial"/>
          <w:color w:val="auto"/>
          <w:sz w:val="24"/>
          <w:szCs w:val="24"/>
        </w:rPr>
        <w:t xml:space="preserve"> o provedbi projektnih aktivnosti</w:t>
      </w:r>
      <w:r w:rsidR="00D32620">
        <w:rPr>
          <w:rFonts w:asciiTheme="minorHAnsi" w:eastAsiaTheme="minorHAnsi" w:hAnsiTheme="minorHAnsi" w:cs="Arial"/>
          <w:color w:val="auto"/>
          <w:sz w:val="24"/>
          <w:szCs w:val="24"/>
        </w:rPr>
        <w:t xml:space="preserve"> i</w:t>
      </w:r>
      <w:r w:rsidR="00B45489">
        <w:rPr>
          <w:rFonts w:asciiTheme="minorHAnsi" w:eastAsiaTheme="minorHAnsi" w:hAnsiTheme="minorHAnsi" w:cs="Arial"/>
          <w:color w:val="auto"/>
          <w:sz w:val="24"/>
          <w:szCs w:val="24"/>
        </w:rPr>
        <w:t xml:space="preserve"> pokazateljima</w:t>
      </w:r>
      <w:r>
        <w:rPr>
          <w:rFonts w:asciiTheme="minorHAnsi" w:eastAsiaTheme="minorHAnsi" w:hAnsiTheme="minorHAnsi" w:cs="Arial"/>
          <w:color w:val="auto"/>
          <w:sz w:val="24"/>
          <w:szCs w:val="24"/>
        </w:rPr>
        <w:t xml:space="preserve"> </w:t>
      </w:r>
      <w:r w:rsidR="00D32620">
        <w:rPr>
          <w:rFonts w:asciiTheme="minorHAnsi" w:eastAsiaTheme="minorHAnsi" w:hAnsiTheme="minorHAnsi" w:cs="Arial"/>
          <w:color w:val="auto"/>
          <w:sz w:val="24"/>
          <w:szCs w:val="24"/>
        </w:rPr>
        <w:t>te</w:t>
      </w:r>
      <w:r>
        <w:rPr>
          <w:rFonts w:asciiTheme="minorHAnsi" w:eastAsiaTheme="minorHAnsi" w:hAnsiTheme="minorHAnsi" w:cs="Arial"/>
          <w:color w:val="auto"/>
          <w:sz w:val="24"/>
          <w:szCs w:val="24"/>
        </w:rPr>
        <w:t xml:space="preserve"> financijsko izvještavanje</w:t>
      </w:r>
      <w:r w:rsidR="00EE6CE4" w:rsidRPr="00EE6CE4">
        <w:rPr>
          <w:rFonts w:asciiTheme="minorHAnsi" w:eastAsiaTheme="minorHAnsi" w:hAnsiTheme="minorHAnsi" w:cs="Arial"/>
          <w:color w:val="auto"/>
          <w:sz w:val="24"/>
          <w:szCs w:val="24"/>
        </w:rPr>
        <w:t xml:space="preserve"> sukladno obavezama definiranima u Ugovoru o dodjeli bespovratnih sredstava.</w:t>
      </w:r>
    </w:p>
    <w:p w14:paraId="0F365769" w14:textId="77777777" w:rsidR="009B20C0" w:rsidRDefault="009B20C0" w:rsidP="00FA423A">
      <w:pPr>
        <w:suppressAutoHyphens w:val="0"/>
        <w:spacing w:line="240" w:lineRule="auto"/>
        <w:jc w:val="both"/>
        <w:rPr>
          <w:rFonts w:asciiTheme="minorHAnsi" w:eastAsiaTheme="minorHAnsi" w:hAnsiTheme="minorHAnsi" w:cs="Lucida Sans Unicode"/>
          <w:bCs/>
          <w:color w:val="auto"/>
          <w:sz w:val="24"/>
          <w:szCs w:val="24"/>
          <w:lang w:eastAsia="en-GB"/>
        </w:rPr>
      </w:pPr>
    </w:p>
    <w:p w14:paraId="32C41077" w14:textId="77777777" w:rsidR="009B20C0"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14:paraId="26B87D59" w14:textId="77777777" w:rsidR="00FC4EDE" w:rsidRDefault="009B20C0" w:rsidP="009B20C0">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Pr>
          <w:rFonts w:asciiTheme="minorHAnsi" w:eastAsiaTheme="minorHAnsi" w:hAnsiTheme="minorHAnsi" w:cs="Arial"/>
          <w:b/>
          <w:i/>
          <w:color w:val="auto"/>
          <w:sz w:val="24"/>
          <w:szCs w:val="24"/>
        </w:rPr>
        <w:t xml:space="preserve">Element </w:t>
      </w:r>
      <w:r w:rsidR="00004B6C">
        <w:rPr>
          <w:rFonts w:asciiTheme="minorHAnsi" w:eastAsiaTheme="minorHAnsi" w:hAnsiTheme="minorHAnsi" w:cs="Arial"/>
          <w:b/>
          <w:i/>
          <w:color w:val="auto"/>
          <w:sz w:val="24"/>
          <w:szCs w:val="24"/>
        </w:rPr>
        <w:t>2</w:t>
      </w:r>
      <w:r>
        <w:rPr>
          <w:rFonts w:asciiTheme="minorHAnsi" w:eastAsiaTheme="minorHAnsi" w:hAnsiTheme="minorHAnsi" w:cs="Arial"/>
          <w:b/>
          <w:i/>
          <w:color w:val="auto"/>
          <w:sz w:val="24"/>
          <w:szCs w:val="24"/>
        </w:rPr>
        <w:t>.</w:t>
      </w:r>
      <w:r w:rsidR="0020654A">
        <w:rPr>
          <w:rFonts w:asciiTheme="minorHAnsi" w:eastAsiaTheme="minorHAnsi" w:hAnsiTheme="minorHAnsi" w:cs="Arial"/>
          <w:b/>
          <w:i/>
          <w:color w:val="auto"/>
          <w:sz w:val="24"/>
          <w:szCs w:val="24"/>
        </w:rPr>
        <w:t xml:space="preserve"> </w:t>
      </w:r>
      <w:r w:rsidR="00CD2EA1">
        <w:rPr>
          <w:rFonts w:asciiTheme="minorHAnsi" w:eastAsiaTheme="minorHAnsi" w:hAnsiTheme="minorHAnsi" w:cs="Arial"/>
          <w:b/>
          <w:i/>
          <w:color w:val="auto"/>
          <w:sz w:val="24"/>
          <w:szCs w:val="24"/>
        </w:rPr>
        <w:t>Priprema</w:t>
      </w:r>
      <w:r w:rsidR="00FC4EDE" w:rsidRPr="00FC4EDE">
        <w:rPr>
          <w:rFonts w:asciiTheme="minorHAnsi" w:eastAsiaTheme="minorHAnsi" w:hAnsiTheme="minorHAnsi" w:cs="Arial"/>
          <w:b/>
          <w:i/>
          <w:color w:val="auto"/>
          <w:sz w:val="24"/>
          <w:szCs w:val="24"/>
        </w:rPr>
        <w:t xml:space="preserve"> i provedba </w:t>
      </w:r>
      <w:r w:rsidR="00FC4EDE">
        <w:rPr>
          <w:rFonts w:asciiTheme="minorHAnsi" w:eastAsiaTheme="minorHAnsi" w:hAnsiTheme="minorHAnsi" w:cs="Arial"/>
          <w:b/>
          <w:i/>
          <w:color w:val="auto"/>
          <w:sz w:val="24"/>
          <w:szCs w:val="24"/>
        </w:rPr>
        <w:t xml:space="preserve">participativnih </w:t>
      </w:r>
      <w:r w:rsidR="00FC4EDE" w:rsidRPr="00FC4EDE">
        <w:rPr>
          <w:rFonts w:asciiTheme="minorHAnsi" w:eastAsiaTheme="minorHAnsi" w:hAnsiTheme="minorHAnsi" w:cs="Arial"/>
          <w:b/>
          <w:i/>
          <w:color w:val="auto"/>
          <w:sz w:val="24"/>
          <w:szCs w:val="24"/>
        </w:rPr>
        <w:t xml:space="preserve">umjetničkih i kulturnih aktivnosti </w:t>
      </w:r>
      <w:r w:rsidR="0009233B">
        <w:rPr>
          <w:rFonts w:asciiTheme="minorHAnsi" w:eastAsiaTheme="minorHAnsi" w:hAnsiTheme="minorHAnsi" w:cs="Arial"/>
          <w:b/>
          <w:i/>
          <w:color w:val="auto"/>
          <w:sz w:val="24"/>
          <w:szCs w:val="24"/>
        </w:rPr>
        <w:t>usmjerenih na socijalno uključivanje</w:t>
      </w:r>
      <w:r w:rsidR="0009233B" w:rsidRPr="00FC4EDE">
        <w:rPr>
          <w:rFonts w:asciiTheme="minorHAnsi" w:eastAsiaTheme="minorHAnsi" w:hAnsiTheme="minorHAnsi" w:cs="Arial"/>
          <w:b/>
          <w:i/>
          <w:color w:val="auto"/>
          <w:sz w:val="24"/>
          <w:szCs w:val="24"/>
        </w:rPr>
        <w:t xml:space="preserve"> </w:t>
      </w:r>
      <w:r w:rsidR="00FC4EDE" w:rsidRPr="00FC4EDE">
        <w:rPr>
          <w:rFonts w:asciiTheme="minorHAnsi" w:eastAsiaTheme="minorHAnsi" w:hAnsiTheme="minorHAnsi" w:cs="Arial"/>
          <w:b/>
          <w:i/>
          <w:color w:val="auto"/>
          <w:sz w:val="24"/>
          <w:szCs w:val="24"/>
        </w:rPr>
        <w:t>osob</w:t>
      </w:r>
      <w:r w:rsidR="0009233B">
        <w:rPr>
          <w:rFonts w:asciiTheme="minorHAnsi" w:eastAsiaTheme="minorHAnsi" w:hAnsiTheme="minorHAnsi" w:cs="Arial"/>
          <w:b/>
          <w:i/>
          <w:color w:val="auto"/>
          <w:sz w:val="24"/>
          <w:szCs w:val="24"/>
        </w:rPr>
        <w:t>a</w:t>
      </w:r>
      <w:r w:rsidR="00FC4EDE" w:rsidRPr="00FC4EDE">
        <w:rPr>
          <w:rFonts w:asciiTheme="minorHAnsi" w:eastAsiaTheme="minorHAnsi" w:hAnsiTheme="minorHAnsi" w:cs="Arial"/>
          <w:b/>
          <w:i/>
          <w:color w:val="auto"/>
          <w:sz w:val="24"/>
          <w:szCs w:val="24"/>
        </w:rPr>
        <w:t xml:space="preserve"> starij</w:t>
      </w:r>
      <w:r w:rsidR="0009233B">
        <w:rPr>
          <w:rFonts w:asciiTheme="minorHAnsi" w:eastAsiaTheme="minorHAnsi" w:hAnsiTheme="minorHAnsi" w:cs="Arial"/>
          <w:b/>
          <w:i/>
          <w:color w:val="auto"/>
          <w:sz w:val="24"/>
          <w:szCs w:val="24"/>
        </w:rPr>
        <w:t>ih</w:t>
      </w:r>
      <w:r w:rsidR="00FC4EDE" w:rsidRPr="00FC4EDE">
        <w:rPr>
          <w:rFonts w:asciiTheme="minorHAnsi" w:eastAsiaTheme="minorHAnsi" w:hAnsiTheme="minorHAnsi" w:cs="Arial"/>
          <w:b/>
          <w:i/>
          <w:color w:val="auto"/>
          <w:sz w:val="24"/>
          <w:szCs w:val="24"/>
        </w:rPr>
        <w:t xml:space="preserve"> od 54 </w:t>
      </w:r>
      <w:r w:rsidR="00501425" w:rsidRPr="00FC4EDE">
        <w:rPr>
          <w:rFonts w:asciiTheme="minorHAnsi" w:eastAsiaTheme="minorHAnsi" w:hAnsiTheme="minorHAnsi" w:cs="Arial"/>
          <w:b/>
          <w:i/>
          <w:color w:val="auto"/>
          <w:sz w:val="24"/>
          <w:szCs w:val="24"/>
        </w:rPr>
        <w:t>godin</w:t>
      </w:r>
      <w:r w:rsidR="00501425">
        <w:rPr>
          <w:rFonts w:asciiTheme="minorHAnsi" w:eastAsiaTheme="minorHAnsi" w:hAnsiTheme="minorHAnsi" w:cs="Arial"/>
          <w:b/>
          <w:i/>
          <w:color w:val="auto"/>
          <w:sz w:val="24"/>
          <w:szCs w:val="24"/>
        </w:rPr>
        <w:t>e</w:t>
      </w:r>
    </w:p>
    <w:p w14:paraId="0EAD8A30" w14:textId="77777777" w:rsidR="00396B53" w:rsidRPr="00181754" w:rsidRDefault="00396B53" w:rsidP="00396B53">
      <w:pPr>
        <w:tabs>
          <w:tab w:val="left" w:pos="0"/>
        </w:tabs>
        <w:suppressAutoHyphens w:val="0"/>
        <w:spacing w:after="120"/>
        <w:contextualSpacing/>
        <w:rPr>
          <w:rFonts w:asciiTheme="minorHAnsi" w:eastAsiaTheme="minorHAnsi" w:hAnsiTheme="minorHAnsi" w:cs="Arial"/>
          <w:color w:val="auto"/>
          <w:sz w:val="24"/>
          <w:szCs w:val="24"/>
        </w:rPr>
      </w:pPr>
    </w:p>
    <w:p w14:paraId="329B1886" w14:textId="77777777" w:rsidR="00F65821" w:rsidRDefault="009A2D74" w:rsidP="00EE587E">
      <w:pPr>
        <w:suppressAutoHyphens w:val="0"/>
        <w:spacing w:line="240" w:lineRule="auto"/>
        <w:jc w:val="both"/>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Prijavitelji pripremaju i</w:t>
      </w:r>
      <w:r w:rsidR="00EC68C7">
        <w:rPr>
          <w:rFonts w:asciiTheme="minorHAnsi" w:eastAsiaTheme="minorHAnsi" w:hAnsiTheme="minorHAnsi" w:cstheme="minorBidi"/>
          <w:color w:val="auto"/>
          <w:sz w:val="24"/>
          <w:szCs w:val="24"/>
        </w:rPr>
        <w:t xml:space="preserve"> provode </w:t>
      </w:r>
      <w:r>
        <w:rPr>
          <w:rFonts w:asciiTheme="minorHAnsi" w:eastAsiaTheme="minorHAnsi" w:hAnsiTheme="minorHAnsi" w:cstheme="minorBidi"/>
          <w:color w:val="auto"/>
          <w:sz w:val="24"/>
          <w:szCs w:val="24"/>
        </w:rPr>
        <w:t>kulturne i umjetničke aktivnosti</w:t>
      </w:r>
      <w:r w:rsidR="00821551">
        <w:rPr>
          <w:rFonts w:asciiTheme="minorHAnsi" w:eastAsiaTheme="minorHAnsi" w:hAnsiTheme="minorHAnsi" w:cstheme="minorBidi"/>
          <w:color w:val="auto"/>
          <w:sz w:val="24"/>
          <w:szCs w:val="24"/>
        </w:rPr>
        <w:t xml:space="preserve"> u kojima sudjeluju</w:t>
      </w:r>
      <w:r w:rsidR="00597970">
        <w:rPr>
          <w:rFonts w:asciiTheme="minorHAnsi" w:eastAsiaTheme="minorHAnsi" w:hAnsiTheme="minorHAnsi" w:cstheme="minorBidi"/>
          <w:color w:val="auto"/>
          <w:sz w:val="24"/>
          <w:szCs w:val="24"/>
        </w:rPr>
        <w:t xml:space="preserve"> </w:t>
      </w:r>
      <w:r w:rsidR="00782509">
        <w:rPr>
          <w:rFonts w:asciiTheme="minorHAnsi" w:eastAsiaTheme="minorHAnsi" w:hAnsiTheme="minorHAnsi" w:cstheme="minorBidi"/>
          <w:color w:val="auto"/>
          <w:sz w:val="24"/>
          <w:szCs w:val="24"/>
        </w:rPr>
        <w:t xml:space="preserve">pripadnici prve </w:t>
      </w:r>
      <w:r w:rsidR="00ED0E55">
        <w:rPr>
          <w:rFonts w:asciiTheme="minorHAnsi" w:eastAsiaTheme="minorHAnsi" w:hAnsiTheme="minorHAnsi" w:cstheme="minorBidi"/>
          <w:color w:val="auto"/>
          <w:sz w:val="24"/>
          <w:szCs w:val="24"/>
        </w:rPr>
        <w:t>ciljne</w:t>
      </w:r>
      <w:r w:rsidR="00782509">
        <w:rPr>
          <w:rFonts w:asciiTheme="minorHAnsi" w:eastAsiaTheme="minorHAnsi" w:hAnsiTheme="minorHAnsi" w:cstheme="minorBidi"/>
          <w:color w:val="auto"/>
          <w:sz w:val="24"/>
          <w:szCs w:val="24"/>
        </w:rPr>
        <w:t xml:space="preserve"> skupine (osobe starije od 54 godine)</w:t>
      </w:r>
      <w:r w:rsidR="00DE1AF2">
        <w:rPr>
          <w:rFonts w:asciiTheme="minorHAnsi" w:eastAsiaTheme="minorHAnsi" w:hAnsiTheme="minorHAnsi" w:cstheme="minorBidi"/>
          <w:color w:val="auto"/>
          <w:sz w:val="24"/>
          <w:szCs w:val="24"/>
        </w:rPr>
        <w:t xml:space="preserve"> te</w:t>
      </w:r>
      <w:r w:rsidR="00597970">
        <w:rPr>
          <w:rFonts w:asciiTheme="minorHAnsi" w:eastAsiaTheme="minorHAnsi" w:hAnsiTheme="minorHAnsi" w:cstheme="minorBidi"/>
          <w:color w:val="auto"/>
          <w:sz w:val="24"/>
          <w:szCs w:val="24"/>
        </w:rPr>
        <w:t xml:space="preserve"> u projektnoj prijavi </w:t>
      </w:r>
      <w:r w:rsidR="00902C88">
        <w:rPr>
          <w:rFonts w:asciiTheme="minorHAnsi" w:eastAsiaTheme="minorHAnsi" w:hAnsiTheme="minorHAnsi" w:cstheme="minorBidi"/>
          <w:color w:val="auto"/>
          <w:sz w:val="24"/>
          <w:szCs w:val="24"/>
        </w:rPr>
        <w:t>obrazlaž</w:t>
      </w:r>
      <w:r w:rsidR="002B1229">
        <w:rPr>
          <w:rFonts w:asciiTheme="minorHAnsi" w:eastAsiaTheme="minorHAnsi" w:hAnsiTheme="minorHAnsi" w:cstheme="minorBidi"/>
          <w:color w:val="auto"/>
          <w:sz w:val="24"/>
          <w:szCs w:val="24"/>
        </w:rPr>
        <w:t>u</w:t>
      </w:r>
      <w:r w:rsidR="00902C88">
        <w:rPr>
          <w:rFonts w:asciiTheme="minorHAnsi" w:eastAsiaTheme="minorHAnsi" w:hAnsiTheme="minorHAnsi" w:cstheme="minorBidi"/>
          <w:color w:val="auto"/>
          <w:sz w:val="24"/>
          <w:szCs w:val="24"/>
        </w:rPr>
        <w:t xml:space="preserve"> razloge njihove</w:t>
      </w:r>
      <w:r w:rsidR="00531DAF">
        <w:rPr>
          <w:rFonts w:asciiTheme="minorHAnsi" w:eastAsiaTheme="minorHAnsi" w:hAnsiTheme="minorHAnsi" w:cstheme="minorBidi"/>
          <w:color w:val="auto"/>
          <w:sz w:val="24"/>
          <w:szCs w:val="24"/>
        </w:rPr>
        <w:t xml:space="preserve"> socijaln</w:t>
      </w:r>
      <w:r w:rsidR="00902C88">
        <w:rPr>
          <w:rFonts w:asciiTheme="minorHAnsi" w:eastAsiaTheme="minorHAnsi" w:hAnsiTheme="minorHAnsi" w:cstheme="minorBidi"/>
          <w:color w:val="auto"/>
          <w:sz w:val="24"/>
          <w:szCs w:val="24"/>
        </w:rPr>
        <w:t>e</w:t>
      </w:r>
      <w:r w:rsidR="00B866B2">
        <w:rPr>
          <w:rFonts w:asciiTheme="minorHAnsi" w:eastAsiaTheme="minorHAnsi" w:hAnsiTheme="minorHAnsi" w:cstheme="minorBidi"/>
          <w:color w:val="auto"/>
          <w:sz w:val="24"/>
          <w:szCs w:val="24"/>
        </w:rPr>
        <w:t xml:space="preserve"> </w:t>
      </w:r>
      <w:r w:rsidR="0009233B">
        <w:rPr>
          <w:rFonts w:asciiTheme="minorHAnsi" w:eastAsiaTheme="minorHAnsi" w:hAnsiTheme="minorHAnsi" w:cstheme="minorBidi"/>
          <w:color w:val="auto"/>
          <w:sz w:val="24"/>
          <w:szCs w:val="24"/>
        </w:rPr>
        <w:lastRenderedPageBreak/>
        <w:t>isključenost</w:t>
      </w:r>
      <w:r w:rsidR="00531DAF">
        <w:rPr>
          <w:rFonts w:asciiTheme="minorHAnsi" w:eastAsiaTheme="minorHAnsi" w:hAnsiTheme="minorHAnsi" w:cstheme="minorBidi"/>
          <w:color w:val="auto"/>
          <w:sz w:val="24"/>
          <w:szCs w:val="24"/>
        </w:rPr>
        <w:t>i</w:t>
      </w:r>
      <w:r w:rsidR="0009233B">
        <w:rPr>
          <w:rStyle w:val="FootnoteReference"/>
          <w:rFonts w:asciiTheme="minorHAnsi" w:eastAsiaTheme="minorHAnsi" w:hAnsiTheme="minorHAnsi" w:cstheme="minorBidi"/>
          <w:color w:val="auto"/>
          <w:sz w:val="24"/>
          <w:szCs w:val="24"/>
        </w:rPr>
        <w:footnoteReference w:id="65"/>
      </w:r>
      <w:r w:rsidR="00DE1AF2">
        <w:rPr>
          <w:rFonts w:asciiTheme="minorHAnsi" w:eastAsiaTheme="minorHAnsi" w:hAnsiTheme="minorHAnsi" w:cstheme="minorBidi"/>
          <w:color w:val="auto"/>
          <w:sz w:val="24"/>
          <w:szCs w:val="24"/>
        </w:rPr>
        <w:t>,</w:t>
      </w:r>
      <w:r w:rsidR="00EC68C7">
        <w:rPr>
          <w:rFonts w:asciiTheme="minorHAnsi" w:eastAsiaTheme="minorHAnsi" w:hAnsiTheme="minorHAnsi" w:cstheme="minorBidi"/>
          <w:color w:val="auto"/>
          <w:sz w:val="24"/>
          <w:szCs w:val="24"/>
        </w:rPr>
        <w:t xml:space="preserve"> utvrđene </w:t>
      </w:r>
      <w:r w:rsidR="00047F33" w:rsidRPr="00047F33">
        <w:rPr>
          <w:rFonts w:asciiTheme="minorHAnsi" w:eastAsiaTheme="minorHAnsi" w:hAnsiTheme="minorHAnsi" w:cstheme="minorBidi"/>
          <w:color w:val="auto"/>
          <w:sz w:val="24"/>
          <w:szCs w:val="24"/>
        </w:rPr>
        <w:t>problem</w:t>
      </w:r>
      <w:r w:rsidR="00047F33">
        <w:rPr>
          <w:rFonts w:asciiTheme="minorHAnsi" w:eastAsiaTheme="minorHAnsi" w:hAnsiTheme="minorHAnsi" w:cstheme="minorBidi"/>
          <w:color w:val="auto"/>
          <w:sz w:val="24"/>
          <w:szCs w:val="24"/>
        </w:rPr>
        <w:t>e</w:t>
      </w:r>
      <w:r w:rsidR="00047F33" w:rsidRPr="00047F33">
        <w:rPr>
          <w:rFonts w:asciiTheme="minorHAnsi" w:eastAsiaTheme="minorHAnsi" w:hAnsiTheme="minorHAnsi" w:cstheme="minorBidi"/>
          <w:color w:val="auto"/>
          <w:sz w:val="24"/>
          <w:szCs w:val="24"/>
        </w:rPr>
        <w:t xml:space="preserve"> i </w:t>
      </w:r>
      <w:r w:rsidR="00E24B0B">
        <w:rPr>
          <w:rFonts w:asciiTheme="minorHAnsi" w:eastAsiaTheme="minorHAnsi" w:hAnsiTheme="minorHAnsi" w:cstheme="minorBidi"/>
          <w:color w:val="auto"/>
          <w:sz w:val="24"/>
          <w:szCs w:val="24"/>
        </w:rPr>
        <w:t xml:space="preserve">konkretne </w:t>
      </w:r>
      <w:r w:rsidR="00047F33" w:rsidRPr="00047F33">
        <w:rPr>
          <w:rFonts w:asciiTheme="minorHAnsi" w:eastAsiaTheme="minorHAnsi" w:hAnsiTheme="minorHAnsi" w:cstheme="minorBidi"/>
          <w:color w:val="auto"/>
          <w:sz w:val="24"/>
          <w:szCs w:val="24"/>
        </w:rPr>
        <w:t>potreb</w:t>
      </w:r>
      <w:r w:rsidR="008912F4">
        <w:rPr>
          <w:rFonts w:asciiTheme="minorHAnsi" w:eastAsiaTheme="minorHAnsi" w:hAnsiTheme="minorHAnsi" w:cstheme="minorBidi"/>
          <w:color w:val="auto"/>
          <w:sz w:val="24"/>
          <w:szCs w:val="24"/>
        </w:rPr>
        <w:t>e</w:t>
      </w:r>
      <w:r>
        <w:rPr>
          <w:rFonts w:asciiTheme="minorHAnsi" w:eastAsiaTheme="minorHAnsi" w:hAnsiTheme="minorHAnsi" w:cstheme="minorBidi"/>
          <w:color w:val="auto"/>
          <w:sz w:val="24"/>
          <w:szCs w:val="24"/>
        </w:rPr>
        <w:t xml:space="preserve">. </w:t>
      </w:r>
      <w:r w:rsidR="00A53854">
        <w:rPr>
          <w:rFonts w:asciiTheme="minorHAnsi" w:eastAsiaTheme="minorHAnsi" w:hAnsiTheme="minorHAnsi" w:cstheme="minorBidi"/>
          <w:color w:val="auto"/>
          <w:sz w:val="24"/>
          <w:szCs w:val="24"/>
        </w:rPr>
        <w:t xml:space="preserve">Aktivnosti </w:t>
      </w:r>
      <w:r w:rsidR="007D339A">
        <w:rPr>
          <w:rFonts w:asciiTheme="minorHAnsi" w:eastAsiaTheme="minorHAnsi" w:hAnsiTheme="minorHAnsi" w:cstheme="minorBidi"/>
          <w:color w:val="auto"/>
          <w:sz w:val="24"/>
          <w:szCs w:val="24"/>
        </w:rPr>
        <w:t>trebaju osigurati aktivn</w:t>
      </w:r>
      <w:r w:rsidR="00C772BD">
        <w:rPr>
          <w:rFonts w:asciiTheme="minorHAnsi" w:eastAsiaTheme="minorHAnsi" w:hAnsiTheme="minorHAnsi" w:cstheme="minorBidi"/>
          <w:color w:val="auto"/>
          <w:sz w:val="24"/>
          <w:szCs w:val="24"/>
        </w:rPr>
        <w:t>u</w:t>
      </w:r>
      <w:r w:rsidR="007D339A">
        <w:rPr>
          <w:rFonts w:asciiTheme="minorHAnsi" w:eastAsiaTheme="minorHAnsi" w:hAnsiTheme="minorHAnsi" w:cstheme="minorBidi"/>
          <w:color w:val="auto"/>
          <w:sz w:val="24"/>
          <w:szCs w:val="24"/>
        </w:rPr>
        <w:t xml:space="preserve"> participaciju sudionika </w:t>
      </w:r>
      <w:r w:rsidR="00A955E7">
        <w:rPr>
          <w:rFonts w:asciiTheme="minorHAnsi" w:eastAsiaTheme="minorHAnsi" w:hAnsiTheme="minorHAnsi" w:cstheme="minorBidi"/>
          <w:color w:val="auto"/>
          <w:sz w:val="24"/>
          <w:szCs w:val="24"/>
        </w:rPr>
        <w:t>u svrhu</w:t>
      </w:r>
      <w:r w:rsidR="007D339A" w:rsidRPr="007D339A">
        <w:rPr>
          <w:rFonts w:asciiTheme="minorHAnsi" w:eastAsiaTheme="minorHAnsi" w:hAnsiTheme="minorHAnsi" w:cstheme="minorBidi"/>
          <w:color w:val="auto"/>
          <w:sz w:val="24"/>
          <w:szCs w:val="24"/>
        </w:rPr>
        <w:t xml:space="preserve"> jačanja njihovih individualnih sposobnosti i </w:t>
      </w:r>
      <w:r w:rsidR="00A955E7">
        <w:rPr>
          <w:rFonts w:asciiTheme="minorHAnsi" w:eastAsiaTheme="minorHAnsi" w:hAnsiTheme="minorHAnsi" w:cstheme="minorBidi"/>
          <w:color w:val="auto"/>
          <w:sz w:val="24"/>
          <w:szCs w:val="24"/>
        </w:rPr>
        <w:t xml:space="preserve">poboljšanja </w:t>
      </w:r>
      <w:r w:rsidR="007D339A" w:rsidRPr="007D339A">
        <w:rPr>
          <w:rFonts w:asciiTheme="minorHAnsi" w:eastAsiaTheme="minorHAnsi" w:hAnsiTheme="minorHAnsi" w:cstheme="minorBidi"/>
          <w:color w:val="auto"/>
          <w:sz w:val="24"/>
          <w:szCs w:val="24"/>
        </w:rPr>
        <w:t xml:space="preserve">socijalne uključenosti </w:t>
      </w:r>
      <w:r w:rsidR="007D339A">
        <w:rPr>
          <w:rFonts w:asciiTheme="minorHAnsi" w:eastAsiaTheme="minorHAnsi" w:hAnsiTheme="minorHAnsi" w:cstheme="minorBidi"/>
          <w:color w:val="auto"/>
          <w:sz w:val="24"/>
          <w:szCs w:val="24"/>
        </w:rPr>
        <w:t xml:space="preserve">te doprinositi </w:t>
      </w:r>
      <w:r w:rsidR="00A955E7">
        <w:rPr>
          <w:rFonts w:asciiTheme="minorHAnsi" w:eastAsiaTheme="minorHAnsi" w:hAnsiTheme="minorHAnsi" w:cstheme="minorBidi"/>
          <w:color w:val="auto"/>
          <w:sz w:val="24"/>
          <w:szCs w:val="24"/>
        </w:rPr>
        <w:t>razvitku</w:t>
      </w:r>
      <w:r w:rsidR="007D339A">
        <w:rPr>
          <w:rFonts w:asciiTheme="minorHAnsi" w:eastAsiaTheme="minorHAnsi" w:hAnsiTheme="minorHAnsi" w:cstheme="minorBidi"/>
          <w:color w:val="auto"/>
          <w:sz w:val="24"/>
          <w:szCs w:val="24"/>
        </w:rPr>
        <w:t xml:space="preserve"> njihovih </w:t>
      </w:r>
      <w:r w:rsidR="007D339A" w:rsidRPr="00EE587E">
        <w:rPr>
          <w:rFonts w:asciiTheme="minorHAnsi" w:eastAsiaTheme="minorHAnsi" w:hAnsiTheme="minorHAnsi" w:cstheme="minorBidi"/>
          <w:color w:val="auto"/>
          <w:sz w:val="24"/>
          <w:szCs w:val="24"/>
        </w:rPr>
        <w:t>socijalnih, kognitivnih, emocionalnih i kreativnih vještin</w:t>
      </w:r>
      <w:r w:rsidR="007D339A">
        <w:rPr>
          <w:rFonts w:asciiTheme="minorHAnsi" w:eastAsiaTheme="minorHAnsi" w:hAnsiTheme="minorHAnsi" w:cstheme="minorBidi"/>
          <w:color w:val="auto"/>
          <w:sz w:val="24"/>
          <w:szCs w:val="24"/>
        </w:rPr>
        <w:t xml:space="preserve">a. </w:t>
      </w:r>
      <w:r w:rsidR="00A955E7">
        <w:rPr>
          <w:rFonts w:asciiTheme="minorHAnsi" w:eastAsiaTheme="minorHAnsi" w:hAnsiTheme="minorHAnsi" w:cstheme="minorBidi"/>
          <w:color w:val="auto"/>
          <w:sz w:val="24"/>
          <w:szCs w:val="24"/>
        </w:rPr>
        <w:t>Vrstom</w:t>
      </w:r>
      <w:r w:rsidR="007D339A" w:rsidRPr="007D339A">
        <w:rPr>
          <w:rFonts w:asciiTheme="minorHAnsi" w:eastAsiaTheme="minorHAnsi" w:hAnsiTheme="minorHAnsi" w:cstheme="minorBidi"/>
          <w:color w:val="auto"/>
          <w:sz w:val="24"/>
          <w:szCs w:val="24"/>
        </w:rPr>
        <w:t>, sadržajem i načinom provedbe</w:t>
      </w:r>
      <w:r w:rsidR="00F61112">
        <w:rPr>
          <w:rFonts w:asciiTheme="minorHAnsi" w:eastAsiaTheme="minorHAnsi" w:hAnsiTheme="minorHAnsi" w:cstheme="minorBidi"/>
          <w:color w:val="auto"/>
          <w:sz w:val="24"/>
          <w:szCs w:val="24"/>
        </w:rPr>
        <w:t xml:space="preserve">, aktivnosti </w:t>
      </w:r>
      <w:r w:rsidR="00A955E7">
        <w:rPr>
          <w:rFonts w:asciiTheme="minorHAnsi" w:eastAsiaTheme="minorHAnsi" w:hAnsiTheme="minorHAnsi" w:cstheme="minorBidi"/>
          <w:color w:val="auto"/>
          <w:sz w:val="24"/>
          <w:szCs w:val="24"/>
        </w:rPr>
        <w:t xml:space="preserve">trebaju </w:t>
      </w:r>
      <w:r w:rsidR="007D339A" w:rsidRPr="007D339A">
        <w:rPr>
          <w:rFonts w:asciiTheme="minorHAnsi" w:eastAsiaTheme="minorHAnsi" w:hAnsiTheme="minorHAnsi" w:cstheme="minorBidi"/>
          <w:color w:val="auto"/>
          <w:sz w:val="24"/>
          <w:szCs w:val="24"/>
        </w:rPr>
        <w:t>odgovar</w:t>
      </w:r>
      <w:r w:rsidR="007D339A">
        <w:rPr>
          <w:rFonts w:asciiTheme="minorHAnsi" w:eastAsiaTheme="minorHAnsi" w:hAnsiTheme="minorHAnsi" w:cstheme="minorBidi"/>
          <w:color w:val="auto"/>
          <w:sz w:val="24"/>
          <w:szCs w:val="24"/>
        </w:rPr>
        <w:t>a</w:t>
      </w:r>
      <w:r w:rsidR="00A955E7">
        <w:rPr>
          <w:rFonts w:asciiTheme="minorHAnsi" w:eastAsiaTheme="minorHAnsi" w:hAnsiTheme="minorHAnsi" w:cstheme="minorBidi"/>
          <w:color w:val="auto"/>
          <w:sz w:val="24"/>
          <w:szCs w:val="24"/>
        </w:rPr>
        <w:t>ti</w:t>
      </w:r>
      <w:r w:rsidR="007D339A">
        <w:rPr>
          <w:rFonts w:asciiTheme="minorHAnsi" w:eastAsiaTheme="minorHAnsi" w:hAnsiTheme="minorHAnsi" w:cstheme="minorBidi"/>
          <w:color w:val="auto"/>
          <w:sz w:val="24"/>
          <w:szCs w:val="24"/>
        </w:rPr>
        <w:t xml:space="preserve"> interesima</w:t>
      </w:r>
      <w:r w:rsidR="00A955E7">
        <w:rPr>
          <w:rFonts w:asciiTheme="minorHAnsi" w:eastAsiaTheme="minorHAnsi" w:hAnsiTheme="minorHAnsi" w:cstheme="minorBidi"/>
          <w:color w:val="auto"/>
          <w:sz w:val="24"/>
          <w:szCs w:val="24"/>
        </w:rPr>
        <w:t>, mogućnostima</w:t>
      </w:r>
      <w:r w:rsidR="007D339A">
        <w:rPr>
          <w:rFonts w:asciiTheme="minorHAnsi" w:eastAsiaTheme="minorHAnsi" w:hAnsiTheme="minorHAnsi" w:cstheme="minorBidi"/>
          <w:color w:val="auto"/>
          <w:sz w:val="24"/>
          <w:szCs w:val="24"/>
        </w:rPr>
        <w:t xml:space="preserve"> i potrebama </w:t>
      </w:r>
      <w:r w:rsidR="00ED0E55">
        <w:rPr>
          <w:rFonts w:asciiTheme="minorHAnsi" w:eastAsiaTheme="minorHAnsi" w:hAnsiTheme="minorHAnsi" w:cstheme="minorBidi"/>
          <w:color w:val="auto"/>
          <w:sz w:val="24"/>
          <w:szCs w:val="24"/>
        </w:rPr>
        <w:t>ciljne</w:t>
      </w:r>
      <w:r w:rsidR="007D339A" w:rsidRPr="007D339A">
        <w:rPr>
          <w:rFonts w:asciiTheme="minorHAnsi" w:eastAsiaTheme="minorHAnsi" w:hAnsiTheme="minorHAnsi" w:cstheme="minorBidi"/>
          <w:color w:val="auto"/>
          <w:sz w:val="24"/>
          <w:szCs w:val="24"/>
        </w:rPr>
        <w:t xml:space="preserve"> skupine</w:t>
      </w:r>
      <w:r w:rsidR="007D339A">
        <w:rPr>
          <w:rFonts w:asciiTheme="minorHAnsi" w:eastAsiaTheme="minorHAnsi" w:hAnsiTheme="minorHAnsi" w:cstheme="minorBidi"/>
          <w:color w:val="auto"/>
          <w:sz w:val="24"/>
          <w:szCs w:val="24"/>
        </w:rPr>
        <w:t>.</w:t>
      </w:r>
    </w:p>
    <w:p w14:paraId="0308924B" w14:textId="77777777" w:rsidR="00F65821" w:rsidRDefault="00F65821" w:rsidP="00EE587E">
      <w:pPr>
        <w:suppressAutoHyphens w:val="0"/>
        <w:spacing w:line="240" w:lineRule="auto"/>
        <w:jc w:val="both"/>
        <w:rPr>
          <w:rFonts w:asciiTheme="minorHAnsi" w:eastAsiaTheme="minorHAnsi" w:hAnsiTheme="minorHAnsi" w:cstheme="minorBidi"/>
          <w:color w:val="auto"/>
          <w:sz w:val="24"/>
          <w:szCs w:val="24"/>
        </w:rPr>
      </w:pPr>
      <w:r w:rsidRPr="00F65821">
        <w:rPr>
          <w:rFonts w:asciiTheme="minorHAnsi" w:eastAsiaTheme="minorHAnsi" w:hAnsiTheme="minorHAnsi" w:cstheme="minorBidi"/>
          <w:color w:val="auto"/>
          <w:sz w:val="24"/>
          <w:szCs w:val="24"/>
        </w:rPr>
        <w:t>Projektni prijedlozi mogu uključivati aktivnosti kao što su: organizacija i provedba umjetničkih ra</w:t>
      </w:r>
      <w:r w:rsidR="002B1229">
        <w:rPr>
          <w:rFonts w:asciiTheme="minorHAnsi" w:eastAsiaTheme="minorHAnsi" w:hAnsiTheme="minorHAnsi" w:cstheme="minorBidi"/>
          <w:color w:val="auto"/>
          <w:sz w:val="24"/>
          <w:szCs w:val="24"/>
        </w:rPr>
        <w:t>dionica,</w:t>
      </w:r>
      <w:r w:rsidRPr="00F65821">
        <w:rPr>
          <w:rFonts w:asciiTheme="minorHAnsi" w:eastAsiaTheme="minorHAnsi" w:hAnsiTheme="minorHAnsi" w:cstheme="minorBidi"/>
          <w:color w:val="auto"/>
          <w:sz w:val="24"/>
          <w:szCs w:val="24"/>
        </w:rPr>
        <w:t xml:space="preserve"> umjetničkih kampova, realizacija kulturnih događanja (predstava, koncer</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t</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 izlož</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ba, festival</w:t>
      </w:r>
      <w:r w:rsidR="002B1229">
        <w:rPr>
          <w:rFonts w:asciiTheme="minorHAnsi" w:eastAsiaTheme="minorHAnsi" w:hAnsiTheme="minorHAnsi" w:cstheme="minorBidi"/>
          <w:color w:val="auto"/>
          <w:sz w:val="24"/>
          <w:szCs w:val="24"/>
        </w:rPr>
        <w:t>a</w:t>
      </w:r>
      <w:r w:rsidRPr="00F65821">
        <w:rPr>
          <w:rFonts w:asciiTheme="minorHAnsi" w:eastAsiaTheme="minorHAnsi" w:hAnsiTheme="minorHAnsi" w:cstheme="minorBidi"/>
          <w:color w:val="auto"/>
          <w:sz w:val="24"/>
          <w:szCs w:val="24"/>
        </w:rPr>
        <w:t xml:space="preserve"> itd.</w:t>
      </w:r>
      <w:r>
        <w:rPr>
          <w:rFonts w:asciiTheme="minorHAnsi" w:eastAsiaTheme="minorHAnsi" w:hAnsiTheme="minorHAnsi" w:cstheme="minorBidi"/>
          <w:color w:val="auto"/>
          <w:sz w:val="24"/>
          <w:szCs w:val="24"/>
        </w:rPr>
        <w:t>),</w:t>
      </w:r>
      <w:r w:rsidRPr="00F65821">
        <w:t xml:space="preserve"> </w:t>
      </w:r>
      <w:r w:rsidRPr="00F65821">
        <w:rPr>
          <w:rFonts w:asciiTheme="minorHAnsi" w:eastAsiaTheme="minorHAnsi" w:hAnsiTheme="minorHAnsi" w:cstheme="minorBidi"/>
          <w:color w:val="auto"/>
          <w:sz w:val="24"/>
          <w:szCs w:val="24"/>
        </w:rPr>
        <w:t xml:space="preserve">predavanja/tribine iz različitih područja kulture i umjetnosti, organizacija posjeta pripadnika </w:t>
      </w:r>
      <w:r w:rsidR="00ED0E55">
        <w:rPr>
          <w:rFonts w:asciiTheme="minorHAnsi" w:eastAsiaTheme="minorHAnsi" w:hAnsiTheme="minorHAnsi" w:cstheme="minorBidi"/>
          <w:color w:val="auto"/>
          <w:sz w:val="24"/>
          <w:szCs w:val="24"/>
        </w:rPr>
        <w:t>ciljne</w:t>
      </w:r>
      <w:r w:rsidRPr="00F65821">
        <w:rPr>
          <w:rFonts w:asciiTheme="minorHAnsi" w:eastAsiaTheme="minorHAnsi" w:hAnsiTheme="minorHAnsi" w:cstheme="minorBidi"/>
          <w:color w:val="auto"/>
          <w:sz w:val="24"/>
          <w:szCs w:val="24"/>
        </w:rPr>
        <w:t xml:space="preserve"> skupine kulturnim događanjima, itd. Aktivnosti i programi mogu obuhvatiti razna kulturna i umjetnička područja i formate, a osmišljavaju ih i provode osobe odgovarajućih umjetničkih i ostalih stručnih kompetencija i referenci. </w:t>
      </w:r>
      <w:r>
        <w:rPr>
          <w:rStyle w:val="FootnoteReference"/>
          <w:rFonts w:asciiTheme="minorHAnsi" w:eastAsiaTheme="minorHAnsi" w:hAnsiTheme="minorHAnsi" w:cstheme="minorBidi"/>
          <w:color w:val="auto"/>
          <w:sz w:val="24"/>
          <w:szCs w:val="24"/>
        </w:rPr>
        <w:footnoteReference w:id="66"/>
      </w:r>
    </w:p>
    <w:p w14:paraId="7AE0F0E7" w14:textId="77777777" w:rsidR="00F156E2" w:rsidRDefault="00357801" w:rsidP="00454B69">
      <w:pPr>
        <w:suppressAutoHyphens w:val="0"/>
        <w:spacing w:line="240" w:lineRule="auto"/>
        <w:jc w:val="both"/>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P</w:t>
      </w:r>
      <w:r w:rsidR="00454B69" w:rsidRPr="00EB6E2E">
        <w:rPr>
          <w:rFonts w:asciiTheme="minorHAnsi" w:eastAsiaTheme="minorHAnsi" w:hAnsiTheme="minorHAnsi" w:cstheme="minorBidi"/>
          <w:color w:val="auto"/>
          <w:sz w:val="24"/>
          <w:szCs w:val="24"/>
        </w:rPr>
        <w:t>rijavitelji trebaju osigurati prostor prilagođen potrebama sudionika</w:t>
      </w:r>
      <w:r w:rsidR="00935F81">
        <w:rPr>
          <w:rFonts w:asciiTheme="minorHAnsi" w:eastAsiaTheme="minorHAnsi" w:hAnsiTheme="minorHAnsi" w:cstheme="minorBidi"/>
          <w:color w:val="auto"/>
          <w:sz w:val="24"/>
          <w:szCs w:val="24"/>
        </w:rPr>
        <w:t>, posebice osoba</w:t>
      </w:r>
      <w:r w:rsidR="00913905">
        <w:rPr>
          <w:rFonts w:asciiTheme="minorHAnsi" w:eastAsiaTheme="minorHAnsi" w:hAnsiTheme="minorHAnsi" w:cstheme="minorBidi"/>
          <w:color w:val="auto"/>
          <w:sz w:val="24"/>
          <w:szCs w:val="24"/>
        </w:rPr>
        <w:t>ma</w:t>
      </w:r>
      <w:r w:rsidR="00935F81">
        <w:rPr>
          <w:rFonts w:asciiTheme="minorHAnsi" w:eastAsiaTheme="minorHAnsi" w:hAnsiTheme="minorHAnsi" w:cstheme="minorBidi"/>
          <w:color w:val="auto"/>
          <w:sz w:val="24"/>
          <w:szCs w:val="24"/>
        </w:rPr>
        <w:t xml:space="preserve"> s invaliditetom</w:t>
      </w:r>
      <w:r w:rsidR="00454B69" w:rsidRPr="00EB6E2E">
        <w:rPr>
          <w:rFonts w:asciiTheme="minorHAnsi" w:eastAsiaTheme="minorHAnsi" w:hAnsiTheme="minorHAnsi" w:cstheme="minorBidi"/>
          <w:color w:val="auto"/>
          <w:sz w:val="24"/>
          <w:szCs w:val="24"/>
        </w:rPr>
        <w:t xml:space="preserve">, u kojem će se </w:t>
      </w:r>
      <w:r w:rsidR="00935F81" w:rsidRPr="00EB6E2E">
        <w:rPr>
          <w:rFonts w:asciiTheme="minorHAnsi" w:eastAsiaTheme="minorHAnsi" w:hAnsiTheme="minorHAnsi" w:cstheme="minorBidi"/>
          <w:color w:val="auto"/>
          <w:sz w:val="24"/>
          <w:szCs w:val="24"/>
        </w:rPr>
        <w:t>predložen</w:t>
      </w:r>
      <w:r w:rsidR="00935F81">
        <w:rPr>
          <w:rFonts w:asciiTheme="minorHAnsi" w:eastAsiaTheme="minorHAnsi" w:hAnsiTheme="minorHAnsi" w:cstheme="minorBidi"/>
          <w:color w:val="auto"/>
          <w:sz w:val="24"/>
          <w:szCs w:val="24"/>
        </w:rPr>
        <w:t>e aktivnosti</w:t>
      </w:r>
      <w:r w:rsidR="00454B69" w:rsidRPr="00EB6E2E">
        <w:rPr>
          <w:rFonts w:asciiTheme="minorHAnsi" w:eastAsiaTheme="minorHAnsi" w:hAnsiTheme="minorHAnsi" w:cstheme="minorBidi"/>
          <w:color w:val="auto"/>
          <w:sz w:val="24"/>
          <w:szCs w:val="24"/>
        </w:rPr>
        <w:t xml:space="preserve"> realizirati te, ovisno o individualnim potrebama</w:t>
      </w:r>
      <w:r w:rsidR="004A20D5">
        <w:rPr>
          <w:rFonts w:asciiTheme="minorHAnsi" w:eastAsiaTheme="minorHAnsi" w:hAnsiTheme="minorHAnsi" w:cstheme="minorBidi"/>
          <w:color w:val="auto"/>
          <w:sz w:val="24"/>
          <w:szCs w:val="24"/>
        </w:rPr>
        <w:t xml:space="preserve"> sudionika</w:t>
      </w:r>
      <w:r w:rsidR="00454B69" w:rsidRPr="00EB6E2E">
        <w:rPr>
          <w:rFonts w:asciiTheme="minorHAnsi" w:eastAsiaTheme="minorHAnsi" w:hAnsiTheme="minorHAnsi" w:cstheme="minorBidi"/>
          <w:color w:val="auto"/>
          <w:sz w:val="24"/>
          <w:szCs w:val="24"/>
        </w:rPr>
        <w:t>, sudjelovanje odgovarajućih stručnih osoba (npr. socijalni</w:t>
      </w:r>
      <w:r w:rsidR="00B60D1C">
        <w:rPr>
          <w:rFonts w:asciiTheme="minorHAnsi" w:eastAsiaTheme="minorHAnsi" w:hAnsiTheme="minorHAnsi" w:cstheme="minorBidi"/>
          <w:color w:val="auto"/>
          <w:sz w:val="24"/>
          <w:szCs w:val="24"/>
        </w:rPr>
        <w:t>h</w:t>
      </w:r>
      <w:r w:rsidR="00454B69" w:rsidRPr="00EB6E2E">
        <w:rPr>
          <w:rFonts w:asciiTheme="minorHAnsi" w:eastAsiaTheme="minorHAnsi" w:hAnsiTheme="minorHAnsi" w:cstheme="minorBidi"/>
          <w:color w:val="auto"/>
          <w:sz w:val="24"/>
          <w:szCs w:val="24"/>
        </w:rPr>
        <w:t xml:space="preserve"> radni</w:t>
      </w:r>
      <w:r w:rsidR="00B60D1C">
        <w:rPr>
          <w:rFonts w:asciiTheme="minorHAnsi" w:eastAsiaTheme="minorHAnsi" w:hAnsiTheme="minorHAnsi" w:cstheme="minorBidi"/>
          <w:color w:val="auto"/>
          <w:sz w:val="24"/>
          <w:szCs w:val="24"/>
        </w:rPr>
        <w:t>ka</w:t>
      </w:r>
      <w:r w:rsidR="00454B69" w:rsidRPr="00EB6E2E">
        <w:rPr>
          <w:rFonts w:asciiTheme="minorHAnsi" w:eastAsiaTheme="minorHAnsi" w:hAnsiTheme="minorHAnsi" w:cstheme="minorBidi"/>
          <w:color w:val="auto"/>
          <w:sz w:val="24"/>
          <w:szCs w:val="24"/>
        </w:rPr>
        <w:t>, radni</w:t>
      </w:r>
      <w:r w:rsidR="00B60D1C">
        <w:rPr>
          <w:rFonts w:asciiTheme="minorHAnsi" w:eastAsiaTheme="minorHAnsi" w:hAnsiTheme="minorHAnsi" w:cstheme="minorBidi"/>
          <w:color w:val="auto"/>
          <w:sz w:val="24"/>
          <w:szCs w:val="24"/>
        </w:rPr>
        <w:t>h</w:t>
      </w:r>
      <w:r w:rsidR="00454B69" w:rsidRPr="00EB6E2E">
        <w:rPr>
          <w:rFonts w:asciiTheme="minorHAnsi" w:eastAsiaTheme="minorHAnsi" w:hAnsiTheme="minorHAnsi" w:cstheme="minorBidi"/>
          <w:color w:val="auto"/>
          <w:sz w:val="24"/>
          <w:szCs w:val="24"/>
        </w:rPr>
        <w:t xml:space="preserve"> terapeut</w:t>
      </w:r>
      <w:r w:rsidR="00B60D1C">
        <w:rPr>
          <w:rFonts w:asciiTheme="minorHAnsi" w:eastAsiaTheme="minorHAnsi" w:hAnsiTheme="minorHAnsi" w:cstheme="minorBidi"/>
          <w:color w:val="auto"/>
          <w:sz w:val="24"/>
          <w:szCs w:val="24"/>
        </w:rPr>
        <w:t>a</w:t>
      </w:r>
      <w:r w:rsidR="00454B69" w:rsidRPr="00EB6E2E">
        <w:rPr>
          <w:rFonts w:asciiTheme="minorHAnsi" w:eastAsiaTheme="minorHAnsi" w:hAnsiTheme="minorHAnsi" w:cstheme="minorBidi"/>
          <w:color w:val="auto"/>
          <w:sz w:val="24"/>
          <w:szCs w:val="24"/>
        </w:rPr>
        <w:t xml:space="preserve"> ili medicinsko</w:t>
      </w:r>
      <w:r w:rsidR="00B60D1C">
        <w:rPr>
          <w:rFonts w:asciiTheme="minorHAnsi" w:eastAsiaTheme="minorHAnsi" w:hAnsiTheme="minorHAnsi" w:cstheme="minorBidi"/>
          <w:color w:val="auto"/>
          <w:sz w:val="24"/>
          <w:szCs w:val="24"/>
        </w:rPr>
        <w:t>g</w:t>
      </w:r>
      <w:r w:rsidR="00454B69" w:rsidRPr="00EB6E2E">
        <w:rPr>
          <w:rFonts w:asciiTheme="minorHAnsi" w:eastAsiaTheme="minorHAnsi" w:hAnsiTheme="minorHAnsi" w:cstheme="minorBidi"/>
          <w:color w:val="auto"/>
          <w:sz w:val="24"/>
          <w:szCs w:val="24"/>
        </w:rPr>
        <w:t xml:space="preserve"> osoblj</w:t>
      </w:r>
      <w:r w:rsidR="00B60D1C">
        <w:rPr>
          <w:rFonts w:asciiTheme="minorHAnsi" w:eastAsiaTheme="minorHAnsi" w:hAnsiTheme="minorHAnsi" w:cstheme="minorBidi"/>
          <w:color w:val="auto"/>
          <w:sz w:val="24"/>
          <w:szCs w:val="24"/>
        </w:rPr>
        <w:t>a</w:t>
      </w:r>
      <w:r w:rsidR="00454B69" w:rsidRPr="00EB6E2E">
        <w:rPr>
          <w:rFonts w:asciiTheme="minorHAnsi" w:eastAsiaTheme="minorHAnsi" w:hAnsiTheme="minorHAnsi" w:cstheme="minorBidi"/>
          <w:color w:val="auto"/>
          <w:sz w:val="24"/>
          <w:szCs w:val="24"/>
        </w:rPr>
        <w:t>).</w:t>
      </w:r>
    </w:p>
    <w:p w14:paraId="2286CDD3" w14:textId="77777777" w:rsidR="00004B6C" w:rsidRDefault="009F1AE5" w:rsidP="00004B6C">
      <w:pPr>
        <w:tabs>
          <w:tab w:val="left" w:pos="426"/>
        </w:tabs>
        <w:suppressAutoHyphens w:val="0"/>
        <w:spacing w:line="240" w:lineRule="auto"/>
        <w:contextualSpacing/>
        <w:jc w:val="both"/>
        <w:rPr>
          <w:rFonts w:asciiTheme="minorHAnsi" w:eastAsiaTheme="minorHAnsi" w:hAnsiTheme="minorHAnsi" w:cstheme="minorBidi"/>
          <w:color w:val="auto"/>
          <w:sz w:val="24"/>
          <w:szCs w:val="24"/>
        </w:rPr>
      </w:pPr>
      <w:r w:rsidRPr="00FC4EDE">
        <w:rPr>
          <w:rFonts w:asciiTheme="minorHAnsi" w:eastAsiaTheme="minorHAnsi" w:hAnsiTheme="minorHAnsi" w:cstheme="minorBidi"/>
          <w:color w:val="auto"/>
          <w:sz w:val="24"/>
          <w:szCs w:val="24"/>
        </w:rPr>
        <w:t>Dio projektnih aktivnosti može se odnositi na prilagodbu kulturno-umjetničkih sa</w:t>
      </w:r>
      <w:r w:rsidR="003C537D">
        <w:rPr>
          <w:rFonts w:asciiTheme="minorHAnsi" w:eastAsiaTheme="minorHAnsi" w:hAnsiTheme="minorHAnsi" w:cstheme="minorBidi"/>
          <w:color w:val="auto"/>
          <w:sz w:val="24"/>
          <w:szCs w:val="24"/>
        </w:rPr>
        <w:t>držaja osobama s invaliditetom. N</w:t>
      </w:r>
      <w:r w:rsidRPr="00FC4EDE">
        <w:rPr>
          <w:rFonts w:asciiTheme="minorHAnsi" w:eastAsiaTheme="minorHAnsi" w:hAnsiTheme="minorHAnsi" w:cstheme="minorBidi"/>
          <w:color w:val="auto"/>
          <w:sz w:val="24"/>
          <w:szCs w:val="24"/>
        </w:rPr>
        <w:t xml:space="preserve">avedene aktivnosti moraju biti jasno povezane s </w:t>
      </w:r>
      <w:r>
        <w:rPr>
          <w:rFonts w:asciiTheme="minorHAnsi" w:eastAsiaTheme="minorHAnsi" w:hAnsiTheme="minorHAnsi" w:cstheme="minorBidi"/>
          <w:color w:val="auto"/>
          <w:sz w:val="24"/>
          <w:szCs w:val="24"/>
        </w:rPr>
        <w:t xml:space="preserve">participativnim </w:t>
      </w:r>
      <w:r w:rsidRPr="00FC4EDE">
        <w:rPr>
          <w:rFonts w:asciiTheme="minorHAnsi" w:eastAsiaTheme="minorHAnsi" w:hAnsiTheme="minorHAnsi" w:cstheme="minorBidi"/>
          <w:color w:val="auto"/>
          <w:sz w:val="24"/>
          <w:szCs w:val="24"/>
        </w:rPr>
        <w:t xml:space="preserve">aktivnostima projekta te </w:t>
      </w:r>
      <w:r>
        <w:rPr>
          <w:rFonts w:asciiTheme="minorHAnsi" w:eastAsiaTheme="minorHAnsi" w:hAnsiTheme="minorHAnsi" w:cstheme="minorBidi"/>
          <w:color w:val="auto"/>
          <w:sz w:val="24"/>
          <w:szCs w:val="24"/>
        </w:rPr>
        <w:t xml:space="preserve">pridonositi </w:t>
      </w:r>
      <w:r w:rsidRPr="00FC4EDE">
        <w:rPr>
          <w:rFonts w:asciiTheme="minorHAnsi" w:eastAsiaTheme="minorHAnsi" w:hAnsiTheme="minorHAnsi" w:cstheme="minorBidi"/>
          <w:color w:val="auto"/>
          <w:sz w:val="24"/>
          <w:szCs w:val="24"/>
        </w:rPr>
        <w:t>ostvarenju ciljeva Poziva</w:t>
      </w:r>
      <w:r w:rsidR="004E41D7">
        <w:rPr>
          <w:rFonts w:asciiTheme="minorHAnsi" w:eastAsiaTheme="minorHAnsi" w:hAnsiTheme="minorHAnsi" w:cstheme="minorBidi"/>
          <w:color w:val="auto"/>
          <w:sz w:val="24"/>
          <w:szCs w:val="24"/>
        </w:rPr>
        <w:t>.</w:t>
      </w:r>
    </w:p>
    <w:p w14:paraId="2892E475" w14:textId="77777777" w:rsidR="00571AEC" w:rsidRPr="00B45489" w:rsidRDefault="00571AEC" w:rsidP="00004B6C">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14:paraId="265316F3" w14:textId="77777777" w:rsidR="004226C0" w:rsidRDefault="006971C7" w:rsidP="00004B6C">
      <w:pPr>
        <w:suppressAutoHyphens w:val="0"/>
        <w:spacing w:line="240" w:lineRule="auto"/>
        <w:jc w:val="both"/>
        <w:rPr>
          <w:rFonts w:asciiTheme="minorHAnsi" w:eastAsiaTheme="minorHAnsi" w:hAnsiTheme="minorHAnsi" w:cs="Lucida Sans Unicode"/>
          <w:bCs/>
          <w:color w:val="auto"/>
          <w:sz w:val="24"/>
          <w:szCs w:val="24"/>
          <w:lang w:eastAsia="en-GB"/>
        </w:rPr>
      </w:pPr>
      <w:r>
        <w:rPr>
          <w:rFonts w:asciiTheme="minorHAnsi" w:eastAsiaTheme="minorHAnsi" w:hAnsiTheme="minorHAnsi" w:cs="Lucida Sans Unicode"/>
          <w:bCs/>
          <w:color w:val="auto"/>
          <w:sz w:val="24"/>
          <w:szCs w:val="24"/>
          <w:lang w:eastAsia="en-GB"/>
        </w:rPr>
        <w:t xml:space="preserve">Uz </w:t>
      </w:r>
      <w:r w:rsidR="00A5436C">
        <w:rPr>
          <w:rFonts w:asciiTheme="minorHAnsi" w:eastAsiaTheme="minorHAnsi" w:hAnsiTheme="minorHAnsi" w:cs="Lucida Sans Unicode"/>
          <w:bCs/>
          <w:color w:val="auto"/>
          <w:sz w:val="24"/>
          <w:szCs w:val="24"/>
          <w:lang w:eastAsia="en-GB"/>
        </w:rPr>
        <w:t xml:space="preserve">obvezne </w:t>
      </w:r>
      <w:r w:rsidRPr="006971C7">
        <w:rPr>
          <w:rFonts w:asciiTheme="minorHAnsi" w:eastAsiaTheme="minorHAnsi" w:hAnsiTheme="minorHAnsi" w:cs="Lucida Sans Unicode"/>
          <w:bCs/>
          <w:color w:val="auto"/>
          <w:sz w:val="24"/>
          <w:szCs w:val="24"/>
          <w:lang w:eastAsia="en-GB"/>
        </w:rPr>
        <w:t xml:space="preserve">participativne umjetničke i kulturne aktivnosti  </w:t>
      </w:r>
      <w:r>
        <w:rPr>
          <w:rFonts w:asciiTheme="minorHAnsi" w:eastAsiaTheme="minorHAnsi" w:hAnsiTheme="minorHAnsi" w:cs="Lucida Sans Unicode"/>
          <w:bCs/>
          <w:color w:val="auto"/>
          <w:sz w:val="24"/>
          <w:szCs w:val="24"/>
          <w:lang w:eastAsia="en-GB"/>
        </w:rPr>
        <w:t xml:space="preserve">za pripadnike prve </w:t>
      </w:r>
      <w:r w:rsidR="00ED0E55">
        <w:rPr>
          <w:rFonts w:asciiTheme="minorHAnsi" w:eastAsiaTheme="minorHAnsi" w:hAnsiTheme="minorHAnsi" w:cs="Lucida Sans Unicode"/>
          <w:bCs/>
          <w:color w:val="auto"/>
          <w:sz w:val="24"/>
          <w:szCs w:val="24"/>
          <w:lang w:eastAsia="en-GB"/>
        </w:rPr>
        <w:t>ciljne</w:t>
      </w:r>
      <w:r>
        <w:rPr>
          <w:rFonts w:asciiTheme="minorHAnsi" w:eastAsiaTheme="minorHAnsi" w:hAnsiTheme="minorHAnsi" w:cs="Lucida Sans Unicode"/>
          <w:bCs/>
          <w:color w:val="auto"/>
          <w:sz w:val="24"/>
          <w:szCs w:val="24"/>
          <w:lang w:eastAsia="en-GB"/>
        </w:rPr>
        <w:t xml:space="preserve"> skupine, p</w:t>
      </w:r>
      <w:r w:rsidR="00004B6C">
        <w:rPr>
          <w:rFonts w:asciiTheme="minorHAnsi" w:eastAsiaTheme="minorHAnsi" w:hAnsiTheme="minorHAnsi" w:cs="Lucida Sans Unicode"/>
          <w:bCs/>
          <w:color w:val="auto"/>
          <w:sz w:val="24"/>
          <w:szCs w:val="24"/>
          <w:lang w:eastAsia="en-GB"/>
        </w:rPr>
        <w:t>rojektni prijedlog može sadržavati</w:t>
      </w:r>
      <w:r w:rsidR="00004B6C" w:rsidRPr="008B7C5C">
        <w:rPr>
          <w:rFonts w:asciiTheme="minorHAnsi" w:eastAsiaTheme="minorHAnsi" w:hAnsiTheme="minorHAnsi" w:cs="Lucida Sans Unicode"/>
          <w:bCs/>
          <w:color w:val="auto"/>
          <w:sz w:val="24"/>
          <w:szCs w:val="24"/>
          <w:lang w:eastAsia="en-GB"/>
        </w:rPr>
        <w:t xml:space="preserve"> </w:t>
      </w:r>
      <w:r w:rsidR="001C659B">
        <w:rPr>
          <w:rFonts w:asciiTheme="minorHAnsi" w:eastAsiaTheme="minorHAnsi" w:hAnsiTheme="minorHAnsi" w:cs="Lucida Sans Unicode"/>
          <w:bCs/>
          <w:color w:val="auto"/>
          <w:sz w:val="24"/>
          <w:szCs w:val="24"/>
          <w:lang w:eastAsia="en-GB"/>
        </w:rPr>
        <w:t xml:space="preserve">i </w:t>
      </w:r>
      <w:r w:rsidR="00004B6C" w:rsidRPr="008B7C5C">
        <w:rPr>
          <w:rFonts w:asciiTheme="minorHAnsi" w:eastAsiaTheme="minorHAnsi" w:hAnsiTheme="minorHAnsi" w:cs="Lucida Sans Unicode"/>
          <w:bCs/>
          <w:color w:val="auto"/>
          <w:sz w:val="24"/>
          <w:szCs w:val="24"/>
          <w:lang w:eastAsia="en-GB"/>
        </w:rPr>
        <w:t xml:space="preserve">aktivnosti </w:t>
      </w:r>
      <w:r w:rsidR="00004B6C" w:rsidRPr="0055197F">
        <w:rPr>
          <w:rFonts w:asciiTheme="minorHAnsi" w:eastAsiaTheme="minorHAnsi" w:hAnsiTheme="minorHAnsi" w:cs="Lucida Sans Unicode"/>
          <w:bCs/>
          <w:color w:val="auto"/>
          <w:sz w:val="24"/>
          <w:szCs w:val="24"/>
          <w:lang w:eastAsia="en-GB"/>
        </w:rPr>
        <w:t xml:space="preserve">stručnog </w:t>
      </w:r>
      <w:r w:rsidR="00004B6C" w:rsidRPr="008B7C5C">
        <w:rPr>
          <w:rFonts w:asciiTheme="minorHAnsi" w:eastAsiaTheme="minorHAnsi" w:hAnsiTheme="minorHAnsi" w:cs="Lucida Sans Unicode"/>
          <w:bCs/>
          <w:color w:val="auto"/>
          <w:sz w:val="24"/>
          <w:szCs w:val="24"/>
          <w:lang w:eastAsia="en-GB"/>
        </w:rPr>
        <w:t>usavršavanja</w:t>
      </w:r>
      <w:r w:rsidR="00004B6C" w:rsidRPr="0055197F">
        <w:rPr>
          <w:rFonts w:asciiTheme="minorHAnsi" w:eastAsiaTheme="minorHAnsi" w:hAnsiTheme="minorHAnsi" w:cs="Lucida Sans Unicode"/>
          <w:bCs/>
          <w:color w:val="auto"/>
          <w:sz w:val="24"/>
          <w:szCs w:val="24"/>
          <w:lang w:eastAsia="en-GB"/>
        </w:rPr>
        <w:t xml:space="preserve"> </w:t>
      </w:r>
      <w:r w:rsidR="004206E8">
        <w:rPr>
          <w:rFonts w:asciiTheme="minorHAnsi" w:eastAsiaTheme="minorHAnsi" w:hAnsiTheme="minorHAnsi" w:cs="Lucida Sans Unicode"/>
          <w:bCs/>
          <w:color w:val="auto"/>
          <w:sz w:val="24"/>
          <w:szCs w:val="24"/>
          <w:lang w:eastAsia="en-GB"/>
        </w:rPr>
        <w:t xml:space="preserve">umjetnika i kulturnih djelatnika u području kulturne </w:t>
      </w:r>
      <w:r w:rsidR="00264662">
        <w:rPr>
          <w:rFonts w:asciiTheme="minorHAnsi" w:eastAsiaTheme="minorHAnsi" w:hAnsiTheme="minorHAnsi" w:cs="Lucida Sans Unicode"/>
          <w:bCs/>
          <w:color w:val="auto"/>
          <w:sz w:val="24"/>
          <w:szCs w:val="24"/>
          <w:lang w:eastAsia="en-GB"/>
        </w:rPr>
        <w:t>te</w:t>
      </w:r>
      <w:r w:rsidR="004206E8">
        <w:rPr>
          <w:rFonts w:asciiTheme="minorHAnsi" w:eastAsiaTheme="minorHAnsi" w:hAnsiTheme="minorHAnsi" w:cs="Lucida Sans Unicode"/>
          <w:bCs/>
          <w:color w:val="auto"/>
          <w:sz w:val="24"/>
          <w:szCs w:val="24"/>
          <w:lang w:eastAsia="en-GB"/>
        </w:rPr>
        <w:t xml:space="preserve"> umjetničke edukacije i medijacije usmjerene na socijalno uključivanje osoba starijih od 54 </w:t>
      </w:r>
      <w:r w:rsidR="00501425">
        <w:rPr>
          <w:rFonts w:asciiTheme="minorHAnsi" w:eastAsiaTheme="minorHAnsi" w:hAnsiTheme="minorHAnsi" w:cs="Lucida Sans Unicode"/>
          <w:bCs/>
          <w:color w:val="auto"/>
          <w:sz w:val="24"/>
          <w:szCs w:val="24"/>
          <w:lang w:eastAsia="en-GB"/>
        </w:rPr>
        <w:t>godine</w:t>
      </w:r>
      <w:r w:rsidR="004206E8">
        <w:rPr>
          <w:rFonts w:asciiTheme="minorHAnsi" w:eastAsiaTheme="minorHAnsi" w:hAnsiTheme="minorHAnsi" w:cs="Lucida Sans Unicode"/>
          <w:bCs/>
          <w:color w:val="auto"/>
          <w:sz w:val="24"/>
          <w:szCs w:val="24"/>
          <w:lang w:eastAsia="en-GB"/>
        </w:rPr>
        <w:t xml:space="preserve">. </w:t>
      </w:r>
      <w:r w:rsidR="00C5756A" w:rsidRPr="00C5756A">
        <w:rPr>
          <w:rFonts w:asciiTheme="minorHAnsi" w:eastAsiaTheme="minorHAnsi" w:hAnsiTheme="minorHAnsi" w:cs="Lucida Sans Unicode"/>
          <w:bCs/>
          <w:color w:val="auto"/>
          <w:sz w:val="24"/>
          <w:szCs w:val="24"/>
          <w:lang w:eastAsia="en-GB"/>
        </w:rPr>
        <w:t>Navedene aktivnosti moraju biti</w:t>
      </w:r>
      <w:r w:rsidR="00137A3B">
        <w:rPr>
          <w:rFonts w:asciiTheme="minorHAnsi" w:eastAsiaTheme="minorHAnsi" w:hAnsiTheme="minorHAnsi" w:cs="Lucida Sans Unicode"/>
          <w:bCs/>
          <w:color w:val="auto"/>
          <w:sz w:val="24"/>
          <w:szCs w:val="24"/>
          <w:lang w:eastAsia="en-GB"/>
        </w:rPr>
        <w:t xml:space="preserve"> </w:t>
      </w:r>
      <w:r w:rsidR="00502454" w:rsidRPr="00502454">
        <w:rPr>
          <w:rFonts w:asciiTheme="minorHAnsi" w:eastAsiaTheme="minorHAnsi" w:hAnsiTheme="minorHAnsi" w:cs="Lucida Sans Unicode"/>
          <w:bCs/>
          <w:color w:val="auto"/>
          <w:sz w:val="24"/>
          <w:szCs w:val="24"/>
          <w:lang w:eastAsia="en-GB"/>
        </w:rPr>
        <w:t>relevantn</w:t>
      </w:r>
      <w:r w:rsidR="000108B2">
        <w:rPr>
          <w:rFonts w:asciiTheme="minorHAnsi" w:eastAsiaTheme="minorHAnsi" w:hAnsiTheme="minorHAnsi" w:cs="Lucida Sans Unicode"/>
          <w:bCs/>
          <w:color w:val="auto"/>
          <w:sz w:val="24"/>
          <w:szCs w:val="24"/>
          <w:lang w:eastAsia="en-GB"/>
        </w:rPr>
        <w:t>e</w:t>
      </w:r>
      <w:r w:rsidR="00502454" w:rsidRPr="00502454">
        <w:rPr>
          <w:rFonts w:asciiTheme="minorHAnsi" w:eastAsiaTheme="minorHAnsi" w:hAnsiTheme="minorHAnsi" w:cs="Lucida Sans Unicode"/>
          <w:bCs/>
          <w:color w:val="auto"/>
          <w:sz w:val="24"/>
          <w:szCs w:val="24"/>
          <w:lang w:eastAsia="en-GB"/>
        </w:rPr>
        <w:t xml:space="preserve"> </w:t>
      </w:r>
      <w:r w:rsidR="0043455B">
        <w:rPr>
          <w:rFonts w:asciiTheme="minorHAnsi" w:eastAsiaTheme="minorHAnsi" w:hAnsiTheme="minorHAnsi" w:cs="Lucida Sans Unicode"/>
          <w:bCs/>
          <w:color w:val="auto"/>
          <w:sz w:val="24"/>
          <w:szCs w:val="24"/>
          <w:lang w:eastAsia="en-GB"/>
        </w:rPr>
        <w:t>za</w:t>
      </w:r>
      <w:r w:rsidR="00502454" w:rsidRPr="00502454">
        <w:rPr>
          <w:rFonts w:asciiTheme="minorHAnsi" w:eastAsiaTheme="minorHAnsi" w:hAnsiTheme="minorHAnsi" w:cs="Lucida Sans Unicode"/>
          <w:bCs/>
          <w:color w:val="auto"/>
          <w:sz w:val="24"/>
          <w:szCs w:val="24"/>
          <w:lang w:eastAsia="en-GB"/>
        </w:rPr>
        <w:t xml:space="preserve"> </w:t>
      </w:r>
      <w:r w:rsidR="00E3274A">
        <w:rPr>
          <w:rFonts w:asciiTheme="minorHAnsi" w:eastAsiaTheme="minorHAnsi" w:hAnsiTheme="minorHAnsi" w:cs="Lucida Sans Unicode"/>
          <w:bCs/>
          <w:color w:val="auto"/>
          <w:sz w:val="24"/>
          <w:szCs w:val="24"/>
          <w:lang w:eastAsia="en-GB"/>
        </w:rPr>
        <w:t>izvedbu</w:t>
      </w:r>
      <w:r w:rsidR="009B4711">
        <w:rPr>
          <w:rFonts w:asciiTheme="minorHAnsi" w:eastAsiaTheme="minorHAnsi" w:hAnsiTheme="minorHAnsi" w:cs="Lucida Sans Unicode"/>
          <w:bCs/>
          <w:color w:val="auto"/>
          <w:sz w:val="24"/>
          <w:szCs w:val="24"/>
          <w:lang w:eastAsia="en-GB"/>
        </w:rPr>
        <w:t xml:space="preserve"> </w:t>
      </w:r>
      <w:r w:rsidR="00502454" w:rsidRPr="00502454">
        <w:rPr>
          <w:rFonts w:asciiTheme="minorHAnsi" w:eastAsiaTheme="minorHAnsi" w:hAnsiTheme="minorHAnsi" w:cs="Lucida Sans Unicode"/>
          <w:bCs/>
          <w:color w:val="auto"/>
          <w:sz w:val="24"/>
          <w:szCs w:val="24"/>
          <w:lang w:eastAsia="en-GB"/>
        </w:rPr>
        <w:t>participativn</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umjetničk</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i kulturn</w:t>
      </w:r>
      <w:r w:rsidR="009B4711">
        <w:rPr>
          <w:rFonts w:asciiTheme="minorHAnsi" w:eastAsiaTheme="minorHAnsi" w:hAnsiTheme="minorHAnsi" w:cs="Lucida Sans Unicode"/>
          <w:bCs/>
          <w:color w:val="auto"/>
          <w:sz w:val="24"/>
          <w:szCs w:val="24"/>
          <w:lang w:eastAsia="en-GB"/>
        </w:rPr>
        <w:t>ih</w:t>
      </w:r>
      <w:r w:rsidR="00502454" w:rsidRPr="00502454">
        <w:rPr>
          <w:rFonts w:asciiTheme="minorHAnsi" w:eastAsiaTheme="minorHAnsi" w:hAnsiTheme="minorHAnsi" w:cs="Lucida Sans Unicode"/>
          <w:bCs/>
          <w:color w:val="auto"/>
          <w:sz w:val="24"/>
          <w:szCs w:val="24"/>
          <w:lang w:eastAsia="en-GB"/>
        </w:rPr>
        <w:t xml:space="preserve"> aktivnosti</w:t>
      </w:r>
      <w:r w:rsidR="00203822">
        <w:rPr>
          <w:rFonts w:asciiTheme="minorHAnsi" w:eastAsiaTheme="minorHAnsi" w:hAnsiTheme="minorHAnsi" w:cs="Lucida Sans Unicode"/>
          <w:bCs/>
          <w:color w:val="auto"/>
          <w:sz w:val="24"/>
          <w:szCs w:val="24"/>
          <w:lang w:eastAsia="en-GB"/>
        </w:rPr>
        <w:t xml:space="preserve"> </w:t>
      </w:r>
      <w:r w:rsidR="00C815CD">
        <w:rPr>
          <w:rFonts w:asciiTheme="minorHAnsi" w:eastAsiaTheme="minorHAnsi" w:hAnsiTheme="minorHAnsi" w:cs="Lucida Sans Unicode"/>
          <w:bCs/>
          <w:color w:val="auto"/>
          <w:sz w:val="24"/>
          <w:szCs w:val="24"/>
          <w:lang w:eastAsia="en-GB"/>
        </w:rPr>
        <w:t xml:space="preserve">sukladno </w:t>
      </w:r>
      <w:r w:rsidR="00C5756A" w:rsidRPr="00C5756A">
        <w:rPr>
          <w:rFonts w:asciiTheme="minorHAnsi" w:eastAsiaTheme="minorHAnsi" w:hAnsiTheme="minorHAnsi" w:cs="Lucida Sans Unicode"/>
          <w:bCs/>
          <w:color w:val="auto"/>
          <w:sz w:val="24"/>
          <w:szCs w:val="24"/>
          <w:lang w:eastAsia="en-GB"/>
        </w:rPr>
        <w:t xml:space="preserve">opisanim potrebama </w:t>
      </w:r>
      <w:r w:rsidR="00137A3B">
        <w:rPr>
          <w:rFonts w:asciiTheme="minorHAnsi" w:eastAsiaTheme="minorHAnsi" w:hAnsiTheme="minorHAnsi" w:cs="Lucida Sans Unicode"/>
          <w:bCs/>
          <w:color w:val="auto"/>
          <w:sz w:val="24"/>
          <w:szCs w:val="24"/>
          <w:lang w:eastAsia="en-GB"/>
        </w:rPr>
        <w:t xml:space="preserve">pripadnika prve </w:t>
      </w:r>
      <w:r w:rsidR="00ED0E55">
        <w:rPr>
          <w:rFonts w:asciiTheme="minorHAnsi" w:eastAsiaTheme="minorHAnsi" w:hAnsiTheme="minorHAnsi" w:cs="Lucida Sans Unicode"/>
          <w:bCs/>
          <w:color w:val="auto"/>
          <w:sz w:val="24"/>
          <w:szCs w:val="24"/>
          <w:lang w:eastAsia="en-GB"/>
        </w:rPr>
        <w:t>ciljne</w:t>
      </w:r>
      <w:r w:rsidR="00137A3B">
        <w:rPr>
          <w:rFonts w:asciiTheme="minorHAnsi" w:eastAsiaTheme="minorHAnsi" w:hAnsiTheme="minorHAnsi" w:cs="Lucida Sans Unicode"/>
          <w:bCs/>
          <w:color w:val="auto"/>
          <w:sz w:val="24"/>
          <w:szCs w:val="24"/>
          <w:lang w:eastAsia="en-GB"/>
        </w:rPr>
        <w:t xml:space="preserve"> skupine. </w:t>
      </w:r>
      <w:r w:rsidR="00C815CD">
        <w:rPr>
          <w:rFonts w:asciiTheme="minorHAnsi" w:eastAsiaTheme="minorHAnsi" w:hAnsiTheme="minorHAnsi" w:cs="Lucida Sans Unicode"/>
          <w:bCs/>
          <w:color w:val="auto"/>
          <w:sz w:val="24"/>
          <w:szCs w:val="24"/>
          <w:lang w:eastAsia="en-GB"/>
        </w:rPr>
        <w:t>P</w:t>
      </w:r>
      <w:r w:rsidR="0043455B">
        <w:rPr>
          <w:rFonts w:asciiTheme="minorHAnsi" w:eastAsiaTheme="minorHAnsi" w:hAnsiTheme="minorHAnsi" w:cs="Lucida Sans Unicode"/>
          <w:bCs/>
          <w:color w:val="auto"/>
          <w:sz w:val="24"/>
          <w:szCs w:val="24"/>
          <w:lang w:eastAsia="en-GB"/>
        </w:rPr>
        <w:t>rihvatljive</w:t>
      </w:r>
      <w:r w:rsidR="007415EE">
        <w:rPr>
          <w:rFonts w:asciiTheme="minorHAnsi" w:eastAsiaTheme="minorHAnsi" w:hAnsiTheme="minorHAnsi" w:cs="Lucida Sans Unicode"/>
          <w:bCs/>
          <w:color w:val="auto"/>
          <w:sz w:val="24"/>
          <w:szCs w:val="24"/>
          <w:lang w:eastAsia="en-GB"/>
        </w:rPr>
        <w:t xml:space="preserve"> </w:t>
      </w:r>
      <w:r w:rsidR="00C815CD">
        <w:rPr>
          <w:rFonts w:asciiTheme="minorHAnsi" w:eastAsiaTheme="minorHAnsi" w:hAnsiTheme="minorHAnsi" w:cs="Lucida Sans Unicode"/>
          <w:bCs/>
          <w:color w:val="auto"/>
          <w:sz w:val="24"/>
          <w:szCs w:val="24"/>
          <w:lang w:eastAsia="en-GB"/>
        </w:rPr>
        <w:t xml:space="preserve">su </w:t>
      </w:r>
      <w:r w:rsidR="007415EE">
        <w:rPr>
          <w:rFonts w:asciiTheme="minorHAnsi" w:eastAsiaTheme="minorHAnsi" w:hAnsiTheme="minorHAnsi" w:cs="Lucida Sans Unicode"/>
          <w:bCs/>
          <w:color w:val="auto"/>
          <w:sz w:val="24"/>
          <w:szCs w:val="24"/>
          <w:lang w:eastAsia="en-GB"/>
        </w:rPr>
        <w:t>aktivnosti</w:t>
      </w:r>
      <w:r w:rsidR="00004B6C" w:rsidRPr="0055197F">
        <w:rPr>
          <w:rFonts w:asciiTheme="minorHAnsi" w:eastAsiaTheme="minorHAnsi" w:hAnsiTheme="minorHAnsi" w:cs="Lucida Sans Unicode"/>
          <w:bCs/>
          <w:color w:val="auto"/>
          <w:sz w:val="24"/>
          <w:szCs w:val="24"/>
          <w:lang w:eastAsia="en-GB"/>
        </w:rPr>
        <w:t xml:space="preserve"> </w:t>
      </w:r>
      <w:r w:rsidR="007415EE" w:rsidRPr="0055197F">
        <w:rPr>
          <w:rFonts w:asciiTheme="minorHAnsi" w:eastAsiaTheme="minorHAnsi" w:hAnsiTheme="minorHAnsi" w:cs="Lucida Sans Unicode"/>
          <w:bCs/>
          <w:color w:val="auto"/>
          <w:sz w:val="24"/>
          <w:szCs w:val="24"/>
          <w:lang w:eastAsia="en-GB"/>
        </w:rPr>
        <w:t>priprem</w:t>
      </w:r>
      <w:r w:rsidR="007415EE">
        <w:rPr>
          <w:rFonts w:asciiTheme="minorHAnsi" w:eastAsiaTheme="minorHAnsi" w:hAnsiTheme="minorHAnsi" w:cs="Lucida Sans Unicode"/>
          <w:bCs/>
          <w:color w:val="auto"/>
          <w:sz w:val="24"/>
          <w:szCs w:val="24"/>
          <w:lang w:eastAsia="en-GB"/>
        </w:rPr>
        <w:t>e</w:t>
      </w:r>
      <w:r w:rsidR="0043455B">
        <w:rPr>
          <w:rFonts w:asciiTheme="minorHAnsi" w:eastAsiaTheme="minorHAnsi" w:hAnsiTheme="minorHAnsi" w:cs="Lucida Sans Unicode"/>
          <w:bCs/>
          <w:color w:val="auto"/>
          <w:sz w:val="24"/>
          <w:szCs w:val="24"/>
          <w:lang w:eastAsia="en-GB"/>
        </w:rPr>
        <w:t>,</w:t>
      </w:r>
      <w:r w:rsidR="00004B6C" w:rsidRPr="0055197F">
        <w:rPr>
          <w:rFonts w:asciiTheme="minorHAnsi" w:eastAsiaTheme="minorHAnsi" w:hAnsiTheme="minorHAnsi" w:cs="Lucida Sans Unicode"/>
          <w:bCs/>
          <w:color w:val="auto"/>
          <w:sz w:val="24"/>
          <w:szCs w:val="24"/>
          <w:lang w:eastAsia="en-GB"/>
        </w:rPr>
        <w:t xml:space="preserve"> </w:t>
      </w:r>
      <w:r w:rsidR="007415EE" w:rsidRPr="0055197F">
        <w:rPr>
          <w:rFonts w:asciiTheme="minorHAnsi" w:eastAsiaTheme="minorHAnsi" w:hAnsiTheme="minorHAnsi" w:cs="Lucida Sans Unicode"/>
          <w:bCs/>
          <w:color w:val="auto"/>
          <w:sz w:val="24"/>
          <w:szCs w:val="24"/>
          <w:lang w:eastAsia="en-GB"/>
        </w:rPr>
        <w:t>organizacij</w:t>
      </w:r>
      <w:r w:rsidR="007415EE">
        <w:rPr>
          <w:rFonts w:asciiTheme="minorHAnsi" w:eastAsiaTheme="minorHAnsi" w:hAnsiTheme="minorHAnsi" w:cs="Lucida Sans Unicode"/>
          <w:bCs/>
          <w:color w:val="auto"/>
          <w:sz w:val="24"/>
          <w:szCs w:val="24"/>
          <w:lang w:eastAsia="en-GB"/>
        </w:rPr>
        <w:t>e</w:t>
      </w:r>
      <w:r w:rsidR="007415EE" w:rsidRPr="0055197F">
        <w:rPr>
          <w:rFonts w:asciiTheme="minorHAnsi" w:eastAsiaTheme="minorHAnsi" w:hAnsiTheme="minorHAnsi" w:cs="Lucida Sans Unicode"/>
          <w:bCs/>
          <w:color w:val="auto"/>
          <w:sz w:val="24"/>
          <w:szCs w:val="24"/>
          <w:lang w:eastAsia="en-GB"/>
        </w:rPr>
        <w:t xml:space="preserve"> </w:t>
      </w:r>
      <w:r w:rsidR="0043455B">
        <w:rPr>
          <w:rFonts w:asciiTheme="minorHAnsi" w:eastAsiaTheme="minorHAnsi" w:hAnsiTheme="minorHAnsi" w:cs="Lucida Sans Unicode"/>
          <w:bCs/>
          <w:color w:val="auto"/>
          <w:sz w:val="24"/>
          <w:szCs w:val="24"/>
          <w:lang w:eastAsia="en-GB"/>
        </w:rPr>
        <w:t xml:space="preserve">i provedbe </w:t>
      </w:r>
      <w:r w:rsidR="00004B6C" w:rsidRPr="0055197F">
        <w:rPr>
          <w:rFonts w:asciiTheme="minorHAnsi" w:eastAsiaTheme="minorHAnsi" w:hAnsiTheme="minorHAnsi" w:cs="Lucida Sans Unicode"/>
          <w:bCs/>
          <w:color w:val="auto"/>
          <w:sz w:val="24"/>
          <w:szCs w:val="24"/>
          <w:lang w:eastAsia="en-GB"/>
        </w:rPr>
        <w:t>stručnog usavršavanja</w:t>
      </w:r>
      <w:r w:rsidR="0043455B">
        <w:rPr>
          <w:rFonts w:asciiTheme="minorHAnsi" w:eastAsiaTheme="minorHAnsi" w:hAnsiTheme="minorHAnsi" w:cs="Lucida Sans Unicode"/>
          <w:bCs/>
          <w:color w:val="auto"/>
          <w:sz w:val="24"/>
          <w:szCs w:val="24"/>
          <w:lang w:eastAsia="en-GB"/>
        </w:rPr>
        <w:t xml:space="preserve"> i osposobljavanja</w:t>
      </w:r>
      <w:r w:rsidR="00004B6C" w:rsidRPr="0055197F">
        <w:rPr>
          <w:rFonts w:asciiTheme="minorHAnsi" w:eastAsiaTheme="minorHAnsi" w:hAnsiTheme="minorHAnsi" w:cs="Lucida Sans Unicode"/>
          <w:bCs/>
          <w:color w:val="auto"/>
          <w:sz w:val="24"/>
          <w:szCs w:val="24"/>
          <w:lang w:eastAsia="en-GB"/>
        </w:rPr>
        <w:t xml:space="preserve"> (poput </w:t>
      </w:r>
      <w:r w:rsidR="00113D59" w:rsidRPr="00113D59">
        <w:rPr>
          <w:rFonts w:asciiTheme="minorHAnsi" w:eastAsiaTheme="minorHAnsi" w:hAnsiTheme="minorHAnsi" w:cs="Lucida Sans Unicode"/>
          <w:bCs/>
          <w:color w:val="auto"/>
          <w:sz w:val="24"/>
          <w:szCs w:val="24"/>
          <w:lang w:eastAsia="en-GB"/>
        </w:rPr>
        <w:t>specijaliziranih programa</w:t>
      </w:r>
      <w:r w:rsidR="0098703F">
        <w:rPr>
          <w:rFonts w:asciiTheme="minorHAnsi" w:eastAsiaTheme="minorHAnsi" w:hAnsiTheme="minorHAnsi" w:cs="Lucida Sans Unicode"/>
          <w:bCs/>
          <w:color w:val="auto"/>
          <w:sz w:val="24"/>
          <w:szCs w:val="24"/>
          <w:lang w:eastAsia="en-GB"/>
        </w:rPr>
        <w:t xml:space="preserve"> izobrazbe</w:t>
      </w:r>
      <w:r w:rsidR="00113D59">
        <w:rPr>
          <w:rFonts w:asciiTheme="minorHAnsi" w:eastAsiaTheme="minorHAnsi" w:hAnsiTheme="minorHAnsi" w:cs="Lucida Sans Unicode"/>
          <w:bCs/>
          <w:color w:val="auto"/>
          <w:sz w:val="24"/>
          <w:szCs w:val="24"/>
          <w:lang w:eastAsia="en-GB"/>
        </w:rPr>
        <w:t>,</w:t>
      </w:r>
      <w:r w:rsidR="00113D59" w:rsidRPr="00113D59">
        <w:rPr>
          <w:rFonts w:asciiTheme="minorHAnsi" w:eastAsiaTheme="minorHAnsi" w:hAnsiTheme="minorHAnsi" w:cs="Lucida Sans Unicode"/>
          <w:bCs/>
          <w:color w:val="auto"/>
          <w:sz w:val="24"/>
          <w:szCs w:val="24"/>
          <w:lang w:eastAsia="en-GB"/>
        </w:rPr>
        <w:t xml:space="preserve"> </w:t>
      </w:r>
      <w:r w:rsidR="00004B6C" w:rsidRPr="0055197F">
        <w:rPr>
          <w:rFonts w:asciiTheme="minorHAnsi" w:eastAsiaTheme="minorHAnsi" w:hAnsiTheme="minorHAnsi" w:cs="Lucida Sans Unicode"/>
          <w:bCs/>
          <w:color w:val="auto"/>
          <w:sz w:val="24"/>
          <w:szCs w:val="24"/>
          <w:lang w:eastAsia="en-GB"/>
        </w:rPr>
        <w:t xml:space="preserve">radionica, seminara, treninga, tečajeva, programa mentorstva i sl.) </w:t>
      </w:r>
      <w:r w:rsidR="00E42962">
        <w:rPr>
          <w:rFonts w:asciiTheme="minorHAnsi" w:eastAsiaTheme="minorHAnsi" w:hAnsiTheme="minorHAnsi" w:cs="Lucida Sans Unicode"/>
          <w:bCs/>
          <w:color w:val="auto"/>
          <w:sz w:val="24"/>
          <w:szCs w:val="24"/>
          <w:lang w:eastAsia="en-GB"/>
        </w:rPr>
        <w:t>kao i</w:t>
      </w:r>
      <w:r w:rsidR="004226C0">
        <w:rPr>
          <w:rFonts w:asciiTheme="minorHAnsi" w:eastAsiaTheme="minorHAnsi" w:hAnsiTheme="minorHAnsi" w:cs="Lucida Sans Unicode"/>
          <w:bCs/>
          <w:color w:val="auto"/>
          <w:sz w:val="24"/>
          <w:szCs w:val="24"/>
          <w:lang w:eastAsia="en-GB"/>
        </w:rPr>
        <w:t xml:space="preserve"> sudjelovanje na postojećim programima </w:t>
      </w:r>
      <w:r w:rsidR="004226C0" w:rsidRPr="004226C0">
        <w:rPr>
          <w:rFonts w:asciiTheme="minorHAnsi" w:eastAsiaTheme="minorHAnsi" w:hAnsiTheme="minorHAnsi" w:cs="Lucida Sans Unicode"/>
          <w:bCs/>
          <w:color w:val="auto"/>
          <w:sz w:val="24"/>
          <w:szCs w:val="24"/>
          <w:lang w:eastAsia="en-GB"/>
        </w:rPr>
        <w:t>stručnog usavršavanja i osposobljavanja</w:t>
      </w:r>
      <w:r w:rsidR="00E42962">
        <w:rPr>
          <w:rFonts w:asciiTheme="minorHAnsi" w:eastAsiaTheme="minorHAnsi" w:hAnsiTheme="minorHAnsi" w:cs="Lucida Sans Unicode"/>
          <w:bCs/>
          <w:color w:val="auto"/>
          <w:sz w:val="24"/>
          <w:szCs w:val="24"/>
          <w:lang w:eastAsia="en-GB"/>
        </w:rPr>
        <w:t>.</w:t>
      </w:r>
    </w:p>
    <w:p w14:paraId="5CA435D4" w14:textId="77777777" w:rsidR="00004B6C" w:rsidRDefault="001C659B" w:rsidP="00004B6C">
      <w:pPr>
        <w:suppressAutoHyphens w:val="0"/>
        <w:spacing w:line="240" w:lineRule="auto"/>
        <w:jc w:val="both"/>
        <w:rPr>
          <w:rFonts w:asciiTheme="minorHAnsi" w:eastAsiaTheme="minorHAnsi" w:hAnsiTheme="minorHAnsi" w:cs="Lucida Sans Unicode"/>
          <w:bCs/>
          <w:color w:val="auto"/>
          <w:sz w:val="24"/>
          <w:szCs w:val="24"/>
          <w:lang w:eastAsia="en-GB"/>
        </w:rPr>
      </w:pPr>
      <w:r>
        <w:rPr>
          <w:rFonts w:asciiTheme="minorHAnsi" w:eastAsiaTheme="minorHAnsi" w:hAnsiTheme="minorHAnsi" w:cs="Lucida Sans Unicode"/>
          <w:bCs/>
          <w:color w:val="auto"/>
          <w:sz w:val="24"/>
          <w:szCs w:val="24"/>
          <w:lang w:eastAsia="en-GB"/>
        </w:rPr>
        <w:t xml:space="preserve">Sudionici stručnog usavršavanja mogu biti samo oni stručnjaci iz područja kulture i umjetnosti </w:t>
      </w:r>
      <w:r w:rsidR="00137A3B">
        <w:rPr>
          <w:rFonts w:asciiTheme="minorHAnsi" w:eastAsiaTheme="minorHAnsi" w:hAnsiTheme="minorHAnsi" w:cs="Lucida Sans Unicode"/>
          <w:bCs/>
          <w:color w:val="auto"/>
          <w:sz w:val="24"/>
          <w:szCs w:val="24"/>
          <w:lang w:eastAsia="en-GB"/>
        </w:rPr>
        <w:t>(</w:t>
      </w:r>
      <w:r w:rsidR="00137A3B" w:rsidRPr="00FA423A">
        <w:rPr>
          <w:rFonts w:asciiTheme="minorHAnsi" w:eastAsiaTheme="minorHAnsi" w:hAnsiTheme="minorHAnsi" w:cs="Lucida Sans Unicode"/>
          <w:bCs/>
          <w:color w:val="auto"/>
          <w:sz w:val="24"/>
          <w:szCs w:val="24"/>
          <w:lang w:eastAsia="en-GB"/>
        </w:rPr>
        <w:t xml:space="preserve">pripadnici druge </w:t>
      </w:r>
      <w:r w:rsidR="00ED0E55">
        <w:rPr>
          <w:rFonts w:asciiTheme="minorHAnsi" w:eastAsiaTheme="minorHAnsi" w:hAnsiTheme="minorHAnsi" w:cs="Lucida Sans Unicode"/>
          <w:bCs/>
          <w:color w:val="auto"/>
          <w:sz w:val="24"/>
          <w:szCs w:val="24"/>
          <w:lang w:eastAsia="en-GB"/>
        </w:rPr>
        <w:t>ciljne</w:t>
      </w:r>
      <w:r w:rsidR="00137A3B" w:rsidRPr="00FA423A">
        <w:rPr>
          <w:rFonts w:asciiTheme="minorHAnsi" w:eastAsiaTheme="minorHAnsi" w:hAnsiTheme="minorHAnsi" w:cs="Lucida Sans Unicode"/>
          <w:bCs/>
          <w:color w:val="auto"/>
          <w:sz w:val="24"/>
          <w:szCs w:val="24"/>
          <w:lang w:eastAsia="en-GB"/>
        </w:rPr>
        <w:t xml:space="preserve"> skupine opisane u točki 1.4 ovih </w:t>
      </w:r>
      <w:r w:rsidR="00137A3B" w:rsidRPr="009B1AB6">
        <w:rPr>
          <w:rFonts w:asciiTheme="minorHAnsi" w:eastAsiaTheme="minorHAnsi" w:hAnsiTheme="minorHAnsi" w:cs="Lucida Sans Unicode"/>
          <w:bCs/>
          <w:color w:val="auto"/>
          <w:sz w:val="24"/>
          <w:szCs w:val="24"/>
          <w:lang w:eastAsia="en-GB"/>
        </w:rPr>
        <w:t>Uputa)</w:t>
      </w:r>
      <w:r w:rsidR="00137A3B">
        <w:rPr>
          <w:rFonts w:asciiTheme="minorHAnsi" w:eastAsiaTheme="minorHAnsi" w:hAnsiTheme="minorHAnsi" w:cs="Lucida Sans Unicode"/>
          <w:bCs/>
          <w:color w:val="auto"/>
          <w:sz w:val="24"/>
          <w:szCs w:val="24"/>
          <w:lang w:eastAsia="en-GB"/>
        </w:rPr>
        <w:t xml:space="preserve"> </w:t>
      </w:r>
      <w:r w:rsidR="004206E8">
        <w:rPr>
          <w:rFonts w:asciiTheme="minorHAnsi" w:eastAsiaTheme="minorHAnsi" w:hAnsiTheme="minorHAnsi" w:cs="Lucida Sans Unicode"/>
          <w:bCs/>
          <w:color w:val="auto"/>
          <w:sz w:val="24"/>
          <w:szCs w:val="24"/>
          <w:lang w:eastAsia="en-GB"/>
        </w:rPr>
        <w:t>koji će</w:t>
      </w:r>
      <w:r w:rsidR="00E42962">
        <w:rPr>
          <w:rFonts w:asciiTheme="minorHAnsi" w:eastAsiaTheme="minorHAnsi" w:hAnsiTheme="minorHAnsi" w:cs="Lucida Sans Unicode"/>
          <w:bCs/>
          <w:color w:val="auto"/>
          <w:sz w:val="24"/>
          <w:szCs w:val="24"/>
          <w:lang w:eastAsia="en-GB"/>
        </w:rPr>
        <w:t>,</w:t>
      </w:r>
      <w:r w:rsidR="004206E8">
        <w:rPr>
          <w:rFonts w:asciiTheme="minorHAnsi" w:eastAsiaTheme="minorHAnsi" w:hAnsiTheme="minorHAnsi" w:cs="Lucida Sans Unicode"/>
          <w:bCs/>
          <w:color w:val="auto"/>
          <w:sz w:val="24"/>
          <w:szCs w:val="24"/>
          <w:lang w:eastAsia="en-GB"/>
        </w:rPr>
        <w:t xml:space="preserve"> u okviru projektnog </w:t>
      </w:r>
      <w:r w:rsidR="004206E8">
        <w:rPr>
          <w:rFonts w:asciiTheme="minorHAnsi" w:eastAsiaTheme="minorHAnsi" w:hAnsiTheme="minorHAnsi" w:cs="Lucida Sans Unicode"/>
          <w:bCs/>
          <w:color w:val="auto"/>
          <w:sz w:val="24"/>
          <w:szCs w:val="24"/>
          <w:lang w:eastAsia="en-GB"/>
        </w:rPr>
        <w:lastRenderedPageBreak/>
        <w:t>prijedloga</w:t>
      </w:r>
      <w:r w:rsidR="00E42962">
        <w:rPr>
          <w:rFonts w:asciiTheme="minorHAnsi" w:eastAsiaTheme="minorHAnsi" w:hAnsiTheme="minorHAnsi" w:cs="Lucida Sans Unicode"/>
          <w:bCs/>
          <w:color w:val="auto"/>
          <w:sz w:val="24"/>
          <w:szCs w:val="24"/>
          <w:lang w:eastAsia="en-GB"/>
        </w:rPr>
        <w:t>,</w:t>
      </w:r>
      <w:r w:rsidR="004206E8">
        <w:rPr>
          <w:rFonts w:asciiTheme="minorHAnsi" w:eastAsiaTheme="minorHAnsi" w:hAnsiTheme="minorHAnsi" w:cs="Lucida Sans Unicode"/>
          <w:bCs/>
          <w:color w:val="auto"/>
          <w:sz w:val="24"/>
          <w:szCs w:val="24"/>
          <w:lang w:eastAsia="en-GB"/>
        </w:rPr>
        <w:t xml:space="preserve"> biti angažirani na pripremi i provedbi</w:t>
      </w:r>
      <w:r w:rsidR="004206E8" w:rsidRPr="004206E8">
        <w:rPr>
          <w:rFonts w:asciiTheme="minorHAnsi" w:eastAsiaTheme="minorHAnsi" w:hAnsiTheme="minorHAnsi" w:cs="Lucida Sans Unicode"/>
          <w:bCs/>
          <w:color w:val="auto"/>
          <w:sz w:val="24"/>
          <w:szCs w:val="24"/>
          <w:lang w:eastAsia="en-GB"/>
        </w:rPr>
        <w:t xml:space="preserve"> participativnih umjetničkih i kulturnih aktivnosti usmjerenih na socijalno uključivanje osoba starijih od 54 </w:t>
      </w:r>
      <w:r w:rsidR="00501425" w:rsidRPr="004206E8">
        <w:rPr>
          <w:rFonts w:asciiTheme="minorHAnsi" w:eastAsiaTheme="minorHAnsi" w:hAnsiTheme="minorHAnsi" w:cs="Lucida Sans Unicode"/>
          <w:bCs/>
          <w:color w:val="auto"/>
          <w:sz w:val="24"/>
          <w:szCs w:val="24"/>
          <w:lang w:eastAsia="en-GB"/>
        </w:rPr>
        <w:t>godin</w:t>
      </w:r>
      <w:r w:rsidR="00501425">
        <w:rPr>
          <w:rFonts w:asciiTheme="minorHAnsi" w:eastAsiaTheme="minorHAnsi" w:hAnsiTheme="minorHAnsi" w:cs="Lucida Sans Unicode"/>
          <w:bCs/>
          <w:color w:val="auto"/>
          <w:sz w:val="24"/>
          <w:szCs w:val="24"/>
          <w:lang w:eastAsia="en-GB"/>
        </w:rPr>
        <w:t>e</w:t>
      </w:r>
      <w:r w:rsidR="004206E8">
        <w:rPr>
          <w:rFonts w:asciiTheme="minorHAnsi" w:eastAsiaTheme="minorHAnsi" w:hAnsiTheme="minorHAnsi" w:cs="Lucida Sans Unicode"/>
          <w:bCs/>
          <w:color w:val="auto"/>
          <w:sz w:val="24"/>
          <w:szCs w:val="24"/>
          <w:lang w:eastAsia="en-GB"/>
        </w:rPr>
        <w:t>.</w:t>
      </w:r>
    </w:p>
    <w:p w14:paraId="22B1DFC8" w14:textId="77777777" w:rsidR="00047F33" w:rsidRDefault="00047F33" w:rsidP="00047F33">
      <w:pPr>
        <w:suppressAutoHyphens w:val="0"/>
        <w:spacing w:line="240" w:lineRule="auto"/>
        <w:jc w:val="both"/>
        <w:rPr>
          <w:rFonts w:asciiTheme="minorHAnsi" w:eastAsiaTheme="minorHAnsi" w:hAnsiTheme="minorHAnsi" w:cstheme="minorBidi"/>
          <w:b/>
          <w:i/>
          <w:color w:val="auto"/>
          <w:sz w:val="24"/>
          <w:szCs w:val="24"/>
        </w:rPr>
      </w:pPr>
    </w:p>
    <w:p w14:paraId="1CE2C65D" w14:textId="77777777" w:rsidR="00004B6C" w:rsidRDefault="00004B6C" w:rsidP="008944C1">
      <w:pPr>
        <w:suppressAutoHyphens w:val="0"/>
        <w:spacing w:line="240" w:lineRule="auto"/>
        <w:jc w:val="both"/>
        <w:rPr>
          <w:rFonts w:asciiTheme="minorHAnsi" w:eastAsiaTheme="minorHAnsi" w:hAnsiTheme="minorHAnsi" w:cs="Lucida Sans Unicode"/>
          <w:bCs/>
          <w:color w:val="auto"/>
          <w:sz w:val="24"/>
          <w:szCs w:val="24"/>
          <w:lang w:eastAsia="en-GB"/>
        </w:rPr>
      </w:pPr>
    </w:p>
    <w:p w14:paraId="42E094EF" w14:textId="77777777" w:rsidR="009B20C0" w:rsidRPr="00C7360D" w:rsidRDefault="009B20C0" w:rsidP="00C7360D">
      <w:pPr>
        <w:tabs>
          <w:tab w:val="left" w:pos="426"/>
        </w:tabs>
        <w:suppressAutoHyphens w:val="0"/>
        <w:spacing w:line="240" w:lineRule="auto"/>
        <w:contextualSpacing/>
        <w:jc w:val="both"/>
        <w:rPr>
          <w:rFonts w:asciiTheme="minorHAnsi" w:eastAsiaTheme="minorHAnsi" w:hAnsiTheme="minorHAnsi" w:cs="Arial"/>
          <w:b/>
          <w:i/>
          <w:color w:val="auto"/>
          <w:sz w:val="24"/>
          <w:szCs w:val="24"/>
        </w:rPr>
      </w:pPr>
      <w:r w:rsidRPr="00C7360D">
        <w:rPr>
          <w:rFonts w:asciiTheme="minorHAnsi" w:eastAsiaTheme="minorHAnsi" w:hAnsiTheme="minorHAnsi" w:cs="Arial"/>
          <w:b/>
          <w:i/>
          <w:color w:val="auto"/>
          <w:sz w:val="24"/>
          <w:szCs w:val="24"/>
        </w:rPr>
        <w:t>El</w:t>
      </w:r>
      <w:r w:rsidR="00F83A5D">
        <w:rPr>
          <w:rFonts w:asciiTheme="minorHAnsi" w:eastAsiaTheme="minorHAnsi" w:hAnsiTheme="minorHAnsi" w:cs="Arial"/>
          <w:b/>
          <w:i/>
          <w:color w:val="auto"/>
          <w:sz w:val="24"/>
          <w:szCs w:val="24"/>
        </w:rPr>
        <w:t xml:space="preserve">ement </w:t>
      </w:r>
      <w:r w:rsidR="00821551">
        <w:rPr>
          <w:rFonts w:asciiTheme="minorHAnsi" w:eastAsiaTheme="minorHAnsi" w:hAnsiTheme="minorHAnsi" w:cs="Arial"/>
          <w:b/>
          <w:i/>
          <w:color w:val="auto"/>
          <w:sz w:val="24"/>
          <w:szCs w:val="24"/>
        </w:rPr>
        <w:t>3</w:t>
      </w:r>
      <w:r w:rsidR="00F83A5D">
        <w:rPr>
          <w:rFonts w:asciiTheme="minorHAnsi" w:eastAsiaTheme="minorHAnsi" w:hAnsiTheme="minorHAnsi" w:cs="Arial"/>
          <w:b/>
          <w:i/>
          <w:color w:val="auto"/>
          <w:sz w:val="24"/>
          <w:szCs w:val="24"/>
        </w:rPr>
        <w:t>. Promidžba i vidljivost</w:t>
      </w:r>
    </w:p>
    <w:p w14:paraId="3CBE62AD" w14:textId="77777777" w:rsidR="009B20C0" w:rsidRPr="00C7360D" w:rsidRDefault="009B20C0" w:rsidP="00C7360D">
      <w:pPr>
        <w:tabs>
          <w:tab w:val="left" w:pos="426"/>
        </w:tabs>
        <w:suppressAutoHyphens w:val="0"/>
        <w:spacing w:line="240" w:lineRule="auto"/>
        <w:contextualSpacing/>
        <w:jc w:val="both"/>
        <w:rPr>
          <w:rFonts w:asciiTheme="minorHAnsi" w:eastAsiaTheme="minorHAnsi" w:hAnsiTheme="minorHAnsi" w:cs="Arial"/>
          <w:b/>
          <w:i/>
          <w:color w:val="auto"/>
          <w:sz w:val="24"/>
          <w:szCs w:val="24"/>
        </w:rPr>
      </w:pPr>
    </w:p>
    <w:p w14:paraId="6EDC561F" w14:textId="77777777" w:rsidR="003B38EF" w:rsidRPr="003B38EF" w:rsidRDefault="00937BB2" w:rsidP="004E41D7">
      <w:pPr>
        <w:suppressAutoHyphens w:val="0"/>
        <w:spacing w:line="240" w:lineRule="auto"/>
        <w:jc w:val="both"/>
      </w:pPr>
      <w:r>
        <w:rPr>
          <w:rFonts w:asciiTheme="minorHAnsi" w:eastAsiaTheme="minorHAnsi" w:hAnsiTheme="minorHAnsi" w:cs="Lucida Sans Unicode"/>
          <w:bCs/>
          <w:color w:val="auto"/>
          <w:sz w:val="24"/>
          <w:szCs w:val="24"/>
          <w:lang w:eastAsia="en-GB"/>
        </w:rPr>
        <w:t>Sve aktivnosti kojima je svrha promidžba i vidljivost projektnog prijedloga moraju osigurati osnovne elemente vidljivosti vezano uz ESI fondove, kako je opisano u točci 3.5 ovih Uputa</w:t>
      </w:r>
      <w:r w:rsidR="00D1347B">
        <w:rPr>
          <w:rFonts w:asciiTheme="minorHAnsi" w:eastAsiaTheme="minorHAnsi" w:hAnsiTheme="minorHAnsi" w:cs="Lucida Sans Unicode"/>
          <w:bCs/>
          <w:color w:val="auto"/>
          <w:sz w:val="24"/>
          <w:szCs w:val="24"/>
          <w:lang w:eastAsia="en-GB"/>
        </w:rPr>
        <w:t xml:space="preserve">. </w:t>
      </w:r>
      <w:r w:rsidR="00D52CBE">
        <w:rPr>
          <w:rFonts w:asciiTheme="minorHAnsi" w:eastAsiaTheme="minorHAnsi" w:hAnsiTheme="minorHAnsi" w:cs="Lucida Sans Unicode"/>
          <w:bCs/>
          <w:color w:val="auto"/>
          <w:sz w:val="24"/>
          <w:szCs w:val="24"/>
          <w:lang w:eastAsia="en-GB"/>
        </w:rPr>
        <w:t xml:space="preserve">Komunikacijske aktivnosti mogu biti </w:t>
      </w:r>
      <w:r w:rsidR="00D1347B">
        <w:rPr>
          <w:rFonts w:asciiTheme="minorHAnsi" w:eastAsiaTheme="minorHAnsi" w:hAnsiTheme="minorHAnsi" w:cs="Lucida Sans Unicode"/>
          <w:bCs/>
          <w:color w:val="auto"/>
          <w:sz w:val="24"/>
          <w:szCs w:val="24"/>
          <w:lang w:eastAsia="en-GB"/>
        </w:rPr>
        <w:t>primjerice,</w:t>
      </w:r>
      <w:r w:rsidR="003B38EF">
        <w:rPr>
          <w:rFonts w:asciiTheme="minorHAnsi" w:eastAsiaTheme="minorHAnsi" w:hAnsiTheme="minorHAnsi" w:cs="Lucida Sans Unicode"/>
          <w:bCs/>
          <w:color w:val="auto"/>
          <w:sz w:val="24"/>
          <w:szCs w:val="24"/>
          <w:lang w:eastAsia="en-GB"/>
        </w:rPr>
        <w:t xml:space="preserve"> izrad</w:t>
      </w:r>
      <w:r w:rsidR="00D1347B">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promotivnih materijala </w:t>
      </w:r>
      <w:r w:rsidR="00B17FAA" w:rsidRPr="009B20C0">
        <w:rPr>
          <w:rFonts w:asciiTheme="minorHAnsi" w:eastAsiaTheme="minorHAnsi" w:hAnsiTheme="minorHAnsi" w:cs="Lucida Sans Unicode"/>
          <w:bCs/>
          <w:color w:val="auto"/>
          <w:sz w:val="24"/>
          <w:szCs w:val="24"/>
          <w:lang w:eastAsia="en-GB"/>
        </w:rPr>
        <w:t>(</w:t>
      </w:r>
      <w:r w:rsidR="00D1347B">
        <w:rPr>
          <w:rFonts w:asciiTheme="minorHAnsi" w:eastAsiaTheme="minorHAnsi" w:hAnsiTheme="minorHAnsi" w:cs="Lucida Sans Unicode"/>
          <w:bCs/>
          <w:color w:val="auto"/>
          <w:sz w:val="24"/>
          <w:szCs w:val="24"/>
          <w:lang w:eastAsia="en-GB"/>
        </w:rPr>
        <w:t xml:space="preserve">AV </w:t>
      </w:r>
      <w:r w:rsidR="00B17FAA" w:rsidRPr="009B20C0">
        <w:rPr>
          <w:rFonts w:asciiTheme="minorHAnsi" w:eastAsiaTheme="minorHAnsi" w:hAnsiTheme="minorHAnsi" w:cs="Lucida Sans Unicode"/>
          <w:bCs/>
          <w:color w:val="auto"/>
          <w:sz w:val="24"/>
          <w:szCs w:val="24"/>
          <w:lang w:eastAsia="en-GB"/>
        </w:rPr>
        <w:t>sadržaja, brošura, letaka</w:t>
      </w:r>
      <w:r w:rsidR="00B60D1C">
        <w:rPr>
          <w:rFonts w:asciiTheme="minorHAnsi" w:eastAsiaTheme="minorHAnsi" w:hAnsiTheme="minorHAnsi" w:cs="Lucida Sans Unicode"/>
          <w:bCs/>
          <w:color w:val="auto"/>
          <w:sz w:val="24"/>
          <w:szCs w:val="24"/>
          <w:lang w:eastAsia="en-GB"/>
        </w:rPr>
        <w:t>,</w:t>
      </w:r>
      <w:r w:rsidR="00D1347B">
        <w:rPr>
          <w:rFonts w:asciiTheme="minorHAnsi" w:eastAsiaTheme="minorHAnsi" w:hAnsiTheme="minorHAnsi" w:cs="Lucida Sans Unicode"/>
          <w:bCs/>
          <w:color w:val="auto"/>
          <w:sz w:val="24"/>
          <w:szCs w:val="24"/>
          <w:lang w:eastAsia="en-GB"/>
        </w:rPr>
        <w:t xml:space="preserve"> plakata</w:t>
      </w:r>
      <w:r w:rsidR="00B17FAA" w:rsidRPr="009B20C0">
        <w:rPr>
          <w:rFonts w:asciiTheme="minorHAnsi" w:eastAsiaTheme="minorHAnsi" w:hAnsiTheme="minorHAnsi" w:cs="Lucida Sans Unicode"/>
          <w:bCs/>
          <w:color w:val="auto"/>
          <w:sz w:val="24"/>
          <w:szCs w:val="24"/>
          <w:lang w:eastAsia="en-GB"/>
        </w:rPr>
        <w:t xml:space="preserve"> i </w:t>
      </w:r>
      <w:r w:rsidR="00D1347B">
        <w:rPr>
          <w:rFonts w:asciiTheme="minorHAnsi" w:eastAsiaTheme="minorHAnsi" w:hAnsiTheme="minorHAnsi" w:cs="Lucida Sans Unicode"/>
          <w:bCs/>
          <w:color w:val="auto"/>
          <w:sz w:val="24"/>
          <w:szCs w:val="24"/>
          <w:lang w:eastAsia="en-GB"/>
        </w:rPr>
        <w:t>dr.</w:t>
      </w:r>
      <w:r w:rsidR="00B17FAA" w:rsidRPr="009B20C0">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organizacij</w:t>
      </w:r>
      <w:r w:rsidR="00C47885">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w:t>
      </w:r>
      <w:r w:rsidR="00B17FAA" w:rsidRPr="009B20C0">
        <w:rPr>
          <w:rFonts w:asciiTheme="minorHAnsi" w:eastAsiaTheme="minorHAnsi" w:hAnsiTheme="minorHAnsi" w:cs="Lucida Sans Unicode"/>
          <w:bCs/>
          <w:color w:val="auto"/>
          <w:sz w:val="24"/>
          <w:szCs w:val="24"/>
          <w:lang w:eastAsia="en-GB"/>
        </w:rPr>
        <w:t>informativnih događaja</w:t>
      </w:r>
      <w:r w:rsidR="00D1347B">
        <w:rPr>
          <w:rFonts w:asciiTheme="minorHAnsi" w:eastAsiaTheme="minorHAnsi" w:hAnsiTheme="minorHAnsi" w:cs="Lucida Sans Unicode"/>
          <w:bCs/>
          <w:color w:val="auto"/>
          <w:sz w:val="24"/>
          <w:szCs w:val="24"/>
          <w:lang w:eastAsia="en-GB"/>
        </w:rPr>
        <w:t xml:space="preserve"> i info pultova</w:t>
      </w:r>
      <w:r w:rsidR="003B38EF">
        <w:rPr>
          <w:rFonts w:asciiTheme="minorHAnsi" w:eastAsiaTheme="minorHAnsi" w:hAnsiTheme="minorHAnsi" w:cs="Lucida Sans Unicode"/>
          <w:bCs/>
          <w:color w:val="auto"/>
          <w:sz w:val="24"/>
          <w:szCs w:val="24"/>
          <w:lang w:eastAsia="en-GB"/>
        </w:rPr>
        <w:t>, izrade</w:t>
      </w:r>
      <w:r w:rsidR="00B17FAA">
        <w:rPr>
          <w:rFonts w:asciiTheme="minorHAnsi" w:eastAsiaTheme="minorHAnsi" w:hAnsiTheme="minorHAnsi" w:cs="Lucida Sans Unicode"/>
          <w:bCs/>
          <w:color w:val="auto"/>
          <w:sz w:val="24"/>
          <w:szCs w:val="24"/>
          <w:lang w:eastAsia="en-GB"/>
        </w:rPr>
        <w:t xml:space="preserve"> i</w:t>
      </w:r>
      <w:r w:rsidR="003B38EF">
        <w:rPr>
          <w:rFonts w:asciiTheme="minorHAnsi" w:eastAsiaTheme="minorHAnsi" w:hAnsiTheme="minorHAnsi" w:cs="Lucida Sans Unicode"/>
          <w:bCs/>
          <w:color w:val="auto"/>
          <w:sz w:val="24"/>
          <w:szCs w:val="24"/>
          <w:lang w:eastAsia="en-GB"/>
        </w:rPr>
        <w:t>nternetskih stranica projekta</w:t>
      </w:r>
      <w:r w:rsidR="00D1347B">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xml:space="preserve"> diseminacij</w:t>
      </w:r>
      <w:r w:rsidR="00C47885">
        <w:rPr>
          <w:rFonts w:asciiTheme="minorHAnsi" w:eastAsiaTheme="minorHAnsi" w:hAnsiTheme="minorHAnsi" w:cs="Lucida Sans Unicode"/>
          <w:bCs/>
          <w:color w:val="auto"/>
          <w:sz w:val="24"/>
          <w:szCs w:val="24"/>
          <w:lang w:eastAsia="en-GB"/>
        </w:rPr>
        <w:t>a</w:t>
      </w:r>
      <w:r w:rsidR="00B17FAA">
        <w:rPr>
          <w:rFonts w:asciiTheme="minorHAnsi" w:eastAsiaTheme="minorHAnsi" w:hAnsiTheme="minorHAnsi" w:cs="Lucida Sans Unicode"/>
          <w:bCs/>
          <w:color w:val="auto"/>
          <w:sz w:val="24"/>
          <w:szCs w:val="24"/>
          <w:lang w:eastAsia="en-GB"/>
        </w:rPr>
        <w:t xml:space="preserve"> informacija o projektu putem </w:t>
      </w:r>
      <w:r w:rsidR="00D1347B">
        <w:rPr>
          <w:rFonts w:asciiTheme="minorHAnsi" w:eastAsiaTheme="minorHAnsi" w:hAnsiTheme="minorHAnsi" w:cs="Lucida Sans Unicode"/>
          <w:bCs/>
          <w:color w:val="auto"/>
          <w:sz w:val="24"/>
          <w:szCs w:val="24"/>
          <w:lang w:eastAsia="en-GB"/>
        </w:rPr>
        <w:t>javnih</w:t>
      </w:r>
      <w:r w:rsidR="00B17FAA" w:rsidRPr="00B17FAA">
        <w:rPr>
          <w:rFonts w:asciiTheme="minorHAnsi" w:eastAsiaTheme="minorHAnsi" w:hAnsiTheme="minorHAnsi" w:cs="Lucida Sans Unicode"/>
          <w:bCs/>
          <w:color w:val="auto"/>
          <w:sz w:val="24"/>
          <w:szCs w:val="24"/>
          <w:lang w:eastAsia="en-GB"/>
        </w:rPr>
        <w:t xml:space="preserve"> medija (tisak, radio, televizija</w:t>
      </w:r>
      <w:r w:rsidR="00D1347B">
        <w:rPr>
          <w:rFonts w:asciiTheme="minorHAnsi" w:eastAsiaTheme="minorHAnsi" w:hAnsiTheme="minorHAnsi" w:cs="Lucida Sans Unicode"/>
          <w:bCs/>
          <w:color w:val="auto"/>
          <w:sz w:val="24"/>
          <w:szCs w:val="24"/>
          <w:lang w:eastAsia="en-GB"/>
        </w:rPr>
        <w:t>, internet</w:t>
      </w:r>
      <w:r w:rsidR="00B17FAA" w:rsidRPr="00B17FAA">
        <w:rPr>
          <w:rFonts w:asciiTheme="minorHAnsi" w:eastAsiaTheme="minorHAnsi" w:hAnsiTheme="minorHAnsi" w:cs="Lucida Sans Unicode"/>
          <w:bCs/>
          <w:color w:val="auto"/>
          <w:sz w:val="24"/>
          <w:szCs w:val="24"/>
          <w:lang w:eastAsia="en-GB"/>
        </w:rPr>
        <w:t>)</w:t>
      </w:r>
      <w:r w:rsidR="003B38EF">
        <w:rPr>
          <w:rFonts w:asciiTheme="minorHAnsi" w:eastAsiaTheme="minorHAnsi" w:hAnsiTheme="minorHAnsi" w:cs="Lucida Sans Unicode"/>
          <w:bCs/>
          <w:color w:val="auto"/>
          <w:sz w:val="24"/>
          <w:szCs w:val="24"/>
          <w:lang w:eastAsia="en-GB"/>
        </w:rPr>
        <w:t xml:space="preserve"> i sl</w:t>
      </w:r>
      <w:r w:rsidR="00B17FAA">
        <w:rPr>
          <w:rFonts w:asciiTheme="minorHAnsi" w:eastAsiaTheme="minorHAnsi" w:hAnsiTheme="minorHAnsi" w:cs="Lucida Sans Unicode"/>
          <w:bCs/>
          <w:color w:val="auto"/>
          <w:sz w:val="24"/>
          <w:szCs w:val="24"/>
          <w:lang w:eastAsia="en-GB"/>
        </w:rPr>
        <w:t>.</w:t>
      </w:r>
    </w:p>
    <w:p w14:paraId="15E0C3D9" w14:textId="77777777" w:rsidR="008A63B5" w:rsidRPr="00291CBC" w:rsidRDefault="008A63B5" w:rsidP="00396B53">
      <w:pPr>
        <w:suppressAutoHyphens w:val="0"/>
        <w:spacing w:line="240" w:lineRule="auto"/>
        <w:jc w:val="both"/>
        <w:rPr>
          <w:rFonts w:asciiTheme="minorHAnsi" w:eastAsiaTheme="minorHAnsi" w:hAnsiTheme="minorHAnsi" w:cstheme="minorBidi"/>
          <w:color w:val="auto"/>
          <w:sz w:val="24"/>
          <w:szCs w:val="24"/>
        </w:rPr>
      </w:pPr>
    </w:p>
    <w:p w14:paraId="6AC6148D" w14:textId="77777777" w:rsidR="00F83C91" w:rsidRPr="008A63B5" w:rsidRDefault="00396B53" w:rsidP="00626AD6">
      <w:pPr>
        <w:pBdr>
          <w:bottom w:val="single" w:sz="6" w:space="1" w:color="auto"/>
        </w:pBdr>
        <w:tabs>
          <w:tab w:val="left" w:pos="284"/>
        </w:tabs>
        <w:suppressAutoHyphens w:val="0"/>
        <w:spacing w:after="0" w:line="240" w:lineRule="auto"/>
        <w:jc w:val="both"/>
        <w:rPr>
          <w:rFonts w:asciiTheme="minorHAnsi" w:eastAsiaTheme="minorHAnsi" w:hAnsiTheme="minorHAnsi" w:cstheme="minorBidi"/>
          <w:b/>
          <w:color w:val="auto"/>
          <w:sz w:val="24"/>
          <w:szCs w:val="24"/>
        </w:rPr>
      </w:pPr>
      <w:r w:rsidRPr="008A63B5">
        <w:rPr>
          <w:rFonts w:asciiTheme="minorHAnsi" w:eastAsiaTheme="minorHAnsi" w:hAnsiTheme="minorHAnsi" w:cstheme="minorBidi"/>
          <w:b/>
          <w:color w:val="auto"/>
          <w:sz w:val="24"/>
          <w:szCs w:val="24"/>
        </w:rPr>
        <w:t xml:space="preserve">Odgovarajuće aktivnosti koje će, u okviru navedenih </w:t>
      </w:r>
      <w:r w:rsidR="00210A2A">
        <w:rPr>
          <w:rFonts w:asciiTheme="minorHAnsi" w:eastAsiaTheme="minorHAnsi" w:hAnsiTheme="minorHAnsi" w:cstheme="minorBidi"/>
          <w:b/>
          <w:color w:val="auto"/>
          <w:sz w:val="24"/>
          <w:szCs w:val="24"/>
        </w:rPr>
        <w:t>elemenata</w:t>
      </w:r>
      <w:r w:rsidRPr="008A63B5">
        <w:rPr>
          <w:rFonts w:asciiTheme="minorHAnsi" w:eastAsiaTheme="minorHAnsi" w:hAnsiTheme="minorHAnsi" w:cstheme="minorBidi"/>
          <w:b/>
          <w:color w:val="auto"/>
          <w:sz w:val="24"/>
          <w:szCs w:val="24"/>
        </w:rPr>
        <w:t>, doprinijeti ostvarenju općeg i specifičnih ciljeva Poziva, a nisu spomenute, također će se uzeti u obzir za financiranje.</w:t>
      </w:r>
    </w:p>
    <w:p w14:paraId="4C0F5251" w14:textId="77777777" w:rsidR="00F6417C" w:rsidRDefault="00396B53" w:rsidP="00F4015C">
      <w:pPr>
        <w:tabs>
          <w:tab w:val="left" w:pos="284"/>
        </w:tabs>
        <w:suppressAutoHyphens w:val="0"/>
        <w:spacing w:after="0" w:line="240" w:lineRule="auto"/>
        <w:jc w:val="both"/>
        <w:rPr>
          <w:rFonts w:asciiTheme="minorHAnsi" w:eastAsiaTheme="minorHAnsi" w:hAnsiTheme="minorHAnsi" w:cs="Arial"/>
          <w:color w:val="auto"/>
          <w:sz w:val="24"/>
          <w:szCs w:val="24"/>
        </w:rPr>
      </w:pPr>
      <w:r w:rsidRPr="00396B53">
        <w:rPr>
          <w:rFonts w:ascii="Lucida Sans Unicode" w:eastAsiaTheme="minorHAnsi" w:hAnsi="Lucida Sans Unicode" w:cs="Lucida Sans Unicode"/>
          <w:color w:val="auto"/>
        </w:rPr>
        <w:br/>
      </w:r>
      <w:r w:rsidR="00F6417C">
        <w:rPr>
          <w:rFonts w:asciiTheme="minorHAnsi" w:eastAsiaTheme="minorHAnsi" w:hAnsiTheme="minorHAnsi" w:cs="Arial"/>
          <w:color w:val="auto"/>
          <w:sz w:val="24"/>
          <w:szCs w:val="24"/>
        </w:rPr>
        <w:t xml:space="preserve">Projektni prijedlog </w:t>
      </w:r>
      <w:r w:rsidR="0020654A" w:rsidRPr="001004A2">
        <w:rPr>
          <w:rFonts w:asciiTheme="minorHAnsi" w:eastAsiaTheme="minorHAnsi" w:hAnsiTheme="minorHAnsi" w:cs="Arial"/>
          <w:b/>
          <w:color w:val="auto"/>
          <w:sz w:val="24"/>
          <w:szCs w:val="24"/>
        </w:rPr>
        <w:t>mo</w:t>
      </w:r>
      <w:r w:rsidR="0020654A">
        <w:rPr>
          <w:rFonts w:asciiTheme="minorHAnsi" w:eastAsiaTheme="minorHAnsi" w:hAnsiTheme="minorHAnsi" w:cs="Arial"/>
          <w:b/>
          <w:color w:val="auto"/>
          <w:sz w:val="24"/>
          <w:szCs w:val="24"/>
        </w:rPr>
        <w:t>ra</w:t>
      </w:r>
      <w:r w:rsidR="0020654A" w:rsidRPr="001004A2">
        <w:rPr>
          <w:rFonts w:asciiTheme="minorHAnsi" w:eastAsiaTheme="minorHAnsi" w:hAnsiTheme="minorHAnsi" w:cs="Arial"/>
          <w:b/>
          <w:color w:val="auto"/>
          <w:sz w:val="24"/>
          <w:szCs w:val="24"/>
        </w:rPr>
        <w:t xml:space="preserve"> </w:t>
      </w:r>
      <w:r w:rsidR="00A5436C">
        <w:rPr>
          <w:rFonts w:asciiTheme="minorHAnsi" w:eastAsiaTheme="minorHAnsi" w:hAnsiTheme="minorHAnsi" w:cs="Arial"/>
          <w:b/>
          <w:color w:val="auto"/>
          <w:sz w:val="24"/>
          <w:szCs w:val="24"/>
        </w:rPr>
        <w:t xml:space="preserve">obuhvatiti sva tri obavezna elementa. </w:t>
      </w:r>
    </w:p>
    <w:p w14:paraId="02D5D940" w14:textId="77777777" w:rsidR="00D51B6B" w:rsidRDefault="00D51B6B" w:rsidP="00396B53">
      <w:pPr>
        <w:tabs>
          <w:tab w:val="left" w:pos="284"/>
        </w:tabs>
        <w:suppressAutoHyphens w:val="0"/>
        <w:spacing w:after="0" w:line="240" w:lineRule="auto"/>
        <w:jc w:val="both"/>
        <w:rPr>
          <w:rFonts w:asciiTheme="minorHAnsi" w:eastAsiaTheme="minorHAnsi" w:hAnsiTheme="minorHAnsi" w:cs="Arial"/>
          <w:color w:val="auto"/>
          <w:sz w:val="24"/>
          <w:szCs w:val="24"/>
        </w:rPr>
      </w:pPr>
    </w:p>
    <w:p w14:paraId="60FC2E56" w14:textId="77777777" w:rsidR="00396B53" w:rsidRPr="00396B53" w:rsidRDefault="00396B53" w:rsidP="00396B53">
      <w:pPr>
        <w:suppressAutoHyphens w:val="0"/>
        <w:spacing w:after="0"/>
        <w:ind w:left="1" w:hanging="1"/>
        <w:jc w:val="both"/>
        <w:rPr>
          <w:rFonts w:asciiTheme="minorHAnsi" w:eastAsiaTheme="minorHAnsi" w:hAnsiTheme="minorHAnsi" w:cstheme="minorBidi"/>
          <w:color w:val="auto"/>
          <w:sz w:val="24"/>
        </w:rPr>
      </w:pPr>
      <w:r w:rsidRPr="00396B53">
        <w:rPr>
          <w:rFonts w:asciiTheme="minorHAnsi" w:eastAsiaTheme="minorHAnsi" w:hAnsiTheme="minorHAnsi" w:cstheme="minorBidi"/>
          <w:color w:val="auto"/>
          <w:sz w:val="24"/>
        </w:rPr>
        <w:t>Prijavitelj mora pri provedbi projektnih aktivnosti osigurati poštovanje načela jednakih mogućnosti, ravnopravnosti spolova i nediskriminacije.</w:t>
      </w:r>
    </w:p>
    <w:p w14:paraId="458A7B07" w14:textId="77777777" w:rsidR="00D421FC" w:rsidRDefault="00D421FC" w:rsidP="00315FA0">
      <w:pPr>
        <w:spacing w:after="0" w:line="240" w:lineRule="auto"/>
        <w:jc w:val="both"/>
        <w:rPr>
          <w:sz w:val="24"/>
        </w:rPr>
      </w:pPr>
    </w:p>
    <w:p w14:paraId="6C9E8798" w14:textId="77777777" w:rsidR="002A499D" w:rsidRDefault="002A499D" w:rsidP="00315FA0">
      <w:pPr>
        <w:spacing w:after="0" w:line="240" w:lineRule="auto"/>
        <w:jc w:val="both"/>
        <w:rPr>
          <w:sz w:val="24"/>
        </w:rPr>
      </w:pPr>
    </w:p>
    <w:p w14:paraId="18C4BA12" w14:textId="77777777" w:rsidR="00E558D0" w:rsidRPr="000F7550" w:rsidRDefault="004F6E8D" w:rsidP="00315FA0">
      <w:pPr>
        <w:pStyle w:val="ESFUputepodnaslov"/>
        <w:spacing w:before="0" w:after="0" w:line="240" w:lineRule="auto"/>
        <w:jc w:val="both"/>
        <w:rPr>
          <w:b/>
        </w:rPr>
      </w:pPr>
      <w:bookmarkStart w:id="20" w:name="_Toc469472958"/>
      <w:r w:rsidRPr="000F7550">
        <w:rPr>
          <w:b/>
        </w:rPr>
        <w:t>3.4 Neprihvatljive aktivnosti</w:t>
      </w:r>
      <w:bookmarkEnd w:id="20"/>
    </w:p>
    <w:p w14:paraId="4E231516" w14:textId="77777777" w:rsidR="00B379C7" w:rsidRDefault="00B379C7" w:rsidP="0014407F">
      <w:pPr>
        <w:suppressAutoHyphens w:val="0"/>
        <w:autoSpaceDE w:val="0"/>
        <w:autoSpaceDN w:val="0"/>
        <w:adjustRightInd w:val="0"/>
        <w:spacing w:after="68" w:line="240" w:lineRule="auto"/>
        <w:jc w:val="both"/>
        <w:rPr>
          <w:rFonts w:cs="Calibri"/>
          <w:color w:val="000000"/>
          <w:sz w:val="24"/>
          <w:szCs w:val="24"/>
        </w:rPr>
      </w:pPr>
    </w:p>
    <w:p w14:paraId="32ECD0F3" w14:textId="77777777" w:rsidR="00B379C7" w:rsidRPr="0014407F" w:rsidRDefault="00B379C7" w:rsidP="0014407F">
      <w:pPr>
        <w:suppressAutoHyphens w:val="0"/>
        <w:spacing w:after="0" w:line="240" w:lineRule="auto"/>
        <w:jc w:val="both"/>
        <w:rPr>
          <w:rFonts w:asciiTheme="minorHAnsi" w:eastAsiaTheme="minorHAnsi" w:hAnsiTheme="minorHAnsi" w:cstheme="minorBidi"/>
          <w:color w:val="auto"/>
          <w:sz w:val="24"/>
        </w:rPr>
      </w:pPr>
      <w:r w:rsidRPr="0014407F">
        <w:rPr>
          <w:rFonts w:asciiTheme="minorHAnsi" w:eastAsiaTheme="minorHAnsi" w:hAnsiTheme="minorHAnsi" w:cstheme="minorBidi"/>
          <w:color w:val="auto"/>
          <w:sz w:val="24"/>
        </w:rPr>
        <w:t xml:space="preserve">U okviru ovog Poziva za dostavu projektnih prijedloga </w:t>
      </w:r>
      <w:r w:rsidRPr="0014407F">
        <w:rPr>
          <w:rFonts w:asciiTheme="minorHAnsi" w:eastAsiaTheme="minorHAnsi" w:hAnsiTheme="minorHAnsi" w:cstheme="minorBidi"/>
          <w:b/>
          <w:color w:val="auto"/>
          <w:sz w:val="24"/>
        </w:rPr>
        <w:t>neprihvatljive</w:t>
      </w:r>
      <w:r w:rsidRPr="0014407F">
        <w:rPr>
          <w:rFonts w:asciiTheme="minorHAnsi" w:eastAsiaTheme="minorHAnsi" w:hAnsiTheme="minorHAnsi" w:cstheme="minorBidi"/>
          <w:color w:val="auto"/>
          <w:sz w:val="24"/>
        </w:rPr>
        <w:t xml:space="preserve"> su sljedeće skupine aktivnosti:</w:t>
      </w:r>
    </w:p>
    <w:p w14:paraId="4218B998" w14:textId="77777777" w:rsidR="00885DCF" w:rsidRPr="00ED6C76"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t xml:space="preserve">aktivnosti koje se </w:t>
      </w:r>
      <w:r w:rsidRPr="00A65857">
        <w:rPr>
          <w:rFonts w:cs="Calibri"/>
          <w:color w:val="000000"/>
          <w:sz w:val="24"/>
          <w:szCs w:val="24"/>
        </w:rPr>
        <w:t>odnose isključivo ili većinski na pojedinačno financiranje sudjelovanja na radionicama, seminarima, konferencijama i kongresima</w:t>
      </w:r>
      <w:r w:rsidRPr="006949E2">
        <w:rPr>
          <w:rFonts w:cs="Calibri"/>
          <w:color w:val="000000"/>
          <w:sz w:val="24"/>
          <w:szCs w:val="24"/>
        </w:rPr>
        <w:t xml:space="preserve"> </w:t>
      </w:r>
    </w:p>
    <w:p w14:paraId="4994C25A" w14:textId="77777777" w:rsidR="0043455B" w:rsidRPr="00ED6C76"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ED6C76">
        <w:rPr>
          <w:rFonts w:cs="Calibri"/>
          <w:color w:val="000000"/>
          <w:sz w:val="24"/>
          <w:szCs w:val="24"/>
        </w:rPr>
        <w:t xml:space="preserve">aktivnosti koje se odnose isključivo ili većinski na pojedinačne stipendije za studije ili radionice </w:t>
      </w:r>
    </w:p>
    <w:p w14:paraId="6AF0D122" w14:textId="77777777" w:rsidR="00885DCF" w:rsidRPr="00086F8D"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t xml:space="preserve">aktivnosti koje se odnose isključivo na razvoj strategija, planove i druge slične dokumente </w:t>
      </w:r>
    </w:p>
    <w:p w14:paraId="3393E868" w14:textId="77777777" w:rsidR="00885DCF" w:rsidRPr="0014407F"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6949E2">
        <w:rPr>
          <w:rFonts w:cs="Calibri"/>
          <w:color w:val="000000"/>
          <w:sz w:val="24"/>
          <w:szCs w:val="24"/>
        </w:rPr>
        <w:t xml:space="preserve">aktivnosti koje se odnose na kapitalne investicije, kao što su obnova ili </w:t>
      </w:r>
      <w:r w:rsidRPr="0014407F">
        <w:rPr>
          <w:rFonts w:cs="Calibri"/>
          <w:color w:val="000000"/>
          <w:sz w:val="24"/>
          <w:szCs w:val="24"/>
        </w:rPr>
        <w:t xml:space="preserve">izgradnja zgrade </w:t>
      </w:r>
    </w:p>
    <w:p w14:paraId="4C47BCB7" w14:textId="77777777" w:rsidR="00885DCF" w:rsidRDefault="00885DCF" w:rsidP="008679FF">
      <w:pPr>
        <w:pStyle w:val="ListParagraph"/>
        <w:numPr>
          <w:ilvl w:val="0"/>
          <w:numId w:val="16"/>
        </w:numPr>
        <w:suppressAutoHyphens w:val="0"/>
        <w:autoSpaceDE w:val="0"/>
        <w:autoSpaceDN w:val="0"/>
        <w:adjustRightInd w:val="0"/>
        <w:spacing w:after="68" w:line="240" w:lineRule="auto"/>
        <w:jc w:val="both"/>
        <w:rPr>
          <w:rFonts w:cs="Calibri"/>
          <w:color w:val="000000"/>
          <w:sz w:val="24"/>
          <w:szCs w:val="24"/>
        </w:rPr>
      </w:pPr>
      <w:r w:rsidRPr="0014407F">
        <w:rPr>
          <w:rFonts w:cs="Calibri"/>
          <w:color w:val="000000"/>
          <w:sz w:val="24"/>
          <w:szCs w:val="24"/>
        </w:rPr>
        <w:t>aktivnosti koje se odnose isključivo na istraživanje</w:t>
      </w:r>
    </w:p>
    <w:p w14:paraId="771F97A3" w14:textId="77777777" w:rsidR="00885DCF" w:rsidRPr="006949E2" w:rsidRDefault="00885DCF" w:rsidP="008679FF">
      <w:pPr>
        <w:pStyle w:val="ListParagraph"/>
        <w:numPr>
          <w:ilvl w:val="0"/>
          <w:numId w:val="16"/>
        </w:numPr>
        <w:suppressAutoHyphens w:val="0"/>
        <w:autoSpaceDE w:val="0"/>
        <w:autoSpaceDN w:val="0"/>
        <w:adjustRightInd w:val="0"/>
        <w:spacing w:after="66" w:line="240" w:lineRule="auto"/>
        <w:jc w:val="both"/>
        <w:rPr>
          <w:sz w:val="24"/>
          <w:szCs w:val="24"/>
        </w:rPr>
      </w:pPr>
      <w:r w:rsidRPr="0014407F">
        <w:rPr>
          <w:rFonts w:cs="Calibri"/>
          <w:color w:val="000000"/>
          <w:sz w:val="24"/>
          <w:szCs w:val="24"/>
        </w:rPr>
        <w:t>aktivnosti vezane uz ostvarivanje</w:t>
      </w:r>
      <w:r w:rsidRPr="006949E2">
        <w:rPr>
          <w:rFonts w:cs="Calibri"/>
          <w:color w:val="000000"/>
          <w:sz w:val="24"/>
          <w:szCs w:val="24"/>
        </w:rPr>
        <w:t xml:space="preserve"> dobiti </w:t>
      </w:r>
    </w:p>
    <w:p w14:paraId="12093C48" w14:textId="77777777" w:rsidR="00885DCF" w:rsidRPr="006949E2" w:rsidRDefault="00885DCF" w:rsidP="008679FF">
      <w:pPr>
        <w:pStyle w:val="ListParagraph"/>
        <w:numPr>
          <w:ilvl w:val="0"/>
          <w:numId w:val="16"/>
        </w:numPr>
        <w:suppressAutoHyphens w:val="0"/>
        <w:autoSpaceDE w:val="0"/>
        <w:autoSpaceDN w:val="0"/>
        <w:adjustRightInd w:val="0"/>
        <w:spacing w:after="66" w:line="240" w:lineRule="auto"/>
        <w:jc w:val="both"/>
        <w:rPr>
          <w:sz w:val="24"/>
          <w:szCs w:val="24"/>
        </w:rPr>
      </w:pPr>
      <w:r w:rsidRPr="006949E2">
        <w:rPr>
          <w:sz w:val="24"/>
          <w:szCs w:val="24"/>
        </w:rPr>
        <w:t xml:space="preserve">donacije u dobrotvorne svrhe </w:t>
      </w:r>
    </w:p>
    <w:p w14:paraId="075A5793" w14:textId="77777777" w:rsidR="00885DCF" w:rsidRDefault="00885DCF" w:rsidP="008679FF">
      <w:pPr>
        <w:pStyle w:val="ListParagraph"/>
        <w:numPr>
          <w:ilvl w:val="0"/>
          <w:numId w:val="16"/>
        </w:numPr>
        <w:suppressAutoHyphens w:val="0"/>
        <w:autoSpaceDE w:val="0"/>
        <w:autoSpaceDN w:val="0"/>
        <w:adjustRightInd w:val="0"/>
        <w:spacing w:after="0" w:line="240" w:lineRule="auto"/>
        <w:jc w:val="both"/>
        <w:rPr>
          <w:sz w:val="24"/>
          <w:szCs w:val="24"/>
        </w:rPr>
      </w:pPr>
      <w:r w:rsidRPr="006949E2">
        <w:rPr>
          <w:sz w:val="24"/>
          <w:szCs w:val="24"/>
        </w:rPr>
        <w:t>zajmovi drugim organizacijama ili pojedincima itd.</w:t>
      </w:r>
    </w:p>
    <w:p w14:paraId="2FDE4578" w14:textId="77777777" w:rsidR="00465BBF" w:rsidRDefault="00465BBF" w:rsidP="008679FF">
      <w:pPr>
        <w:pStyle w:val="ListParagraph"/>
        <w:numPr>
          <w:ilvl w:val="0"/>
          <w:numId w:val="16"/>
        </w:numPr>
        <w:suppressAutoHyphens w:val="0"/>
        <w:autoSpaceDE w:val="0"/>
        <w:spacing w:after="0" w:line="240" w:lineRule="auto"/>
        <w:jc w:val="both"/>
        <w:rPr>
          <w:sz w:val="24"/>
        </w:rPr>
      </w:pPr>
      <w:r>
        <w:rPr>
          <w:sz w:val="24"/>
        </w:rPr>
        <w:t>aktivnosti i projekti koji su povezani s političkim ili vjerskim aktivnostima</w:t>
      </w:r>
    </w:p>
    <w:p w14:paraId="7D1BE6BB" w14:textId="77777777" w:rsidR="00465BBF" w:rsidRDefault="00465BBF" w:rsidP="008679FF">
      <w:pPr>
        <w:pStyle w:val="ListParagraph"/>
        <w:numPr>
          <w:ilvl w:val="0"/>
          <w:numId w:val="16"/>
        </w:numPr>
        <w:suppressAutoHyphens w:val="0"/>
        <w:spacing w:after="0" w:line="254" w:lineRule="auto"/>
        <w:jc w:val="both"/>
        <w:rPr>
          <w:sz w:val="24"/>
        </w:rPr>
      </w:pPr>
      <w:r>
        <w:rPr>
          <w:sz w:val="24"/>
        </w:rPr>
        <w:lastRenderedPageBreak/>
        <w:t>jednokratn</w:t>
      </w:r>
      <w:r w:rsidR="006A4874">
        <w:rPr>
          <w:sz w:val="24"/>
        </w:rPr>
        <w:t>a</w:t>
      </w:r>
      <w:r>
        <w:rPr>
          <w:sz w:val="24"/>
        </w:rPr>
        <w:t xml:space="preserve"> događanja poput konferencija, okruglih stolova, seminara ili sličnih događanja. Takve aktivnosti se mogu financirati samo ako su dijelom šireg projekta. U tu svrhu, same pripremne aktivnosti za konferenciju i slična događanja ne predstavljaju takav širi projekt.</w:t>
      </w:r>
    </w:p>
    <w:p w14:paraId="326F817B" w14:textId="77777777" w:rsidR="00465BBF" w:rsidRPr="00465BBF" w:rsidRDefault="00465BBF" w:rsidP="008679FF">
      <w:pPr>
        <w:pStyle w:val="ListParagraph"/>
        <w:numPr>
          <w:ilvl w:val="0"/>
          <w:numId w:val="16"/>
        </w:numPr>
        <w:spacing w:after="0" w:line="240" w:lineRule="auto"/>
        <w:jc w:val="both"/>
        <w:rPr>
          <w:sz w:val="24"/>
        </w:rPr>
      </w:pPr>
      <w:r>
        <w:rPr>
          <w:sz w:val="24"/>
        </w:rPr>
        <w:t>projekti čije aktivnosti su isključivo odnosi s javnošću.</w:t>
      </w:r>
    </w:p>
    <w:p w14:paraId="7AC714BC" w14:textId="77777777" w:rsidR="00885DCF" w:rsidRPr="006949E2" w:rsidRDefault="00885DCF" w:rsidP="00885DCF">
      <w:pPr>
        <w:spacing w:before="200" w:line="240" w:lineRule="auto"/>
        <w:jc w:val="both"/>
        <w:rPr>
          <w:b/>
          <w:sz w:val="24"/>
        </w:rPr>
      </w:pPr>
      <w:r w:rsidRPr="006949E2">
        <w:rPr>
          <w:b/>
          <w:sz w:val="24"/>
        </w:rPr>
        <w:t xml:space="preserve">Općenito, aktivnosti koje ne doprinose ostvarivanju općeg i specifičnih ciljeva ovog </w:t>
      </w:r>
      <w:r w:rsidR="00D763A7">
        <w:rPr>
          <w:b/>
          <w:sz w:val="24"/>
        </w:rPr>
        <w:t>P</w:t>
      </w:r>
      <w:r w:rsidRPr="006949E2">
        <w:rPr>
          <w:b/>
          <w:sz w:val="24"/>
        </w:rPr>
        <w:t xml:space="preserve">oziva </w:t>
      </w:r>
      <w:r w:rsidRPr="006949E2">
        <w:rPr>
          <w:b/>
          <w:sz w:val="24"/>
          <w:u w:val="single"/>
        </w:rPr>
        <w:t>nisu</w:t>
      </w:r>
      <w:r w:rsidRPr="006949E2">
        <w:rPr>
          <w:b/>
          <w:sz w:val="24"/>
        </w:rPr>
        <w:t xml:space="preserve"> prihvatljive za financiranje. </w:t>
      </w:r>
    </w:p>
    <w:p w14:paraId="42737452" w14:textId="77777777" w:rsidR="00885DCF" w:rsidRDefault="00885DCF" w:rsidP="00315FA0">
      <w:pPr>
        <w:spacing w:after="0" w:line="240" w:lineRule="auto"/>
        <w:ind w:left="1418" w:hanging="1418"/>
        <w:jc w:val="both"/>
        <w:rPr>
          <w:sz w:val="24"/>
        </w:rPr>
      </w:pPr>
    </w:p>
    <w:p w14:paraId="624249B9" w14:textId="77777777" w:rsidR="002A499D" w:rsidRDefault="002A499D" w:rsidP="00315FA0">
      <w:pPr>
        <w:spacing w:after="0" w:line="240" w:lineRule="auto"/>
        <w:ind w:left="1418" w:hanging="1418"/>
        <w:jc w:val="both"/>
        <w:rPr>
          <w:sz w:val="24"/>
        </w:rPr>
      </w:pPr>
    </w:p>
    <w:p w14:paraId="2413398B" w14:textId="77777777" w:rsidR="00E558D0" w:rsidRPr="002C52F5" w:rsidRDefault="004F6E8D" w:rsidP="00315FA0">
      <w:pPr>
        <w:pStyle w:val="ESFUputepodnaslov"/>
        <w:spacing w:before="0" w:after="0" w:line="240" w:lineRule="auto"/>
        <w:jc w:val="both"/>
      </w:pPr>
      <w:bookmarkStart w:id="21" w:name="_Toc469472959"/>
      <w:r w:rsidRPr="000F7550">
        <w:rPr>
          <w:b/>
        </w:rPr>
        <w:t>3.5 Informiranje i vidljivost</w:t>
      </w:r>
      <w:bookmarkEnd w:id="21"/>
      <w:r w:rsidR="00FC7102">
        <w:rPr>
          <w:b/>
        </w:rPr>
        <w:t xml:space="preserve"> </w:t>
      </w:r>
    </w:p>
    <w:p w14:paraId="10933C3A" w14:textId="77777777" w:rsidR="00B379C7" w:rsidRDefault="00B379C7" w:rsidP="00315FA0">
      <w:pPr>
        <w:spacing w:after="0" w:line="240" w:lineRule="auto"/>
        <w:jc w:val="both"/>
        <w:rPr>
          <w:sz w:val="24"/>
        </w:rPr>
      </w:pPr>
    </w:p>
    <w:p w14:paraId="7B7A2F6B" w14:textId="77777777" w:rsidR="00E558D0" w:rsidRDefault="006E6AA0" w:rsidP="00A2077F">
      <w:pPr>
        <w:spacing w:after="0" w:line="240" w:lineRule="auto"/>
        <w:jc w:val="both"/>
        <w:rPr>
          <w:sz w:val="24"/>
        </w:rPr>
      </w:pPr>
      <w:r>
        <w:rPr>
          <w:sz w:val="24"/>
        </w:rPr>
        <w:t xml:space="preserve">Korisnik </w:t>
      </w:r>
      <w:r w:rsidR="00FC3DAC">
        <w:rPr>
          <w:sz w:val="24"/>
        </w:rPr>
        <w:t>i (ako je primjenjivo) part</w:t>
      </w:r>
      <w:r w:rsidR="00644CD6">
        <w:rPr>
          <w:sz w:val="24"/>
        </w:rPr>
        <w:t>n</w:t>
      </w:r>
      <w:r w:rsidR="00FC3DAC">
        <w:rPr>
          <w:sz w:val="24"/>
        </w:rPr>
        <w:t xml:space="preserve">er </w:t>
      </w:r>
      <w:r w:rsidR="004F6E8D">
        <w:rPr>
          <w:sz w:val="24"/>
        </w:rPr>
        <w:t>mora</w:t>
      </w:r>
      <w:r w:rsidR="00FC3DAC">
        <w:rPr>
          <w:sz w:val="24"/>
        </w:rPr>
        <w:t>/ju</w:t>
      </w:r>
      <w:r w:rsidR="00D322EF">
        <w:rPr>
          <w:sz w:val="24"/>
        </w:rPr>
        <w:t xml:space="preserve"> </w:t>
      </w:r>
      <w:r w:rsidR="004F6E8D">
        <w:rPr>
          <w:sz w:val="24"/>
        </w:rPr>
        <w:t xml:space="preserve">osigurati vidljivost EU financiranja sukladno </w:t>
      </w:r>
      <w:r w:rsidR="00D52CBE">
        <w:rPr>
          <w:sz w:val="24"/>
        </w:rPr>
        <w:t>U</w:t>
      </w:r>
      <w:r w:rsidR="0081154B" w:rsidRPr="0081154B">
        <w:rPr>
          <w:sz w:val="24"/>
        </w:rPr>
        <w:t>putama za korisnike sredstava</w:t>
      </w:r>
      <w:r w:rsidR="00A2077F">
        <w:rPr>
          <w:sz w:val="24"/>
        </w:rPr>
        <w:t xml:space="preserve"> </w:t>
      </w:r>
      <w:r w:rsidR="00A2077F" w:rsidRPr="00925CF3">
        <w:rPr>
          <w:i/>
          <w:sz w:val="24"/>
        </w:rPr>
        <w:t>Informiranje, komunikacij</w:t>
      </w:r>
      <w:r w:rsidR="008D3BB8" w:rsidRPr="00925CF3">
        <w:rPr>
          <w:i/>
          <w:sz w:val="24"/>
        </w:rPr>
        <w:t>a</w:t>
      </w:r>
      <w:r w:rsidR="00A2077F" w:rsidRPr="00925CF3">
        <w:rPr>
          <w:i/>
          <w:sz w:val="24"/>
        </w:rPr>
        <w:t xml:space="preserve"> i vidljivost projekata financiranih iz strukturnih fondova i Kohezijskog fonda u financijskom razdoblju 2014. – 2020</w:t>
      </w:r>
      <w:r w:rsidR="00A2077F" w:rsidRPr="00A2077F">
        <w:rPr>
          <w:sz w:val="24"/>
        </w:rPr>
        <w:t>.</w:t>
      </w:r>
      <w:r w:rsidR="00FC4EC8">
        <w:rPr>
          <w:rStyle w:val="FootnoteReference"/>
          <w:i/>
          <w:sz w:val="24"/>
        </w:rPr>
        <w:footnoteReference w:id="67"/>
      </w:r>
      <w:r w:rsidR="0011432D">
        <w:rPr>
          <w:i/>
          <w:sz w:val="24"/>
        </w:rPr>
        <w:t>.</w:t>
      </w:r>
      <w:r w:rsidR="004F6E8D">
        <w:rPr>
          <w:sz w:val="24"/>
        </w:rPr>
        <w:t xml:space="preserve"> </w:t>
      </w:r>
    </w:p>
    <w:p w14:paraId="197A1E79" w14:textId="77777777" w:rsidR="00156288" w:rsidRDefault="00156288" w:rsidP="007C1AD3">
      <w:pPr>
        <w:spacing w:after="0" w:line="240" w:lineRule="auto"/>
        <w:jc w:val="both"/>
        <w:rPr>
          <w:sz w:val="24"/>
        </w:rPr>
      </w:pPr>
    </w:p>
    <w:p w14:paraId="7CEFD282" w14:textId="77777777" w:rsidR="00FC3DAC" w:rsidRDefault="006C1DC5" w:rsidP="007C1AD3">
      <w:pPr>
        <w:spacing w:after="0" w:line="240" w:lineRule="auto"/>
        <w:jc w:val="both"/>
        <w:rPr>
          <w:sz w:val="24"/>
        </w:rPr>
      </w:pPr>
      <w:r w:rsidRPr="006C1DC5">
        <w:rPr>
          <w:sz w:val="24"/>
        </w:rPr>
        <w:t xml:space="preserve">Korisnik i (ako je primjenjivo) partner je dužan poduzeti sve potrebne korake kako bi objavio činjenicu da EU sufinancira projekt te da se projekt provodi u sklopu </w:t>
      </w:r>
      <w:r w:rsidR="00201184">
        <w:rPr>
          <w:sz w:val="24"/>
        </w:rPr>
        <w:t>OPULJP</w:t>
      </w:r>
      <w:r w:rsidRPr="006C1DC5">
        <w:rPr>
          <w:sz w:val="24"/>
        </w:rPr>
        <w:t xml:space="preserve"> koji se sufinancira </w:t>
      </w:r>
      <w:r w:rsidR="00925CF3">
        <w:rPr>
          <w:sz w:val="24"/>
        </w:rPr>
        <w:t xml:space="preserve">iz </w:t>
      </w:r>
      <w:r w:rsidRPr="006C1DC5">
        <w:rPr>
          <w:sz w:val="24"/>
        </w:rPr>
        <w:t>ESF</w:t>
      </w:r>
      <w:r w:rsidR="00FC3DAC" w:rsidRPr="007C1AD3">
        <w:rPr>
          <w:sz w:val="24"/>
        </w:rPr>
        <w:t xml:space="preserve">. </w:t>
      </w:r>
    </w:p>
    <w:p w14:paraId="176BBB2B" w14:textId="77777777" w:rsidR="00014C9B" w:rsidRDefault="00014C9B" w:rsidP="007C1AD3">
      <w:pPr>
        <w:spacing w:after="0" w:line="240" w:lineRule="auto"/>
        <w:jc w:val="both"/>
        <w:rPr>
          <w:sz w:val="24"/>
        </w:rPr>
      </w:pPr>
    </w:p>
    <w:p w14:paraId="1AF81081" w14:textId="77777777" w:rsidR="00C16155" w:rsidRDefault="00C16155" w:rsidP="00315FA0">
      <w:pPr>
        <w:pStyle w:val="ESFUputenaslovi"/>
        <w:spacing w:after="0" w:line="240" w:lineRule="auto"/>
        <w:ind w:firstLine="0"/>
        <w:jc w:val="both"/>
      </w:pPr>
      <w:bookmarkStart w:id="22" w:name="_Toc469472960"/>
      <w:r>
        <w:lastRenderedPageBreak/>
        <w:t>4. FINANCIJSKI ZAHTJEVI</w:t>
      </w:r>
      <w:bookmarkEnd w:id="22"/>
    </w:p>
    <w:p w14:paraId="399DDAF6" w14:textId="77777777" w:rsidR="002A499D" w:rsidRDefault="002A499D" w:rsidP="00315FA0">
      <w:pPr>
        <w:spacing w:after="0" w:line="240" w:lineRule="auto"/>
        <w:jc w:val="both"/>
        <w:rPr>
          <w:sz w:val="24"/>
        </w:rPr>
      </w:pPr>
    </w:p>
    <w:p w14:paraId="77E5EEBF" w14:textId="77777777" w:rsidR="004B6C6B" w:rsidRPr="005D1ED3" w:rsidRDefault="004B6C6B" w:rsidP="004B6C6B">
      <w:pPr>
        <w:pStyle w:val="ESFUputepodnaslov"/>
        <w:spacing w:before="0" w:after="0" w:line="240" w:lineRule="auto"/>
        <w:jc w:val="both"/>
        <w:rPr>
          <w:b/>
        </w:rPr>
      </w:pPr>
      <w:bookmarkStart w:id="23" w:name="_Toc469472961"/>
      <w:r w:rsidRPr="005D1ED3">
        <w:rPr>
          <w:b/>
        </w:rPr>
        <w:t xml:space="preserve">4.1 Prihvatljivost </w:t>
      </w:r>
      <w:r w:rsidR="00AE100C">
        <w:rPr>
          <w:b/>
        </w:rPr>
        <w:t>izdataka</w:t>
      </w:r>
      <w:bookmarkEnd w:id="23"/>
    </w:p>
    <w:p w14:paraId="4B051E5B" w14:textId="77777777" w:rsidR="004B6C6B" w:rsidRPr="005D1ED3" w:rsidRDefault="004B6C6B" w:rsidP="004B6C6B">
      <w:pPr>
        <w:spacing w:after="0" w:line="240" w:lineRule="auto"/>
        <w:jc w:val="both"/>
        <w:rPr>
          <w:sz w:val="24"/>
        </w:rPr>
      </w:pPr>
    </w:p>
    <w:p w14:paraId="1E6A6466" w14:textId="77777777" w:rsidR="004B6C6B" w:rsidRPr="005D1ED3" w:rsidRDefault="0061481D" w:rsidP="004B6C6B">
      <w:pPr>
        <w:spacing w:after="0" w:line="240" w:lineRule="auto"/>
        <w:jc w:val="both"/>
        <w:rPr>
          <w:sz w:val="24"/>
        </w:rPr>
      </w:pPr>
      <w:r w:rsidRPr="0061481D">
        <w:rPr>
          <w:sz w:val="24"/>
        </w:rPr>
        <w:t>Proraču</w:t>
      </w:r>
      <w:r>
        <w:rPr>
          <w:sz w:val="24"/>
        </w:rPr>
        <w:t>n projekta je procjena troškova</w:t>
      </w:r>
      <w:r w:rsidRPr="0061481D">
        <w:rPr>
          <w:sz w:val="24"/>
        </w:rPr>
        <w:t xml:space="preserve"> provedbe svih projektnih aktivnosti. Iznosi uključeni u proračun projekta moraju biti realni i troškovno učinkoviti, tj. navedeni troškovi moraju biti nužni za ostvarivanje očekivanih ishoda i rezultata te temeljeni na tržišnim cijenama. </w:t>
      </w:r>
      <w:r w:rsidR="007C4DA4" w:rsidRPr="007C4DA4">
        <w:rPr>
          <w:sz w:val="24"/>
        </w:rPr>
        <w:t>Planirani izdaci projekta moraju biti u skladu s Pravilnikom o prihvatljivosti izdataka (Narodne novine br. 149/14, 14/16 i 74/16) u okviru Europskog socijalnog fonda</w:t>
      </w:r>
      <w:r w:rsidR="00265496">
        <w:rPr>
          <w:sz w:val="24"/>
        </w:rPr>
        <w:t>,</w:t>
      </w:r>
      <w:r w:rsidR="008E16B6">
        <w:rPr>
          <w:sz w:val="24"/>
        </w:rPr>
        <w:t xml:space="preserve"> te ovim Uputama</w:t>
      </w:r>
      <w:r w:rsidR="007C4DA4" w:rsidRPr="007C4DA4">
        <w:rPr>
          <w:sz w:val="24"/>
        </w:rPr>
        <w:t>.</w:t>
      </w:r>
    </w:p>
    <w:p w14:paraId="729A60A3" w14:textId="77777777" w:rsidR="004B6C6B" w:rsidRPr="005D1ED3" w:rsidRDefault="004B6C6B" w:rsidP="004B6C6B">
      <w:pPr>
        <w:pStyle w:val="ESFUputepodnaslov"/>
        <w:spacing w:before="0" w:after="0" w:line="240" w:lineRule="auto"/>
        <w:jc w:val="both"/>
        <w:rPr>
          <w:b/>
        </w:rPr>
      </w:pPr>
    </w:p>
    <w:p w14:paraId="277A4746" w14:textId="77777777" w:rsidR="004B6C6B" w:rsidRPr="005D1ED3" w:rsidRDefault="004B6C6B" w:rsidP="004B6C6B">
      <w:pPr>
        <w:pStyle w:val="ESFUputepodnaslov"/>
        <w:spacing w:before="0" w:after="0" w:line="240" w:lineRule="auto"/>
        <w:jc w:val="both"/>
        <w:rPr>
          <w:b/>
        </w:rPr>
      </w:pPr>
      <w:bookmarkStart w:id="24" w:name="_Toc469472962"/>
      <w:r w:rsidRPr="005D1ED3">
        <w:rPr>
          <w:b/>
        </w:rPr>
        <w:t>4.1.1 Prihvatljivi izdaci</w:t>
      </w:r>
      <w:bookmarkEnd w:id="24"/>
      <w:r w:rsidRPr="005D1ED3">
        <w:rPr>
          <w:b/>
        </w:rPr>
        <w:t xml:space="preserve"> </w:t>
      </w:r>
    </w:p>
    <w:p w14:paraId="190D1E3A" w14:textId="77777777" w:rsidR="004B6C6B" w:rsidRPr="005D1ED3" w:rsidRDefault="004B6C6B" w:rsidP="004B6C6B">
      <w:pPr>
        <w:spacing w:after="0" w:line="240" w:lineRule="auto"/>
        <w:jc w:val="both"/>
        <w:rPr>
          <w:sz w:val="24"/>
        </w:rPr>
      </w:pPr>
    </w:p>
    <w:p w14:paraId="274D49B9" w14:textId="77777777" w:rsidR="004B6C6B" w:rsidRPr="005D1ED3" w:rsidRDefault="004B6C6B" w:rsidP="004B6C6B">
      <w:pPr>
        <w:spacing w:after="0" w:line="240" w:lineRule="auto"/>
        <w:jc w:val="both"/>
        <w:rPr>
          <w:sz w:val="24"/>
        </w:rPr>
      </w:pPr>
      <w:r w:rsidRPr="005D1ED3">
        <w:rPr>
          <w:sz w:val="24"/>
        </w:rPr>
        <w:t>Prihvatljivi izdaci moraju kumulativno ispunjavati opće uvjete prihvatljivosti izdataka:</w:t>
      </w:r>
    </w:p>
    <w:p w14:paraId="5B120FF4" w14:textId="77777777" w:rsidR="004B6C6B" w:rsidRPr="005D1ED3" w:rsidRDefault="004B6C6B" w:rsidP="007C4DA4">
      <w:pPr>
        <w:pStyle w:val="ListParagraph"/>
        <w:numPr>
          <w:ilvl w:val="0"/>
          <w:numId w:val="4"/>
        </w:numPr>
        <w:spacing w:after="0" w:line="240" w:lineRule="auto"/>
        <w:jc w:val="both"/>
        <w:rPr>
          <w:sz w:val="24"/>
        </w:rPr>
      </w:pPr>
      <w:r w:rsidRPr="005D1ED3">
        <w:rPr>
          <w:sz w:val="24"/>
        </w:rPr>
        <w:t>u skladu su s Pravilnikom o prihvatljivosti izdataka u okviru Europskog socijalnog fonda,</w:t>
      </w:r>
    </w:p>
    <w:p w14:paraId="5EFAE3FF" w14:textId="77777777" w:rsidR="004B6C6B" w:rsidRPr="005D1ED3" w:rsidRDefault="004B6C6B" w:rsidP="007C4DA4">
      <w:pPr>
        <w:numPr>
          <w:ilvl w:val="0"/>
          <w:numId w:val="4"/>
        </w:numPr>
        <w:spacing w:after="0" w:line="240" w:lineRule="auto"/>
        <w:jc w:val="both"/>
        <w:rPr>
          <w:sz w:val="24"/>
        </w:rPr>
      </w:pPr>
      <w:r w:rsidRPr="005D1ED3">
        <w:rPr>
          <w:sz w:val="24"/>
        </w:rPr>
        <w:t>povezani su s projektom</w:t>
      </w:r>
      <w:r w:rsidR="007C4DA4">
        <w:rPr>
          <w:sz w:val="24"/>
        </w:rPr>
        <w:t xml:space="preserve"> </w:t>
      </w:r>
      <w:r w:rsidR="007C4DA4" w:rsidRPr="007C4DA4">
        <w:rPr>
          <w:sz w:val="24"/>
        </w:rPr>
        <w:t xml:space="preserve">i nastali u okviru projekta za koji je preuzeta obveza </w:t>
      </w:r>
      <w:r w:rsidR="00644CD6">
        <w:rPr>
          <w:sz w:val="24"/>
        </w:rPr>
        <w:t>U</w:t>
      </w:r>
      <w:r w:rsidR="007C4DA4" w:rsidRPr="007C4DA4">
        <w:rPr>
          <w:sz w:val="24"/>
        </w:rPr>
        <w:t>govorom o dodjeli bespovratnih sredstava</w:t>
      </w:r>
      <w:r w:rsidRPr="005D1ED3">
        <w:rPr>
          <w:sz w:val="24"/>
        </w:rPr>
        <w:t>,</w:t>
      </w:r>
    </w:p>
    <w:p w14:paraId="5A099E1A" w14:textId="77777777" w:rsidR="004B6C6B" w:rsidRPr="005D1ED3" w:rsidRDefault="004B6C6B" w:rsidP="007C4DA4">
      <w:pPr>
        <w:numPr>
          <w:ilvl w:val="0"/>
          <w:numId w:val="4"/>
        </w:numPr>
        <w:spacing w:after="0" w:line="240" w:lineRule="auto"/>
        <w:jc w:val="both"/>
        <w:rPr>
          <w:sz w:val="24"/>
        </w:rPr>
      </w:pPr>
      <w:r w:rsidRPr="005D1ED3">
        <w:rPr>
          <w:sz w:val="24"/>
        </w:rPr>
        <w:t>nastali su u skladu s nacionalnim zakonodavstvom i zakonodavstvom Europske unije,</w:t>
      </w:r>
    </w:p>
    <w:p w14:paraId="3E033DF0" w14:textId="77777777" w:rsidR="004B6C6B" w:rsidRPr="005D1ED3" w:rsidRDefault="004B6C6B" w:rsidP="007C4DA4">
      <w:pPr>
        <w:numPr>
          <w:ilvl w:val="0"/>
          <w:numId w:val="4"/>
        </w:numPr>
        <w:spacing w:after="0" w:line="240" w:lineRule="auto"/>
        <w:jc w:val="both"/>
        <w:rPr>
          <w:sz w:val="24"/>
        </w:rPr>
      </w:pPr>
      <w:r w:rsidRPr="005D1ED3">
        <w:rPr>
          <w:sz w:val="24"/>
        </w:rPr>
        <w:t xml:space="preserve">stvarno su nastali kod </w:t>
      </w:r>
      <w:r w:rsidR="00F201A8">
        <w:rPr>
          <w:sz w:val="24"/>
        </w:rPr>
        <w:t>k</w:t>
      </w:r>
      <w:r w:rsidR="00F201A8" w:rsidRPr="005D1ED3">
        <w:rPr>
          <w:sz w:val="24"/>
        </w:rPr>
        <w:t xml:space="preserve">orisnika </w:t>
      </w:r>
      <w:r w:rsidRPr="005D1ED3">
        <w:rPr>
          <w:sz w:val="24"/>
        </w:rPr>
        <w:t>i</w:t>
      </w:r>
      <w:r w:rsidR="003C623B">
        <w:rPr>
          <w:sz w:val="24"/>
        </w:rPr>
        <w:t>,</w:t>
      </w:r>
      <w:r w:rsidRPr="005D1ED3">
        <w:rPr>
          <w:sz w:val="24"/>
        </w:rPr>
        <w:t xml:space="preserve"> ako je primjenjivo</w:t>
      </w:r>
      <w:r w:rsidR="003C623B">
        <w:rPr>
          <w:sz w:val="24"/>
        </w:rPr>
        <w:t>,</w:t>
      </w:r>
      <w:r w:rsidRPr="005D1ED3">
        <w:rPr>
          <w:sz w:val="24"/>
        </w:rPr>
        <w:t xml:space="preserve"> </w:t>
      </w:r>
      <w:r w:rsidR="00F201A8">
        <w:rPr>
          <w:sz w:val="24"/>
        </w:rPr>
        <w:t>p</w:t>
      </w:r>
      <w:r w:rsidR="00F201A8" w:rsidRPr="005D1ED3">
        <w:rPr>
          <w:sz w:val="24"/>
        </w:rPr>
        <w:t>artnera</w:t>
      </w:r>
      <w:r w:rsidRPr="005D1ED3">
        <w:rPr>
          <w:sz w:val="24"/>
        </w:rPr>
        <w:t>,</w:t>
      </w:r>
    </w:p>
    <w:p w14:paraId="1D6BE8A5" w14:textId="77777777" w:rsidR="004B6C6B" w:rsidRPr="005D1ED3" w:rsidRDefault="004B6C6B" w:rsidP="007C4DA4">
      <w:pPr>
        <w:pStyle w:val="ListParagraph"/>
        <w:numPr>
          <w:ilvl w:val="0"/>
          <w:numId w:val="4"/>
        </w:numPr>
        <w:spacing w:after="0" w:line="240" w:lineRule="auto"/>
        <w:jc w:val="both"/>
        <w:rPr>
          <w:rFonts w:asciiTheme="minorHAnsi" w:hAnsiTheme="minorHAnsi"/>
          <w:sz w:val="24"/>
        </w:rPr>
      </w:pPr>
      <w:r w:rsidRPr="005D1ED3">
        <w:rPr>
          <w:sz w:val="24"/>
        </w:rPr>
        <w:t xml:space="preserve">dokazivi su putem računa ili računovodstvenih dokumenata jednake dokazne vrijednosti, pri čemu su predujmovi isplaćeni dobavljačima roba, izvođačima radova te pružateljima usluga u skladu s odredbama ugovora sklopljenih s tim subjektima prihvatljivim za </w:t>
      </w:r>
      <w:r w:rsidRPr="005D1ED3">
        <w:rPr>
          <w:rFonts w:asciiTheme="minorHAnsi" w:hAnsiTheme="minorHAnsi"/>
          <w:sz w:val="24"/>
        </w:rPr>
        <w:t>sufinanciranje,</w:t>
      </w:r>
    </w:p>
    <w:p w14:paraId="4FC8CE38" w14:textId="77777777" w:rsidR="004B6C6B" w:rsidRPr="005D1ED3" w:rsidRDefault="007C4DA4" w:rsidP="007C4DA4">
      <w:pPr>
        <w:pStyle w:val="ListParagraph"/>
        <w:numPr>
          <w:ilvl w:val="0"/>
          <w:numId w:val="4"/>
        </w:numPr>
        <w:suppressAutoHyphens w:val="0"/>
        <w:spacing w:after="0" w:line="240" w:lineRule="auto"/>
        <w:jc w:val="both"/>
        <w:rPr>
          <w:rFonts w:asciiTheme="minorHAnsi" w:hAnsiTheme="minorHAnsi"/>
          <w:sz w:val="24"/>
          <w:szCs w:val="24"/>
        </w:rPr>
      </w:pPr>
      <w:r>
        <w:rPr>
          <w:sz w:val="24"/>
          <w:lang w:val="sl-SI"/>
        </w:rPr>
        <w:t xml:space="preserve">da su </w:t>
      </w:r>
      <w:r w:rsidR="004B6C6B" w:rsidRPr="005D1ED3">
        <w:rPr>
          <w:rFonts w:asciiTheme="minorHAnsi" w:hAnsiTheme="minorHAnsi"/>
          <w:sz w:val="24"/>
          <w:szCs w:val="24"/>
        </w:rPr>
        <w:t xml:space="preserve">nastali </w:t>
      </w:r>
      <w:r>
        <w:rPr>
          <w:rFonts w:asciiTheme="minorHAnsi" w:hAnsiTheme="minorHAnsi"/>
          <w:sz w:val="24"/>
          <w:szCs w:val="24"/>
        </w:rPr>
        <w:t xml:space="preserve">tijekom </w:t>
      </w:r>
      <w:r w:rsidR="00FD755D" w:rsidRPr="005D1ED3">
        <w:rPr>
          <w:rFonts w:asciiTheme="minorHAnsi" w:hAnsiTheme="minorHAnsi"/>
          <w:sz w:val="24"/>
          <w:szCs w:val="24"/>
        </w:rPr>
        <w:t>razdoblj</w:t>
      </w:r>
      <w:r w:rsidR="00FD755D">
        <w:rPr>
          <w:rFonts w:asciiTheme="minorHAnsi" w:hAnsiTheme="minorHAnsi"/>
          <w:sz w:val="24"/>
          <w:szCs w:val="24"/>
        </w:rPr>
        <w:t>a</w:t>
      </w:r>
      <w:r w:rsidR="00FD755D" w:rsidRPr="005D1ED3">
        <w:rPr>
          <w:rFonts w:asciiTheme="minorHAnsi" w:hAnsiTheme="minorHAnsi"/>
          <w:sz w:val="24"/>
          <w:szCs w:val="24"/>
        </w:rPr>
        <w:t xml:space="preserve"> </w:t>
      </w:r>
      <w:r w:rsidRPr="007C4DA4">
        <w:rPr>
          <w:rFonts w:asciiTheme="minorHAnsi" w:hAnsiTheme="minorHAnsi"/>
          <w:sz w:val="24"/>
          <w:szCs w:val="24"/>
        </w:rPr>
        <w:t>prihvatljivosti izdataka sukladno točki 2.4 Posebnih uvjeta</w:t>
      </w:r>
      <w:r w:rsidRPr="007C4DA4" w:rsidDel="007C4DA4">
        <w:rPr>
          <w:rFonts w:asciiTheme="minorHAnsi" w:hAnsiTheme="minorHAnsi"/>
          <w:sz w:val="24"/>
          <w:szCs w:val="24"/>
        </w:rPr>
        <w:t xml:space="preserve"> </w:t>
      </w:r>
      <w:r w:rsidR="004B6C6B" w:rsidRPr="005D1ED3">
        <w:rPr>
          <w:rFonts w:asciiTheme="minorHAnsi" w:hAnsiTheme="minorHAnsi"/>
          <w:sz w:val="24"/>
          <w:szCs w:val="24"/>
        </w:rPr>
        <w:t>Ugovora o dodjeli bespovratnih sredstava</w:t>
      </w:r>
      <w:r>
        <w:rPr>
          <w:rFonts w:asciiTheme="minorHAnsi" w:hAnsiTheme="minorHAnsi"/>
          <w:sz w:val="24"/>
          <w:szCs w:val="24"/>
        </w:rPr>
        <w:t xml:space="preserve"> </w:t>
      </w:r>
      <w:r>
        <w:rPr>
          <w:sz w:val="24"/>
          <w:lang w:val="sl-SI"/>
        </w:rPr>
        <w:t>za projekte koji se financiraju iz Europskog socijalnog fonda u financijskom razdoblju 2014.-2020</w:t>
      </w:r>
      <w:r w:rsidR="003C623B">
        <w:rPr>
          <w:rFonts w:asciiTheme="minorHAnsi" w:hAnsiTheme="minorHAnsi"/>
          <w:sz w:val="24"/>
          <w:szCs w:val="24"/>
        </w:rPr>
        <w:t>,</w:t>
      </w:r>
    </w:p>
    <w:p w14:paraId="659C10BC" w14:textId="77777777" w:rsidR="004B6C6B" w:rsidRPr="005D1ED3" w:rsidRDefault="004B6C6B" w:rsidP="007C4DA4">
      <w:pPr>
        <w:pStyle w:val="ListParagraph"/>
        <w:numPr>
          <w:ilvl w:val="0"/>
          <w:numId w:val="4"/>
        </w:numPr>
        <w:spacing w:after="0" w:line="240" w:lineRule="auto"/>
        <w:jc w:val="both"/>
        <w:rPr>
          <w:rFonts w:asciiTheme="minorHAnsi" w:hAnsiTheme="minorHAnsi"/>
          <w:sz w:val="24"/>
        </w:rPr>
      </w:pPr>
      <w:r w:rsidRPr="005D1ED3">
        <w:rPr>
          <w:rFonts w:asciiTheme="minorHAnsi" w:hAnsiTheme="minorHAnsi"/>
          <w:sz w:val="24"/>
        </w:rPr>
        <w:t>usklađeni su s primjenjivim pravilima javne nabave,</w:t>
      </w:r>
    </w:p>
    <w:p w14:paraId="2F3AE6B2" w14:textId="77777777" w:rsidR="004B6C6B" w:rsidRPr="005D1ED3" w:rsidRDefault="004B6C6B" w:rsidP="007C4DA4">
      <w:pPr>
        <w:pStyle w:val="ListParagraph"/>
        <w:numPr>
          <w:ilvl w:val="0"/>
          <w:numId w:val="4"/>
        </w:numPr>
        <w:spacing w:after="0" w:line="240" w:lineRule="auto"/>
        <w:jc w:val="both"/>
        <w:rPr>
          <w:sz w:val="24"/>
        </w:rPr>
      </w:pPr>
      <w:r w:rsidRPr="005D1ED3">
        <w:rPr>
          <w:rFonts w:asciiTheme="minorHAnsi" w:hAnsiTheme="minorHAnsi"/>
          <w:sz w:val="24"/>
        </w:rPr>
        <w:t xml:space="preserve">usklađeni su s odredbama </w:t>
      </w:r>
      <w:r w:rsidRPr="005D1ED3">
        <w:rPr>
          <w:rFonts w:asciiTheme="minorHAnsi" w:hAnsiTheme="minorHAnsi"/>
          <w:sz w:val="24"/>
          <w:szCs w:val="24"/>
        </w:rPr>
        <w:t xml:space="preserve">čl. 65. stavka 11. </w:t>
      </w:r>
      <w:r w:rsidRPr="005D1ED3">
        <w:rPr>
          <w:rFonts w:asciiTheme="minorHAnsi" w:hAnsiTheme="minorHAnsi"/>
          <w:sz w:val="24"/>
        </w:rPr>
        <w:t>Uredbe (EU) br. 1303/2013 koje se odnose na zabranu dvostrukog financiranja iz drugoga financijskog instrumenta Europske unije</w:t>
      </w:r>
      <w:r w:rsidRPr="005D1ED3">
        <w:rPr>
          <w:sz w:val="24"/>
        </w:rPr>
        <w:t>.</w:t>
      </w:r>
    </w:p>
    <w:p w14:paraId="01B111CF" w14:textId="77777777" w:rsidR="004B6C6B" w:rsidRPr="005D1ED3" w:rsidRDefault="004B6C6B" w:rsidP="004B6C6B">
      <w:pPr>
        <w:spacing w:after="0" w:line="240" w:lineRule="auto"/>
        <w:jc w:val="both"/>
        <w:rPr>
          <w:sz w:val="24"/>
        </w:rPr>
      </w:pPr>
    </w:p>
    <w:p w14:paraId="0104EF32" w14:textId="77777777" w:rsidR="004B6C6B" w:rsidRPr="005D1ED3" w:rsidRDefault="004B6C6B" w:rsidP="004B6C6B">
      <w:pPr>
        <w:spacing w:after="0" w:line="240" w:lineRule="auto"/>
        <w:contextualSpacing/>
        <w:jc w:val="both"/>
        <w:rPr>
          <w:sz w:val="24"/>
        </w:rPr>
      </w:pPr>
      <w:r w:rsidRPr="005D1ED3">
        <w:rPr>
          <w:sz w:val="24"/>
        </w:rPr>
        <w:t xml:space="preserve">Prihvatljive izdatke predstavljaju </w:t>
      </w:r>
      <w:r w:rsidRPr="005D1ED3">
        <w:rPr>
          <w:b/>
          <w:sz w:val="24"/>
        </w:rPr>
        <w:t xml:space="preserve">izravni (neposredni) </w:t>
      </w:r>
      <w:r w:rsidRPr="005D1ED3">
        <w:rPr>
          <w:sz w:val="24"/>
        </w:rPr>
        <w:t xml:space="preserve">i </w:t>
      </w:r>
      <w:r w:rsidRPr="005D1ED3">
        <w:rPr>
          <w:b/>
          <w:sz w:val="24"/>
        </w:rPr>
        <w:t>neizravni (posredni)</w:t>
      </w:r>
      <w:r w:rsidRPr="005D1ED3">
        <w:rPr>
          <w:sz w:val="24"/>
        </w:rPr>
        <w:t xml:space="preserve"> </w:t>
      </w:r>
      <w:r w:rsidRPr="005D1ED3">
        <w:rPr>
          <w:b/>
          <w:sz w:val="24"/>
        </w:rPr>
        <w:t>troškovi projekta</w:t>
      </w:r>
      <w:r w:rsidRPr="00F17673">
        <w:rPr>
          <w:sz w:val="24"/>
        </w:rPr>
        <w:t>.</w:t>
      </w:r>
    </w:p>
    <w:p w14:paraId="3558FF19" w14:textId="77777777" w:rsidR="004B6C6B" w:rsidRDefault="004B6C6B" w:rsidP="004B6C6B">
      <w:pPr>
        <w:spacing w:after="0" w:line="240" w:lineRule="auto"/>
        <w:jc w:val="both"/>
        <w:rPr>
          <w:b/>
          <w:sz w:val="24"/>
        </w:rPr>
      </w:pPr>
    </w:p>
    <w:p w14:paraId="323F39D2" w14:textId="77777777" w:rsidR="007C4DA4" w:rsidRDefault="007C4DA4" w:rsidP="007C4DA4">
      <w:pPr>
        <w:spacing w:after="0" w:line="240" w:lineRule="auto"/>
        <w:jc w:val="both"/>
        <w:rPr>
          <w:b/>
          <w:sz w:val="24"/>
        </w:rPr>
      </w:pPr>
      <w:r>
        <w:rPr>
          <w:b/>
          <w:sz w:val="24"/>
        </w:rPr>
        <w:t>IZRAVNI TROŠKOVI</w:t>
      </w:r>
    </w:p>
    <w:p w14:paraId="3E99E885" w14:textId="77777777" w:rsidR="007C4DA4" w:rsidRPr="005D1ED3" w:rsidRDefault="007C4DA4" w:rsidP="004B6C6B">
      <w:pPr>
        <w:spacing w:after="0" w:line="240" w:lineRule="auto"/>
        <w:jc w:val="both"/>
        <w:rPr>
          <w:b/>
          <w:sz w:val="24"/>
        </w:rPr>
      </w:pPr>
    </w:p>
    <w:p w14:paraId="317A137E" w14:textId="77777777" w:rsidR="00130A94" w:rsidRDefault="004B6C6B" w:rsidP="004B6C6B">
      <w:pPr>
        <w:spacing w:after="0" w:line="240" w:lineRule="auto"/>
        <w:jc w:val="both"/>
        <w:rPr>
          <w:sz w:val="24"/>
        </w:rPr>
      </w:pPr>
      <w:r w:rsidRPr="005D1ED3">
        <w:rPr>
          <w:b/>
          <w:sz w:val="24"/>
        </w:rPr>
        <w:t xml:space="preserve">Izravni troškovi </w:t>
      </w:r>
      <w:r w:rsidRPr="005D1ED3">
        <w:rPr>
          <w:sz w:val="24"/>
        </w:rPr>
        <w:t xml:space="preserve">su oni troškovi koji su u </w:t>
      </w:r>
      <w:r w:rsidRPr="00BF2DB3">
        <w:rPr>
          <w:b/>
          <w:sz w:val="24"/>
        </w:rPr>
        <w:t>izravnoj vezi s ostvarenjem jednog ili više ciljeva projekta, odnosno izravno povezani s pojedinačnom aktivnosti projekta i kada se veza s tom pojedinačnom aktivnošću može pokazati.</w:t>
      </w:r>
    </w:p>
    <w:p w14:paraId="334A8A69" w14:textId="77777777" w:rsidR="004B6C6B" w:rsidRPr="00130A94" w:rsidRDefault="004B6C6B" w:rsidP="004B6C6B">
      <w:pPr>
        <w:spacing w:after="0" w:line="240" w:lineRule="auto"/>
        <w:jc w:val="both"/>
        <w:rPr>
          <w:color w:val="auto"/>
          <w:sz w:val="24"/>
        </w:rPr>
      </w:pPr>
      <w:r w:rsidRPr="00130A94">
        <w:rPr>
          <w:color w:val="auto"/>
          <w:sz w:val="24"/>
        </w:rPr>
        <w:t>Izravni troškovi obuhvaćaju dvije potkategorije troškova:</w:t>
      </w:r>
    </w:p>
    <w:p w14:paraId="4DACBC7B" w14:textId="77777777" w:rsidR="004B6C6B" w:rsidRPr="00130A94" w:rsidRDefault="004B6C6B" w:rsidP="008679FF">
      <w:pPr>
        <w:pStyle w:val="ListParagraph"/>
        <w:numPr>
          <w:ilvl w:val="0"/>
          <w:numId w:val="14"/>
        </w:numPr>
        <w:spacing w:after="0" w:line="240" w:lineRule="auto"/>
        <w:jc w:val="both"/>
        <w:rPr>
          <w:color w:val="auto"/>
          <w:sz w:val="24"/>
          <w:szCs w:val="24"/>
        </w:rPr>
      </w:pPr>
      <w:r w:rsidRPr="00130A94">
        <w:rPr>
          <w:color w:val="auto"/>
          <w:sz w:val="24"/>
          <w:szCs w:val="24"/>
        </w:rPr>
        <w:t>izravni troškovi osoblja</w:t>
      </w:r>
    </w:p>
    <w:p w14:paraId="76C78875" w14:textId="77777777" w:rsidR="004B6C6B" w:rsidRPr="00130A94" w:rsidRDefault="004B6C6B" w:rsidP="008679FF">
      <w:pPr>
        <w:pStyle w:val="ListParagraph"/>
        <w:numPr>
          <w:ilvl w:val="0"/>
          <w:numId w:val="14"/>
        </w:numPr>
        <w:spacing w:after="0" w:line="240" w:lineRule="auto"/>
        <w:jc w:val="both"/>
        <w:rPr>
          <w:color w:val="auto"/>
          <w:sz w:val="24"/>
          <w:szCs w:val="24"/>
        </w:rPr>
      </w:pPr>
      <w:r w:rsidRPr="00130A94">
        <w:rPr>
          <w:color w:val="auto"/>
          <w:sz w:val="24"/>
          <w:szCs w:val="24"/>
        </w:rPr>
        <w:t>ostali izravni troškovi.</w:t>
      </w:r>
    </w:p>
    <w:p w14:paraId="5FCADF2C" w14:textId="77777777" w:rsidR="004B6C6B" w:rsidRPr="005D1ED3" w:rsidRDefault="004B6C6B" w:rsidP="004B6C6B">
      <w:pPr>
        <w:spacing w:after="0" w:line="240" w:lineRule="auto"/>
        <w:jc w:val="both"/>
        <w:rPr>
          <w:color w:val="7030A0"/>
          <w:sz w:val="24"/>
          <w:szCs w:val="24"/>
        </w:rPr>
      </w:pPr>
    </w:p>
    <w:p w14:paraId="04E07FC4" w14:textId="77777777" w:rsidR="00871CD5" w:rsidRPr="007D797D" w:rsidRDefault="007C4DA4" w:rsidP="007D797D">
      <w:pPr>
        <w:pStyle w:val="NormalWeb"/>
        <w:spacing w:after="0"/>
        <w:jc w:val="both"/>
        <w:rPr>
          <w:rFonts w:asciiTheme="minorHAnsi" w:hAnsiTheme="minorHAnsi" w:cstheme="minorHAnsi"/>
        </w:rPr>
      </w:pPr>
      <w:r w:rsidRPr="007D797D">
        <w:rPr>
          <w:rFonts w:asciiTheme="minorHAnsi" w:hAnsiTheme="minorHAnsi" w:cstheme="minorHAnsi"/>
          <w:b/>
          <w:color w:val="auto"/>
        </w:rPr>
        <w:lastRenderedPageBreak/>
        <w:t>IZRAVNI TROŠKOVI OSOBLJA</w:t>
      </w:r>
      <w:r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su</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troškovi</w:t>
      </w:r>
      <w:proofErr w:type="spellEnd"/>
      <w:r w:rsidR="00292EB7" w:rsidRPr="007D797D">
        <w:rPr>
          <w:rFonts w:asciiTheme="minorHAnsi" w:hAnsiTheme="minorHAnsi" w:cstheme="minorHAnsi"/>
          <w:color w:val="auto"/>
        </w:rPr>
        <w:t xml:space="preserve"> </w:t>
      </w:r>
      <w:proofErr w:type="spellStart"/>
      <w:r w:rsidR="00871CD5" w:rsidRPr="007D797D">
        <w:rPr>
          <w:rFonts w:asciiTheme="minorHAnsi" w:hAnsiTheme="minorHAnsi" w:cstheme="minorHAnsi"/>
          <w:color w:val="auto"/>
        </w:rPr>
        <w:t>rada</w:t>
      </w:r>
      <w:proofErr w:type="spellEnd"/>
      <w:r w:rsidR="00871CD5"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koje</w:t>
      </w:r>
      <w:proofErr w:type="spellEnd"/>
      <w:r w:rsidR="00292EB7" w:rsidRPr="007D797D">
        <w:rPr>
          <w:rFonts w:asciiTheme="minorHAnsi" w:hAnsiTheme="minorHAnsi" w:cstheme="minorHAnsi"/>
          <w:color w:val="auto"/>
        </w:rPr>
        <w:t xml:space="preserve"> je </w:t>
      </w:r>
      <w:proofErr w:type="spellStart"/>
      <w:r w:rsidR="00292EB7" w:rsidRPr="007D797D">
        <w:rPr>
          <w:rFonts w:asciiTheme="minorHAnsi" w:hAnsiTheme="minorHAnsi" w:cstheme="minorHAnsi"/>
          <w:color w:val="auto"/>
        </w:rPr>
        <w:t>moguće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jasno</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identificirati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koji</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proizlaze</w:t>
      </w:r>
      <w:proofErr w:type="spellEnd"/>
      <w:r w:rsidR="00292EB7" w:rsidRPr="007D797D">
        <w:rPr>
          <w:rFonts w:asciiTheme="minorHAnsi" w:hAnsiTheme="minorHAnsi" w:cstheme="minorHAnsi"/>
          <w:color w:val="auto"/>
        </w:rPr>
        <w:t xml:space="preserve"> </w:t>
      </w:r>
      <w:proofErr w:type="spellStart"/>
      <w:r w:rsidR="00292EB7" w:rsidRPr="007D797D">
        <w:rPr>
          <w:rFonts w:asciiTheme="minorHAnsi" w:hAnsiTheme="minorHAnsi" w:cstheme="minorHAnsi"/>
          <w:color w:val="auto"/>
        </w:rPr>
        <w:t>iz</w:t>
      </w:r>
      <w:proofErr w:type="spellEnd"/>
      <w:r w:rsidR="00292EB7" w:rsidRPr="007D797D">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ugovora</w:t>
      </w:r>
      <w:proofErr w:type="spellEnd"/>
      <w:r w:rsidR="00292EB7" w:rsidRPr="00170E67">
        <w:rPr>
          <w:rFonts w:asciiTheme="minorHAnsi" w:hAnsiTheme="minorHAnsi" w:cstheme="minorHAnsi"/>
          <w:color w:val="auto"/>
        </w:rPr>
        <w:t>/</w:t>
      </w:r>
      <w:proofErr w:type="spellStart"/>
      <w:r w:rsidR="00292EB7" w:rsidRPr="00170E67">
        <w:rPr>
          <w:rFonts w:asciiTheme="minorHAnsi" w:hAnsiTheme="minorHAnsi" w:cstheme="minorHAnsi"/>
          <w:color w:val="auto"/>
        </w:rPr>
        <w:t>rješenja</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između</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poslodavca</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institucije</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w:t>
      </w:r>
      <w:proofErr w:type="spellEnd"/>
      <w:r w:rsidR="00292EB7" w:rsidRPr="00170E67">
        <w:rPr>
          <w:rFonts w:asciiTheme="minorHAnsi" w:hAnsiTheme="minorHAnsi" w:cstheme="minorHAnsi"/>
          <w:color w:val="auto"/>
        </w:rPr>
        <w:t>/</w:t>
      </w:r>
      <w:proofErr w:type="spellStart"/>
      <w:r w:rsidR="00292EB7" w:rsidRPr="00170E67">
        <w:rPr>
          <w:rFonts w:asciiTheme="minorHAnsi" w:hAnsiTheme="minorHAnsi" w:cstheme="minorHAnsi"/>
          <w:color w:val="auto"/>
        </w:rPr>
        <w:t>ili</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organizacije</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zaposlenika</w:t>
      </w:r>
      <w:proofErr w:type="spellEnd"/>
      <w:r w:rsidR="007D797D"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ili</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ugovora</w:t>
      </w:r>
      <w:proofErr w:type="spellEnd"/>
      <w:r w:rsidR="00292EB7" w:rsidRPr="00170E67">
        <w:rPr>
          <w:rFonts w:asciiTheme="minorHAnsi" w:hAnsiTheme="minorHAnsi" w:cstheme="minorHAnsi"/>
          <w:color w:val="auto"/>
        </w:rPr>
        <w:t xml:space="preserve"> o </w:t>
      </w:r>
      <w:proofErr w:type="spellStart"/>
      <w:r w:rsidR="00292EB7" w:rsidRPr="00170E67">
        <w:rPr>
          <w:rFonts w:asciiTheme="minorHAnsi" w:hAnsiTheme="minorHAnsi" w:cstheme="minorHAnsi"/>
          <w:color w:val="auto"/>
        </w:rPr>
        <w:t>uslugama</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za</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vanjsko</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osoblje</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između</w:t>
      </w:r>
      <w:proofErr w:type="spellEnd"/>
      <w:r w:rsidR="00292EB7" w:rsidRPr="00170E67">
        <w:rPr>
          <w:rFonts w:asciiTheme="minorHAnsi" w:hAnsiTheme="minorHAnsi" w:cstheme="minorHAnsi"/>
          <w:color w:val="auto"/>
        </w:rPr>
        <w:t xml:space="preserve"> </w:t>
      </w:r>
      <w:proofErr w:type="spellStart"/>
      <w:r w:rsidR="003C540B" w:rsidRPr="00170E67">
        <w:rPr>
          <w:rFonts w:asciiTheme="minorHAnsi" w:hAnsiTheme="minorHAnsi" w:cstheme="minorHAnsi"/>
          <w:color w:val="auto"/>
        </w:rPr>
        <w:t>naručitelja</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i</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fizičke</w:t>
      </w:r>
      <w:proofErr w:type="spellEnd"/>
      <w:r w:rsidR="00292EB7" w:rsidRPr="00170E67">
        <w:rPr>
          <w:rFonts w:asciiTheme="minorHAnsi" w:hAnsiTheme="minorHAnsi" w:cstheme="minorHAnsi"/>
          <w:color w:val="auto"/>
        </w:rPr>
        <w:t xml:space="preserve"> </w:t>
      </w:r>
      <w:proofErr w:type="spellStart"/>
      <w:r w:rsidR="00292EB7" w:rsidRPr="00170E67">
        <w:rPr>
          <w:rFonts w:asciiTheme="minorHAnsi" w:hAnsiTheme="minorHAnsi" w:cstheme="minorHAnsi"/>
          <w:color w:val="auto"/>
        </w:rPr>
        <w:t>osobe</w:t>
      </w:r>
      <w:proofErr w:type="spellEnd"/>
      <w:r w:rsidR="00292EB7" w:rsidRPr="00170E67">
        <w:rPr>
          <w:rFonts w:asciiTheme="minorHAnsi" w:hAnsiTheme="minorHAnsi" w:cstheme="minorHAnsi"/>
          <w:color w:val="auto"/>
        </w:rPr>
        <w:t xml:space="preserve"> </w:t>
      </w:r>
      <w:r w:rsidR="00891F08" w:rsidRPr="00170E67">
        <w:rPr>
          <w:rFonts w:asciiTheme="minorHAnsi" w:hAnsiTheme="minorHAnsi" w:cstheme="minorHAnsi"/>
          <w:color w:val="auto"/>
        </w:rPr>
        <w:t xml:space="preserve">u </w:t>
      </w:r>
      <w:proofErr w:type="spellStart"/>
      <w:r w:rsidR="00891F08" w:rsidRPr="00170E67">
        <w:rPr>
          <w:rFonts w:asciiTheme="minorHAnsi" w:hAnsiTheme="minorHAnsi" w:cstheme="minorHAnsi"/>
          <w:color w:val="auto"/>
        </w:rPr>
        <w:t>vrijednosti</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manjoj</w:t>
      </w:r>
      <w:proofErr w:type="spellEnd"/>
      <w:r w:rsidR="00891F08" w:rsidRPr="00170E67">
        <w:rPr>
          <w:rFonts w:asciiTheme="minorHAnsi" w:hAnsiTheme="minorHAnsi" w:cstheme="minorHAnsi"/>
          <w:color w:val="auto"/>
        </w:rPr>
        <w:t xml:space="preserve"> od 200.000,00 </w:t>
      </w:r>
      <w:proofErr w:type="spellStart"/>
      <w:r w:rsidR="00891F08" w:rsidRPr="00170E67">
        <w:rPr>
          <w:rFonts w:asciiTheme="minorHAnsi" w:hAnsiTheme="minorHAnsi" w:cstheme="minorHAnsi"/>
          <w:color w:val="auto"/>
        </w:rPr>
        <w:t>kn</w:t>
      </w:r>
      <w:proofErr w:type="spellEnd"/>
      <w:r w:rsidR="00891F08" w:rsidRPr="00170E67">
        <w:rPr>
          <w:rFonts w:asciiTheme="minorHAnsi" w:hAnsiTheme="minorHAnsi" w:cstheme="minorHAnsi"/>
          <w:color w:val="auto"/>
        </w:rPr>
        <w:t xml:space="preserve"> bez </w:t>
      </w:r>
      <w:proofErr w:type="spellStart"/>
      <w:r w:rsidR="00891F08" w:rsidRPr="00170E67">
        <w:rPr>
          <w:rFonts w:asciiTheme="minorHAnsi" w:hAnsiTheme="minorHAnsi" w:cstheme="minorHAnsi"/>
          <w:color w:val="auto"/>
        </w:rPr>
        <w:t>poreza</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na</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dodanu</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vrijednost</w:t>
      </w:r>
      <w:proofErr w:type="spellEnd"/>
      <w:r w:rsidR="00891F08" w:rsidRPr="00170E67">
        <w:rPr>
          <w:rFonts w:asciiTheme="minorHAnsi" w:hAnsiTheme="minorHAnsi" w:cstheme="minorHAnsi"/>
          <w:color w:val="auto"/>
        </w:rPr>
        <w:t xml:space="preserve">, a </w:t>
      </w:r>
      <w:proofErr w:type="spellStart"/>
      <w:r w:rsidR="00891F08" w:rsidRPr="00170E67">
        <w:rPr>
          <w:rFonts w:asciiTheme="minorHAnsi" w:hAnsiTheme="minorHAnsi" w:cstheme="minorHAnsi"/>
          <w:color w:val="auto"/>
        </w:rPr>
        <w:t>isplaćuju</w:t>
      </w:r>
      <w:proofErr w:type="spellEnd"/>
      <w:r w:rsidR="00891F08" w:rsidRPr="00170E67">
        <w:rPr>
          <w:rFonts w:asciiTheme="minorHAnsi" w:hAnsiTheme="minorHAnsi" w:cstheme="minorHAnsi"/>
          <w:color w:val="auto"/>
        </w:rPr>
        <w:t xml:space="preserve"> se </w:t>
      </w:r>
      <w:proofErr w:type="spellStart"/>
      <w:r w:rsidR="00891F08" w:rsidRPr="00170E67">
        <w:rPr>
          <w:rFonts w:asciiTheme="minorHAnsi" w:hAnsiTheme="minorHAnsi" w:cstheme="minorHAnsi"/>
          <w:color w:val="auto"/>
        </w:rPr>
        <w:t>osoblju</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za</w:t>
      </w:r>
      <w:proofErr w:type="spellEnd"/>
      <w:r w:rsidR="00891F08" w:rsidRPr="00170E67">
        <w:rPr>
          <w:rFonts w:asciiTheme="minorHAnsi" w:hAnsiTheme="minorHAnsi" w:cstheme="minorHAnsi"/>
          <w:color w:val="auto"/>
        </w:rPr>
        <w:t xml:space="preserve"> </w:t>
      </w:r>
      <w:proofErr w:type="spellStart"/>
      <w:r w:rsidR="00891F08" w:rsidRPr="00170E67">
        <w:rPr>
          <w:rFonts w:asciiTheme="minorHAnsi" w:hAnsiTheme="minorHAnsi" w:cstheme="minorHAnsi"/>
          <w:color w:val="auto"/>
        </w:rPr>
        <w:t>obavljeni</w:t>
      </w:r>
      <w:proofErr w:type="spellEnd"/>
      <w:r w:rsidR="00891F08" w:rsidRPr="00170E67">
        <w:rPr>
          <w:rFonts w:asciiTheme="minorHAnsi" w:hAnsiTheme="minorHAnsi" w:cstheme="minorHAnsi"/>
          <w:color w:val="auto"/>
        </w:rPr>
        <w:t xml:space="preserve"> rad </w:t>
      </w:r>
      <w:proofErr w:type="spellStart"/>
      <w:r w:rsidR="00891F08" w:rsidRPr="00170E67">
        <w:rPr>
          <w:rFonts w:asciiTheme="minorHAnsi" w:hAnsiTheme="minorHAnsi" w:cstheme="minorHAnsi"/>
          <w:color w:val="auto"/>
        </w:rPr>
        <w:t>koji</w:t>
      </w:r>
      <w:proofErr w:type="spellEnd"/>
      <w:r w:rsidR="00891F08" w:rsidRPr="00170E67">
        <w:rPr>
          <w:rFonts w:asciiTheme="minorHAnsi" w:hAnsiTheme="minorHAnsi" w:cstheme="minorHAnsi"/>
          <w:color w:val="auto"/>
        </w:rPr>
        <w:t xml:space="preserve"> </w:t>
      </w:r>
      <w:r w:rsidR="00652A27" w:rsidRPr="00170E67">
        <w:rPr>
          <w:rFonts w:asciiTheme="minorHAnsi" w:hAnsiTheme="minorHAnsi" w:cstheme="minorHAnsi"/>
          <w:color w:val="auto"/>
        </w:rPr>
        <w:t xml:space="preserve">je </w:t>
      </w:r>
      <w:proofErr w:type="spellStart"/>
      <w:r w:rsidR="00652A27" w:rsidRPr="00170E67">
        <w:rPr>
          <w:rFonts w:asciiTheme="minorHAnsi" w:hAnsiTheme="minorHAnsi" w:cstheme="minorHAnsi"/>
          <w:color w:val="auto"/>
        </w:rPr>
        <w:t>izravno</w:t>
      </w:r>
      <w:proofErr w:type="spellEnd"/>
      <w:r w:rsidR="00652A27" w:rsidRPr="00170E67">
        <w:rPr>
          <w:rFonts w:asciiTheme="minorHAnsi" w:hAnsiTheme="minorHAnsi" w:cstheme="minorHAnsi"/>
          <w:color w:val="auto"/>
        </w:rPr>
        <w:t xml:space="preserve"> </w:t>
      </w:r>
      <w:proofErr w:type="spellStart"/>
      <w:r w:rsidR="00652A27" w:rsidRPr="00170E67">
        <w:rPr>
          <w:rFonts w:asciiTheme="minorHAnsi" w:hAnsiTheme="minorHAnsi" w:cstheme="minorHAnsi"/>
          <w:color w:val="auto"/>
        </w:rPr>
        <w:t>povezan</w:t>
      </w:r>
      <w:proofErr w:type="spellEnd"/>
      <w:r w:rsidR="00652A27" w:rsidRPr="00170E67">
        <w:rPr>
          <w:rFonts w:asciiTheme="minorHAnsi" w:hAnsiTheme="minorHAnsi" w:cstheme="minorHAnsi"/>
          <w:color w:val="auto"/>
        </w:rPr>
        <w:t xml:space="preserve"> s </w:t>
      </w:r>
      <w:proofErr w:type="spellStart"/>
      <w:r w:rsidR="00652A27" w:rsidRPr="00170E67">
        <w:rPr>
          <w:rFonts w:asciiTheme="minorHAnsi" w:hAnsiTheme="minorHAnsi" w:cstheme="minorHAnsi"/>
          <w:color w:val="auto"/>
        </w:rPr>
        <w:t>operacijom</w:t>
      </w:r>
      <w:proofErr w:type="spellEnd"/>
      <w:r w:rsidR="00EC4CFE" w:rsidRPr="00170E67">
        <w:rPr>
          <w:rStyle w:val="FootnoteReference"/>
          <w:rFonts w:asciiTheme="minorHAnsi" w:hAnsiTheme="minorHAnsi" w:cstheme="minorHAnsi"/>
          <w:color w:val="auto"/>
        </w:rPr>
        <w:footnoteReference w:id="68"/>
      </w:r>
      <w:r w:rsidR="00292EB7" w:rsidRPr="00170E67">
        <w:rPr>
          <w:rFonts w:asciiTheme="minorHAnsi" w:hAnsiTheme="minorHAnsi" w:cstheme="minorHAnsi"/>
          <w:color w:val="auto"/>
        </w:rPr>
        <w:t>.</w:t>
      </w:r>
      <w:r w:rsidR="00292EB7" w:rsidRPr="007D797D">
        <w:rPr>
          <w:rFonts w:asciiTheme="minorHAnsi" w:hAnsiTheme="minorHAnsi" w:cstheme="minorHAnsi"/>
          <w:color w:val="auto"/>
        </w:rPr>
        <w:cr/>
      </w:r>
    </w:p>
    <w:p w14:paraId="33924172" w14:textId="77777777" w:rsidR="000D3310" w:rsidRPr="0001734A" w:rsidRDefault="000D3310" w:rsidP="00292EB7">
      <w:pPr>
        <w:spacing w:after="0" w:line="240" w:lineRule="auto"/>
        <w:jc w:val="both"/>
        <w:rPr>
          <w:color w:val="auto"/>
          <w:sz w:val="24"/>
          <w:szCs w:val="24"/>
        </w:rPr>
      </w:pPr>
    </w:p>
    <w:p w14:paraId="0CE57195" w14:textId="77777777" w:rsidR="004B6C6B" w:rsidRPr="00961236" w:rsidRDefault="007C4DA4" w:rsidP="004B6C6B">
      <w:pPr>
        <w:spacing w:after="0" w:line="240" w:lineRule="auto"/>
        <w:jc w:val="both"/>
        <w:rPr>
          <w:color w:val="auto"/>
          <w:sz w:val="24"/>
          <w:szCs w:val="24"/>
        </w:rPr>
      </w:pPr>
      <w:r w:rsidRPr="007C4DA4">
        <w:rPr>
          <w:b/>
          <w:color w:val="auto"/>
          <w:sz w:val="24"/>
          <w:szCs w:val="24"/>
        </w:rPr>
        <w:t>IZRAVNI TROŠKOVI OSOBLJA UKLJUČUJU</w:t>
      </w:r>
      <w:r w:rsidR="004B6C6B" w:rsidRPr="00961236">
        <w:rPr>
          <w:color w:val="auto"/>
          <w:sz w:val="24"/>
          <w:szCs w:val="24"/>
        </w:rPr>
        <w:t>:</w:t>
      </w:r>
    </w:p>
    <w:p w14:paraId="59431953" w14:textId="77777777" w:rsidR="00292EB7" w:rsidRPr="00292EB7" w:rsidRDefault="004B6C6B" w:rsidP="008679FF">
      <w:pPr>
        <w:pStyle w:val="ListParagraph"/>
        <w:numPr>
          <w:ilvl w:val="0"/>
          <w:numId w:val="26"/>
        </w:numPr>
        <w:spacing w:after="0" w:line="240" w:lineRule="auto"/>
        <w:jc w:val="both"/>
        <w:rPr>
          <w:color w:val="auto"/>
          <w:sz w:val="24"/>
        </w:rPr>
      </w:pPr>
      <w:r w:rsidRPr="001728AF">
        <w:rPr>
          <w:color w:val="auto"/>
          <w:sz w:val="24"/>
        </w:rPr>
        <w:t>plaću voditelja/koordinatora projekta</w:t>
      </w:r>
      <w:r w:rsidR="002E08EC" w:rsidRPr="001728AF">
        <w:rPr>
          <w:color w:val="auto"/>
          <w:sz w:val="24"/>
        </w:rPr>
        <w:t xml:space="preserve"> i plaće drugih osoba koje izravno sudjeluju u provedbi projektnih aktivnosti, odnosno izravno doprinose ostvarenju jednog ili više ciljeva projekta,</w:t>
      </w:r>
      <w:r w:rsidR="00014C9B">
        <w:rPr>
          <w:color w:val="auto"/>
          <w:sz w:val="24"/>
        </w:rPr>
        <w:t xml:space="preserve"> </w:t>
      </w:r>
      <w:r w:rsidR="002E08EC" w:rsidRPr="001728AF">
        <w:rPr>
          <w:color w:val="auto"/>
          <w:sz w:val="24"/>
        </w:rPr>
        <w:t xml:space="preserve">i to prema udjelu radnog vremena koje osoba provodi na provedbi projektnih aktivnosti </w:t>
      </w:r>
      <w:r w:rsidR="00D671EE" w:rsidRPr="00BE4687">
        <w:rPr>
          <w:color w:val="auto"/>
          <w:sz w:val="24"/>
        </w:rPr>
        <w:t>[</w:t>
      </w:r>
      <w:r w:rsidR="002E08EC" w:rsidRPr="00BE4687">
        <w:rPr>
          <w:color w:val="auto"/>
          <w:sz w:val="24"/>
        </w:rPr>
        <w:t>uključujući sve pripadajuće poreze</w:t>
      </w:r>
      <w:r w:rsidR="009E247C" w:rsidRPr="00BE4687">
        <w:rPr>
          <w:color w:val="auto"/>
          <w:sz w:val="24"/>
        </w:rPr>
        <w:t xml:space="preserve"> i</w:t>
      </w:r>
      <w:r w:rsidR="00086F8D" w:rsidRPr="00BE4687">
        <w:rPr>
          <w:color w:val="auto"/>
          <w:sz w:val="24"/>
        </w:rPr>
        <w:t xml:space="preserve"> </w:t>
      </w:r>
      <w:r w:rsidR="009E247C" w:rsidRPr="00BE4687">
        <w:rPr>
          <w:color w:val="auto"/>
          <w:sz w:val="24"/>
        </w:rPr>
        <w:t>prireze</w:t>
      </w:r>
      <w:r w:rsidR="0093447B" w:rsidRPr="00BE4687">
        <w:rPr>
          <w:color w:val="auto"/>
          <w:sz w:val="24"/>
        </w:rPr>
        <w:t>,</w:t>
      </w:r>
      <w:r w:rsidR="009E247C" w:rsidRPr="00BE4687">
        <w:rPr>
          <w:color w:val="auto"/>
          <w:sz w:val="24"/>
        </w:rPr>
        <w:t xml:space="preserve"> </w:t>
      </w:r>
      <w:r w:rsidR="00ED6D50" w:rsidRPr="00BE4687">
        <w:rPr>
          <w:color w:val="auto"/>
          <w:sz w:val="24"/>
        </w:rPr>
        <w:t>doprinose iz plaće</w:t>
      </w:r>
      <w:r w:rsidR="0093447B" w:rsidRPr="00BE4687">
        <w:rPr>
          <w:color w:val="auto"/>
          <w:sz w:val="24"/>
        </w:rPr>
        <w:t xml:space="preserve">, </w:t>
      </w:r>
      <w:r w:rsidR="002E08EC" w:rsidRPr="00BE4687">
        <w:rPr>
          <w:color w:val="auto"/>
          <w:sz w:val="24"/>
        </w:rPr>
        <w:t>d</w:t>
      </w:r>
      <w:r w:rsidR="00ED6D50" w:rsidRPr="00BE4687">
        <w:rPr>
          <w:color w:val="auto"/>
          <w:sz w:val="24"/>
        </w:rPr>
        <w:t>odatke na plaću koji proizlaze iz zakona, propisa i/ili internih akata organizacija/institucija, a dodjeljuju se temeljem radnog odnosa</w:t>
      </w:r>
      <w:r w:rsidR="0093447B" w:rsidRPr="00BE4687">
        <w:rPr>
          <w:color w:val="auto"/>
          <w:sz w:val="24"/>
        </w:rPr>
        <w:t>;</w:t>
      </w:r>
      <w:r w:rsidR="002E08EC" w:rsidRPr="00BE4687">
        <w:rPr>
          <w:color w:val="auto"/>
          <w:sz w:val="24"/>
        </w:rPr>
        <w:t xml:space="preserve"> </w:t>
      </w:r>
      <w:r w:rsidR="00ED6D50" w:rsidRPr="00BE4687">
        <w:rPr>
          <w:color w:val="auto"/>
          <w:sz w:val="24"/>
        </w:rPr>
        <w:t xml:space="preserve">prihvatljive naknade troškova prema </w:t>
      </w:r>
      <w:r w:rsidR="00292EB7" w:rsidRPr="00BE4687">
        <w:rPr>
          <w:color w:val="auto"/>
          <w:sz w:val="24"/>
        </w:rPr>
        <w:t>odredbama</w:t>
      </w:r>
      <w:r w:rsidR="0093447B" w:rsidRPr="00BE4687">
        <w:rPr>
          <w:color w:val="auto"/>
          <w:sz w:val="24"/>
        </w:rPr>
        <w:t xml:space="preserve"> Pravilnika </w:t>
      </w:r>
      <w:r w:rsidR="00ED6D50" w:rsidRPr="00BE4687">
        <w:rPr>
          <w:color w:val="auto"/>
          <w:sz w:val="24"/>
        </w:rPr>
        <w:t xml:space="preserve">o porezu na dohodak </w:t>
      </w:r>
      <w:r w:rsidR="0093447B" w:rsidRPr="00BE4687">
        <w:rPr>
          <w:color w:val="auto"/>
          <w:sz w:val="24"/>
        </w:rPr>
        <w:t>(</w:t>
      </w:r>
      <w:r w:rsidR="00ED6D50" w:rsidRPr="00BE4687">
        <w:rPr>
          <w:color w:val="auto"/>
          <w:sz w:val="24"/>
        </w:rPr>
        <w:t xml:space="preserve">NN </w:t>
      </w:r>
      <w:r w:rsidR="00292EB7" w:rsidRPr="00BE4687">
        <w:rPr>
          <w:color w:val="auto"/>
          <w:sz w:val="24"/>
        </w:rPr>
        <w:t>1/17</w:t>
      </w:r>
      <w:r w:rsidR="00FA2E60" w:rsidRPr="00BE4687">
        <w:rPr>
          <w:color w:val="auto"/>
          <w:sz w:val="24"/>
        </w:rPr>
        <w:t>)</w:t>
      </w:r>
      <w:r w:rsidR="00ED6D50" w:rsidRPr="00BE4687">
        <w:rPr>
          <w:color w:val="auto"/>
          <w:sz w:val="24"/>
        </w:rPr>
        <w:t xml:space="preserve"> </w:t>
      </w:r>
      <w:r w:rsidR="00FA2E60" w:rsidRPr="00BE4687">
        <w:rPr>
          <w:color w:val="auto"/>
          <w:sz w:val="24"/>
        </w:rPr>
        <w:t xml:space="preserve">- prehrana, prijevoz, </w:t>
      </w:r>
      <w:r w:rsidR="009E247C" w:rsidRPr="00BE4687">
        <w:rPr>
          <w:color w:val="auto"/>
          <w:sz w:val="24"/>
        </w:rPr>
        <w:t>prigodne nagrade radniku u stvarno isplaćenom iznosu, a najviše do neoporezivog godišnjeg iznosa</w:t>
      </w:r>
      <w:r w:rsidR="00FA2E60" w:rsidRPr="00BE4687">
        <w:rPr>
          <w:color w:val="auto"/>
          <w:sz w:val="24"/>
        </w:rPr>
        <w:t>;</w:t>
      </w:r>
      <w:r w:rsidR="009E247C" w:rsidRPr="00BE4687">
        <w:rPr>
          <w:color w:val="auto"/>
          <w:sz w:val="24"/>
        </w:rPr>
        <w:t xml:space="preserve"> </w:t>
      </w:r>
      <w:r w:rsidR="002E08EC" w:rsidRPr="00BE4687">
        <w:rPr>
          <w:color w:val="auto"/>
          <w:sz w:val="24"/>
        </w:rPr>
        <w:t>naknade plaće za koje poslodavac ne može dobiti povrat iz drugih izvora (npr. bolovanje do 42 dana)</w:t>
      </w:r>
      <w:r w:rsidR="00FA2E60" w:rsidRPr="00BE4687">
        <w:rPr>
          <w:color w:val="auto"/>
          <w:sz w:val="24"/>
        </w:rPr>
        <w:t>;</w:t>
      </w:r>
      <w:r w:rsidR="002E08EC" w:rsidRPr="00BE4687">
        <w:rPr>
          <w:color w:val="auto"/>
          <w:sz w:val="24"/>
        </w:rPr>
        <w:t xml:space="preserve"> druge osobne primitke u skladu s važećim radnim zakonodavstvom</w:t>
      </w:r>
      <w:r w:rsidR="0093447B" w:rsidRPr="00BE4687">
        <w:rPr>
          <w:color w:val="auto"/>
          <w:sz w:val="24"/>
        </w:rPr>
        <w:t>]</w:t>
      </w:r>
      <w:r w:rsidR="007C4DA4" w:rsidRPr="00BE4687">
        <w:rPr>
          <w:color w:val="auto"/>
          <w:sz w:val="24"/>
        </w:rPr>
        <w:t>;</w:t>
      </w:r>
    </w:p>
    <w:p w14:paraId="7E2F67D4" w14:textId="77777777" w:rsidR="001C5D43" w:rsidRDefault="004B6C6B" w:rsidP="008679FF">
      <w:pPr>
        <w:pStyle w:val="ListParagraph"/>
        <w:numPr>
          <w:ilvl w:val="0"/>
          <w:numId w:val="26"/>
        </w:numPr>
        <w:spacing w:after="0" w:line="240" w:lineRule="auto"/>
        <w:jc w:val="both"/>
        <w:rPr>
          <w:color w:val="auto"/>
          <w:sz w:val="24"/>
        </w:rPr>
      </w:pPr>
      <w:r w:rsidRPr="00961236">
        <w:rPr>
          <w:color w:val="auto"/>
          <w:sz w:val="24"/>
        </w:rPr>
        <w:t xml:space="preserve">naknade za vanjske usluge </w:t>
      </w:r>
      <w:r w:rsidR="00381A51">
        <w:rPr>
          <w:color w:val="auto"/>
          <w:sz w:val="24"/>
        </w:rPr>
        <w:t xml:space="preserve">fizičkih osoba </w:t>
      </w:r>
      <w:r w:rsidRPr="00961236">
        <w:rPr>
          <w:color w:val="auto"/>
          <w:sz w:val="24"/>
        </w:rPr>
        <w:t xml:space="preserve">izravno vezane uz provedbu projektnih aktivnosti (npr. ugovori o </w:t>
      </w:r>
      <w:r w:rsidR="009C66A0">
        <w:rPr>
          <w:color w:val="auto"/>
          <w:sz w:val="24"/>
        </w:rPr>
        <w:t xml:space="preserve">uslugama za </w:t>
      </w:r>
      <w:r w:rsidRPr="00961236">
        <w:rPr>
          <w:color w:val="auto"/>
          <w:sz w:val="24"/>
        </w:rPr>
        <w:t>u</w:t>
      </w:r>
      <w:r w:rsidR="00910C47">
        <w:rPr>
          <w:color w:val="auto"/>
          <w:sz w:val="24"/>
        </w:rPr>
        <w:t>mjetnike</w:t>
      </w:r>
      <w:r w:rsidRPr="00961236">
        <w:rPr>
          <w:color w:val="auto"/>
          <w:sz w:val="24"/>
        </w:rPr>
        <w:t>, kustose</w:t>
      </w:r>
      <w:r w:rsidR="009E247C">
        <w:rPr>
          <w:color w:val="auto"/>
          <w:sz w:val="24"/>
        </w:rPr>
        <w:t>, dizajnere</w:t>
      </w:r>
      <w:r w:rsidR="00881AA3">
        <w:rPr>
          <w:color w:val="auto"/>
          <w:sz w:val="24"/>
        </w:rPr>
        <w:t>, predavače</w:t>
      </w:r>
      <w:r w:rsidRPr="00961236">
        <w:rPr>
          <w:color w:val="auto"/>
          <w:sz w:val="24"/>
        </w:rPr>
        <w:t xml:space="preserve"> i </w:t>
      </w:r>
      <w:r w:rsidR="00E1706F">
        <w:rPr>
          <w:color w:val="auto"/>
          <w:sz w:val="24"/>
        </w:rPr>
        <w:t>druge</w:t>
      </w:r>
      <w:r w:rsidRPr="00961236">
        <w:rPr>
          <w:color w:val="auto"/>
          <w:sz w:val="24"/>
        </w:rPr>
        <w:t xml:space="preserve"> s</w:t>
      </w:r>
      <w:r w:rsidR="009E247C">
        <w:rPr>
          <w:color w:val="auto"/>
          <w:sz w:val="24"/>
        </w:rPr>
        <w:t>tručnjake</w:t>
      </w:r>
      <w:r w:rsidRPr="00961236">
        <w:rPr>
          <w:color w:val="auto"/>
          <w:sz w:val="24"/>
        </w:rPr>
        <w:t xml:space="preserve"> na </w:t>
      </w:r>
      <w:r w:rsidR="00D763A7">
        <w:rPr>
          <w:color w:val="auto"/>
          <w:sz w:val="24"/>
        </w:rPr>
        <w:t xml:space="preserve">provedbi </w:t>
      </w:r>
      <w:r w:rsidRPr="00961236">
        <w:rPr>
          <w:color w:val="auto"/>
          <w:sz w:val="24"/>
        </w:rPr>
        <w:t>projekta koji nisu zaposlenici korisnika</w:t>
      </w:r>
      <w:r w:rsidR="00C97BE6">
        <w:rPr>
          <w:color w:val="auto"/>
          <w:sz w:val="24"/>
        </w:rPr>
        <w:t>, a u izravnoj su vezi s ostvarenjem jednog ili više ciljeva projekta</w:t>
      </w:r>
      <w:r w:rsidR="00D358CD">
        <w:rPr>
          <w:color w:val="auto"/>
          <w:sz w:val="24"/>
        </w:rPr>
        <w:t>;</w:t>
      </w:r>
      <w:r w:rsidRPr="00961236">
        <w:rPr>
          <w:color w:val="auto"/>
          <w:sz w:val="24"/>
        </w:rPr>
        <w:t xml:space="preserve"> ugovori o uslugama za odgovarajuće stručne osobe ako potrebe krajnjih korisnika podrazumijevaju njihovo sudjelovanje u provedbi projektnih aktivnosti)</w:t>
      </w:r>
      <w:r w:rsidR="007C4DA4">
        <w:rPr>
          <w:color w:val="auto"/>
          <w:sz w:val="24"/>
        </w:rPr>
        <w:t xml:space="preserve">. </w:t>
      </w:r>
      <w:r w:rsidR="00D358CD">
        <w:rPr>
          <w:color w:val="auto"/>
          <w:sz w:val="24"/>
        </w:rPr>
        <w:t>Pri</w:t>
      </w:r>
      <w:r w:rsidR="007C4DA4">
        <w:rPr>
          <w:color w:val="auto"/>
          <w:sz w:val="24"/>
        </w:rPr>
        <w:t xml:space="preserve"> angažiranj</w:t>
      </w:r>
      <w:r w:rsidR="00D358CD">
        <w:rPr>
          <w:color w:val="auto"/>
          <w:sz w:val="24"/>
        </w:rPr>
        <w:t>u</w:t>
      </w:r>
      <w:r w:rsidR="007C4DA4">
        <w:rPr>
          <w:color w:val="auto"/>
          <w:sz w:val="24"/>
        </w:rPr>
        <w:t xml:space="preserve"> izvršitelja vanjskih usluga putem ugovora o djelu ili autorskih ugovora</w:t>
      </w:r>
      <w:r w:rsidR="00D358CD">
        <w:rPr>
          <w:rStyle w:val="FootnoteReference"/>
          <w:color w:val="auto"/>
          <w:sz w:val="24"/>
        </w:rPr>
        <w:footnoteReference w:id="69"/>
      </w:r>
      <w:r w:rsidR="007C4DA4">
        <w:rPr>
          <w:color w:val="auto"/>
          <w:sz w:val="24"/>
        </w:rPr>
        <w:t xml:space="preserve"> treba voditi računa o zakonskim odredbama koje ove poslove utvrđuju kao privremene i povremene</w:t>
      </w:r>
      <w:r w:rsidR="00030D14">
        <w:rPr>
          <w:color w:val="auto"/>
          <w:sz w:val="24"/>
        </w:rPr>
        <w:t>.</w:t>
      </w:r>
    </w:p>
    <w:p w14:paraId="7BAF38AE" w14:textId="77777777" w:rsidR="004B6C6B" w:rsidRPr="007C7C17" w:rsidRDefault="004B6C6B" w:rsidP="004B6C6B">
      <w:pPr>
        <w:spacing w:after="0" w:line="240" w:lineRule="auto"/>
        <w:jc w:val="both"/>
        <w:rPr>
          <w:color w:val="7030A0"/>
          <w:sz w:val="24"/>
          <w:szCs w:val="24"/>
        </w:rPr>
      </w:pPr>
    </w:p>
    <w:p w14:paraId="0C1E7768" w14:textId="77777777" w:rsidR="004B6C6B" w:rsidRPr="00245410" w:rsidRDefault="007C4DA4" w:rsidP="004B6C6B">
      <w:pPr>
        <w:spacing w:after="0" w:line="240" w:lineRule="auto"/>
        <w:jc w:val="both"/>
        <w:rPr>
          <w:color w:val="auto"/>
          <w:sz w:val="24"/>
          <w:szCs w:val="24"/>
        </w:rPr>
      </w:pPr>
      <w:r>
        <w:rPr>
          <w:b/>
          <w:color w:val="auto"/>
          <w:sz w:val="24"/>
          <w:szCs w:val="24"/>
        </w:rPr>
        <w:t>Napomena:</w:t>
      </w:r>
      <w:r>
        <w:rPr>
          <w:color w:val="auto"/>
          <w:sz w:val="24"/>
          <w:szCs w:val="24"/>
        </w:rPr>
        <w:t xml:space="preserve"> </w:t>
      </w:r>
      <w:r w:rsidR="004B6C6B" w:rsidRPr="007C4DA4">
        <w:rPr>
          <w:b/>
          <w:color w:val="auto"/>
          <w:sz w:val="24"/>
          <w:szCs w:val="24"/>
        </w:rPr>
        <w:t>Izravni troškovi osoblja ne uključuju</w:t>
      </w:r>
      <w:r w:rsidR="004B6C6B" w:rsidRPr="00245410">
        <w:rPr>
          <w:color w:val="auto"/>
          <w:sz w:val="24"/>
          <w:szCs w:val="24"/>
        </w:rPr>
        <w:t>:</w:t>
      </w:r>
    </w:p>
    <w:p w14:paraId="07D77E91" w14:textId="77777777" w:rsidR="004B6C6B" w:rsidRDefault="00E66A21" w:rsidP="008679FF">
      <w:pPr>
        <w:pStyle w:val="ListParagraph"/>
        <w:numPr>
          <w:ilvl w:val="0"/>
          <w:numId w:val="27"/>
        </w:numPr>
        <w:spacing w:after="0" w:line="240" w:lineRule="auto"/>
        <w:jc w:val="both"/>
        <w:rPr>
          <w:color w:val="auto"/>
          <w:sz w:val="24"/>
        </w:rPr>
      </w:pPr>
      <w:r>
        <w:rPr>
          <w:color w:val="auto"/>
          <w:sz w:val="24"/>
        </w:rPr>
        <w:t>putne troškove</w:t>
      </w:r>
      <w:r w:rsidR="004B6C6B" w:rsidRPr="00245410">
        <w:rPr>
          <w:color w:val="auto"/>
          <w:sz w:val="24"/>
        </w:rPr>
        <w:t xml:space="preserve"> (</w:t>
      </w:r>
      <w:r>
        <w:rPr>
          <w:color w:val="auto"/>
          <w:sz w:val="24"/>
        </w:rPr>
        <w:t>osim</w:t>
      </w:r>
      <w:r w:rsidR="004B6C6B" w:rsidRPr="00245410">
        <w:rPr>
          <w:color w:val="auto"/>
          <w:sz w:val="24"/>
        </w:rPr>
        <w:t xml:space="preserve"> </w:t>
      </w:r>
      <w:r w:rsidR="0053607F" w:rsidRPr="00245410">
        <w:rPr>
          <w:color w:val="auto"/>
          <w:sz w:val="24"/>
        </w:rPr>
        <w:t>troškov</w:t>
      </w:r>
      <w:r w:rsidR="0053607F">
        <w:rPr>
          <w:color w:val="auto"/>
          <w:sz w:val="24"/>
        </w:rPr>
        <w:t>a</w:t>
      </w:r>
      <w:r w:rsidR="0053607F" w:rsidRPr="00245410">
        <w:rPr>
          <w:color w:val="auto"/>
          <w:sz w:val="24"/>
        </w:rPr>
        <w:t xml:space="preserve"> </w:t>
      </w:r>
      <w:r w:rsidR="004B6C6B" w:rsidRPr="00245410">
        <w:rPr>
          <w:color w:val="auto"/>
          <w:sz w:val="24"/>
        </w:rPr>
        <w:t>prijevoza osoblja koje je obuhvaćeno zakonski reguliranim davanjima n</w:t>
      </w:r>
      <w:r w:rsidR="0001734A" w:rsidRPr="00245410">
        <w:rPr>
          <w:color w:val="auto"/>
          <w:sz w:val="24"/>
        </w:rPr>
        <w:t>a</w:t>
      </w:r>
      <w:r w:rsidR="004B6C6B" w:rsidRPr="00245410">
        <w:rPr>
          <w:color w:val="auto"/>
          <w:sz w:val="24"/>
        </w:rPr>
        <w:t xml:space="preserve"> plaću)</w:t>
      </w:r>
    </w:p>
    <w:p w14:paraId="711F3379" w14:textId="77777777" w:rsidR="00E24B0B" w:rsidRDefault="00006064" w:rsidP="008679FF">
      <w:pPr>
        <w:pStyle w:val="ListParagraph"/>
        <w:numPr>
          <w:ilvl w:val="0"/>
          <w:numId w:val="27"/>
        </w:numPr>
        <w:spacing w:after="0" w:line="240" w:lineRule="auto"/>
        <w:jc w:val="both"/>
        <w:rPr>
          <w:color w:val="auto"/>
          <w:sz w:val="24"/>
        </w:rPr>
      </w:pPr>
      <w:r>
        <w:rPr>
          <w:color w:val="auto"/>
          <w:sz w:val="24"/>
        </w:rPr>
        <w:t xml:space="preserve">ugovore o uslugama s pravnim osobama </w:t>
      </w:r>
    </w:p>
    <w:p w14:paraId="5506AF01" w14:textId="77777777" w:rsidR="00D358CD" w:rsidRPr="00EF6299" w:rsidRDefault="00006064" w:rsidP="00A5586C">
      <w:pPr>
        <w:pStyle w:val="ListParagraph"/>
        <w:numPr>
          <w:ilvl w:val="0"/>
          <w:numId w:val="27"/>
        </w:numPr>
        <w:spacing w:after="0" w:line="240" w:lineRule="auto"/>
        <w:jc w:val="both"/>
        <w:rPr>
          <w:color w:val="auto"/>
          <w:sz w:val="24"/>
          <w:highlight w:val="yellow"/>
        </w:rPr>
      </w:pPr>
      <w:r>
        <w:rPr>
          <w:color w:val="auto"/>
          <w:sz w:val="24"/>
        </w:rPr>
        <w:t xml:space="preserve">ugovore o uslugama s fizičkim osobama </w:t>
      </w:r>
      <w:r w:rsidR="00A5586C" w:rsidRPr="00EF6299">
        <w:rPr>
          <w:color w:val="auto"/>
          <w:sz w:val="24"/>
          <w:highlight w:val="yellow"/>
        </w:rPr>
        <w:t xml:space="preserve">u vrijednosti od 200.000,00 kn </w:t>
      </w:r>
      <w:r w:rsidR="009E64D3" w:rsidRPr="00EF6299">
        <w:rPr>
          <w:color w:val="auto"/>
          <w:sz w:val="24"/>
          <w:highlight w:val="yellow"/>
        </w:rPr>
        <w:t xml:space="preserve">ili više, </w:t>
      </w:r>
      <w:r w:rsidR="00A5586C" w:rsidRPr="00EF6299">
        <w:rPr>
          <w:color w:val="auto"/>
          <w:sz w:val="24"/>
          <w:highlight w:val="yellow"/>
        </w:rPr>
        <w:t>bez poreza na dodanu vrijednost</w:t>
      </w:r>
    </w:p>
    <w:p w14:paraId="7C74918D" w14:textId="77777777" w:rsidR="004B6C6B" w:rsidRPr="00245410" w:rsidRDefault="004B6C6B" w:rsidP="008679FF">
      <w:pPr>
        <w:pStyle w:val="ListParagraph"/>
        <w:numPr>
          <w:ilvl w:val="0"/>
          <w:numId w:val="27"/>
        </w:numPr>
        <w:spacing w:after="0" w:line="240" w:lineRule="auto"/>
        <w:jc w:val="both"/>
        <w:rPr>
          <w:color w:val="auto"/>
          <w:sz w:val="24"/>
        </w:rPr>
      </w:pPr>
      <w:r w:rsidRPr="00245410">
        <w:rPr>
          <w:color w:val="auto"/>
          <w:sz w:val="24"/>
        </w:rPr>
        <w:t>materijale potrebne osoblju projekta za provedbu projektnih aktivnosti ili zadataka</w:t>
      </w:r>
    </w:p>
    <w:p w14:paraId="1F00C669" w14:textId="77777777" w:rsidR="004B6C6B" w:rsidRDefault="004B6C6B" w:rsidP="004B6C6B">
      <w:pPr>
        <w:spacing w:after="0" w:line="240" w:lineRule="auto"/>
        <w:jc w:val="both"/>
        <w:rPr>
          <w:color w:val="auto"/>
          <w:sz w:val="24"/>
          <w:szCs w:val="24"/>
        </w:rPr>
      </w:pPr>
    </w:p>
    <w:p w14:paraId="7BC86B1B" w14:textId="77777777" w:rsidR="007C4DA4" w:rsidRDefault="007C4DA4" w:rsidP="004B6C6B">
      <w:pPr>
        <w:spacing w:after="0" w:line="240" w:lineRule="auto"/>
        <w:jc w:val="both"/>
        <w:rPr>
          <w:color w:val="auto"/>
          <w:sz w:val="24"/>
          <w:szCs w:val="24"/>
        </w:rPr>
      </w:pPr>
    </w:p>
    <w:p w14:paraId="52C1D727" w14:textId="77777777" w:rsidR="007C4DA4" w:rsidRPr="007C4DA4" w:rsidRDefault="007C4DA4" w:rsidP="004B6C6B">
      <w:pPr>
        <w:spacing w:after="0" w:line="240" w:lineRule="auto"/>
        <w:jc w:val="both"/>
        <w:rPr>
          <w:b/>
          <w:color w:val="auto"/>
          <w:sz w:val="24"/>
          <w:szCs w:val="24"/>
        </w:rPr>
      </w:pPr>
      <w:r w:rsidRPr="00234886">
        <w:rPr>
          <w:b/>
          <w:color w:val="auto"/>
          <w:sz w:val="24"/>
          <w:szCs w:val="24"/>
        </w:rPr>
        <w:t>OSTALI IZRAVNI TROŠKOVI:</w:t>
      </w:r>
    </w:p>
    <w:p w14:paraId="7167E62E" w14:textId="77777777" w:rsidR="007C4DA4" w:rsidRPr="00245410" w:rsidRDefault="007C4DA4" w:rsidP="004B6C6B">
      <w:pPr>
        <w:spacing w:after="0" w:line="240" w:lineRule="auto"/>
        <w:jc w:val="both"/>
        <w:rPr>
          <w:color w:val="auto"/>
          <w:sz w:val="24"/>
          <w:szCs w:val="24"/>
        </w:rPr>
      </w:pPr>
    </w:p>
    <w:p w14:paraId="39F66BF2" w14:textId="77777777" w:rsidR="004B6C6B" w:rsidRPr="00245410" w:rsidRDefault="004B6C6B" w:rsidP="004B6C6B">
      <w:pPr>
        <w:spacing w:after="0" w:line="240" w:lineRule="auto"/>
        <w:jc w:val="both"/>
        <w:rPr>
          <w:color w:val="auto"/>
          <w:sz w:val="24"/>
          <w:szCs w:val="24"/>
        </w:rPr>
      </w:pPr>
      <w:r w:rsidRPr="00245410">
        <w:rPr>
          <w:color w:val="auto"/>
          <w:sz w:val="24"/>
          <w:szCs w:val="24"/>
        </w:rPr>
        <w:t xml:space="preserve">Pregled primjera osnovnih vrsta </w:t>
      </w:r>
      <w:r w:rsidRPr="00245410">
        <w:rPr>
          <w:b/>
          <w:color w:val="auto"/>
          <w:sz w:val="24"/>
          <w:szCs w:val="24"/>
        </w:rPr>
        <w:t>ostalih izravnih troškova</w:t>
      </w:r>
      <w:r w:rsidRPr="00245410">
        <w:rPr>
          <w:color w:val="auto"/>
          <w:sz w:val="24"/>
          <w:szCs w:val="24"/>
        </w:rPr>
        <w:t xml:space="preserve"> (izravnih troškova koji nisu troškovi osoblja) koji su prihvatljivi u okviru ovog Poziva:</w:t>
      </w:r>
    </w:p>
    <w:p w14:paraId="3D97F8DB" w14:textId="77777777" w:rsidR="00090E5A" w:rsidRDefault="00090E5A" w:rsidP="008679FF">
      <w:pPr>
        <w:pStyle w:val="ListParagraph"/>
        <w:numPr>
          <w:ilvl w:val="0"/>
          <w:numId w:val="21"/>
        </w:numPr>
        <w:spacing w:after="0" w:line="240" w:lineRule="auto"/>
        <w:jc w:val="both"/>
        <w:rPr>
          <w:color w:val="auto"/>
          <w:sz w:val="24"/>
          <w:szCs w:val="24"/>
        </w:rPr>
      </w:pPr>
      <w:r>
        <w:rPr>
          <w:color w:val="auto"/>
          <w:sz w:val="24"/>
          <w:szCs w:val="24"/>
        </w:rPr>
        <w:t xml:space="preserve">naknade za vanjske usluge </w:t>
      </w:r>
      <w:r w:rsidRPr="00090E5A">
        <w:rPr>
          <w:color w:val="auto"/>
          <w:sz w:val="24"/>
          <w:szCs w:val="24"/>
        </w:rPr>
        <w:t xml:space="preserve">izravno </w:t>
      </w:r>
      <w:r w:rsidR="003A119E">
        <w:rPr>
          <w:color w:val="auto"/>
          <w:sz w:val="24"/>
          <w:szCs w:val="24"/>
        </w:rPr>
        <w:t>po</w:t>
      </w:r>
      <w:r w:rsidRPr="00090E5A">
        <w:rPr>
          <w:color w:val="auto"/>
          <w:sz w:val="24"/>
          <w:szCs w:val="24"/>
        </w:rPr>
        <w:t xml:space="preserve">vezane </w:t>
      </w:r>
      <w:r w:rsidR="003A119E">
        <w:rPr>
          <w:color w:val="auto"/>
          <w:sz w:val="24"/>
          <w:szCs w:val="24"/>
        </w:rPr>
        <w:t>s provedbom</w:t>
      </w:r>
      <w:r w:rsidRPr="00090E5A">
        <w:rPr>
          <w:color w:val="auto"/>
          <w:sz w:val="24"/>
          <w:szCs w:val="24"/>
        </w:rPr>
        <w:t xml:space="preserve"> projektnih aktivnosti</w:t>
      </w:r>
      <w:r>
        <w:rPr>
          <w:color w:val="auto"/>
          <w:sz w:val="24"/>
          <w:szCs w:val="24"/>
        </w:rPr>
        <w:t xml:space="preserve"> isplaćene pravnim osobama</w:t>
      </w:r>
    </w:p>
    <w:p w14:paraId="0A32D084" w14:textId="77777777" w:rsidR="00A5586C" w:rsidRPr="00A5586C" w:rsidRDefault="00090E5A" w:rsidP="00170E67">
      <w:pPr>
        <w:pStyle w:val="ListParagraph"/>
        <w:numPr>
          <w:ilvl w:val="0"/>
          <w:numId w:val="21"/>
        </w:numPr>
        <w:spacing w:after="0" w:line="240" w:lineRule="auto"/>
        <w:jc w:val="both"/>
        <w:rPr>
          <w:color w:val="auto"/>
          <w:sz w:val="24"/>
          <w:szCs w:val="24"/>
        </w:rPr>
      </w:pPr>
      <w:r w:rsidRPr="00A5586C">
        <w:rPr>
          <w:color w:val="auto"/>
          <w:sz w:val="24"/>
          <w:szCs w:val="24"/>
        </w:rPr>
        <w:t xml:space="preserve">naknade za vanjske usluge izravno </w:t>
      </w:r>
      <w:r w:rsidR="003A119E" w:rsidRPr="00A5586C">
        <w:rPr>
          <w:color w:val="auto"/>
          <w:sz w:val="24"/>
          <w:szCs w:val="24"/>
        </w:rPr>
        <w:t>po</w:t>
      </w:r>
      <w:r w:rsidRPr="00A5586C">
        <w:rPr>
          <w:color w:val="auto"/>
          <w:sz w:val="24"/>
          <w:szCs w:val="24"/>
        </w:rPr>
        <w:t xml:space="preserve">vezane </w:t>
      </w:r>
      <w:r w:rsidR="003A119E" w:rsidRPr="00A5586C">
        <w:rPr>
          <w:color w:val="auto"/>
          <w:sz w:val="24"/>
          <w:szCs w:val="24"/>
        </w:rPr>
        <w:t>s provedbom</w:t>
      </w:r>
      <w:r w:rsidRPr="00A5586C">
        <w:rPr>
          <w:color w:val="auto"/>
          <w:sz w:val="24"/>
          <w:szCs w:val="24"/>
        </w:rPr>
        <w:t xml:space="preserve"> projektnih aktivnosti isplaćene fizičkim osobama </w:t>
      </w:r>
      <w:r w:rsidR="00A5586C" w:rsidRPr="00EF6299">
        <w:rPr>
          <w:color w:val="auto"/>
          <w:sz w:val="24"/>
          <w:szCs w:val="24"/>
          <w:highlight w:val="yellow"/>
        </w:rPr>
        <w:t xml:space="preserve">u vrijednosti od 200.000,00 kn </w:t>
      </w:r>
      <w:r w:rsidR="009E64D3" w:rsidRPr="00EF6299">
        <w:rPr>
          <w:color w:val="auto"/>
          <w:sz w:val="24"/>
          <w:szCs w:val="24"/>
          <w:highlight w:val="yellow"/>
        </w:rPr>
        <w:t xml:space="preserve">ili više, </w:t>
      </w:r>
      <w:r w:rsidR="00A5586C" w:rsidRPr="00EF6299">
        <w:rPr>
          <w:color w:val="auto"/>
          <w:sz w:val="24"/>
          <w:szCs w:val="24"/>
          <w:highlight w:val="yellow"/>
        </w:rPr>
        <w:t>bez poreza na dodanu vrijednost</w:t>
      </w:r>
    </w:p>
    <w:p w14:paraId="5A75FB18" w14:textId="77777777" w:rsidR="00803BA2" w:rsidRDefault="00E66A21" w:rsidP="008679FF">
      <w:pPr>
        <w:pStyle w:val="ListParagraph"/>
        <w:numPr>
          <w:ilvl w:val="0"/>
          <w:numId w:val="21"/>
        </w:numPr>
        <w:spacing w:after="0" w:line="240" w:lineRule="auto"/>
        <w:jc w:val="both"/>
        <w:rPr>
          <w:color w:val="auto"/>
          <w:sz w:val="24"/>
          <w:szCs w:val="24"/>
        </w:rPr>
      </w:pPr>
      <w:r w:rsidRPr="00A5586C">
        <w:rPr>
          <w:color w:val="auto"/>
          <w:sz w:val="24"/>
          <w:szCs w:val="24"/>
        </w:rPr>
        <w:t>putni troškovi</w:t>
      </w:r>
      <w:r w:rsidR="00B3044C" w:rsidRPr="00A5586C">
        <w:rPr>
          <w:color w:val="auto"/>
          <w:sz w:val="24"/>
          <w:szCs w:val="24"/>
        </w:rPr>
        <w:t xml:space="preserve"> sudionika projektnih aktivnosti i osoblja</w:t>
      </w:r>
      <w:r w:rsidR="00F233C8" w:rsidRPr="00A5586C">
        <w:rPr>
          <w:color w:val="auto"/>
          <w:sz w:val="24"/>
          <w:szCs w:val="24"/>
        </w:rPr>
        <w:t xml:space="preserve"> (troškovi prijevoza</w:t>
      </w:r>
      <w:r w:rsidR="00F233C8">
        <w:rPr>
          <w:color w:val="auto"/>
          <w:sz w:val="24"/>
          <w:szCs w:val="24"/>
        </w:rPr>
        <w:t>, smje</w:t>
      </w:r>
      <w:r w:rsidR="008820B3">
        <w:rPr>
          <w:color w:val="auto"/>
          <w:sz w:val="24"/>
          <w:szCs w:val="24"/>
        </w:rPr>
        <w:t>štaja, dnevnice</w:t>
      </w:r>
      <w:r w:rsidR="00F233C8">
        <w:rPr>
          <w:color w:val="auto"/>
          <w:sz w:val="24"/>
          <w:szCs w:val="24"/>
        </w:rPr>
        <w:t>)</w:t>
      </w:r>
      <w:r w:rsidR="00B3044C">
        <w:rPr>
          <w:rStyle w:val="FootnoteReference"/>
          <w:color w:val="auto"/>
          <w:sz w:val="24"/>
          <w:szCs w:val="24"/>
        </w:rPr>
        <w:footnoteReference w:id="70"/>
      </w:r>
    </w:p>
    <w:p w14:paraId="7B2EA8D3" w14:textId="77777777" w:rsidR="00684A86" w:rsidRPr="00BE4687" w:rsidRDefault="004B6C6B" w:rsidP="00A5586C">
      <w:pPr>
        <w:pStyle w:val="ListParagraph"/>
        <w:numPr>
          <w:ilvl w:val="0"/>
          <w:numId w:val="21"/>
        </w:numPr>
        <w:spacing w:after="0" w:line="240" w:lineRule="auto"/>
        <w:jc w:val="both"/>
        <w:rPr>
          <w:color w:val="auto"/>
          <w:sz w:val="24"/>
          <w:szCs w:val="24"/>
        </w:rPr>
      </w:pPr>
      <w:r w:rsidRPr="00BE4687">
        <w:rPr>
          <w:color w:val="auto"/>
          <w:sz w:val="24"/>
          <w:szCs w:val="24"/>
        </w:rPr>
        <w:t xml:space="preserve">troškovi </w:t>
      </w:r>
      <w:r w:rsidR="00FD67A7" w:rsidRPr="00BE4687">
        <w:rPr>
          <w:color w:val="auto"/>
          <w:sz w:val="24"/>
          <w:szCs w:val="24"/>
        </w:rPr>
        <w:t xml:space="preserve">sudjelovanja </w:t>
      </w:r>
      <w:r w:rsidR="0090309B" w:rsidRPr="00BE4687">
        <w:rPr>
          <w:color w:val="auto"/>
          <w:sz w:val="24"/>
          <w:szCs w:val="24"/>
        </w:rPr>
        <w:t>pripadnika</w:t>
      </w:r>
      <w:r w:rsidR="007C4DA4" w:rsidRPr="00BE4687">
        <w:rPr>
          <w:color w:val="auto"/>
          <w:sz w:val="24"/>
          <w:szCs w:val="24"/>
        </w:rPr>
        <w:t xml:space="preserve"> </w:t>
      </w:r>
      <w:r w:rsidR="00ED0E55">
        <w:rPr>
          <w:color w:val="auto"/>
          <w:sz w:val="24"/>
          <w:szCs w:val="24"/>
        </w:rPr>
        <w:t>ciljnih</w:t>
      </w:r>
      <w:r w:rsidR="00881AA3" w:rsidRPr="00BE4687">
        <w:rPr>
          <w:color w:val="auto"/>
          <w:sz w:val="24"/>
          <w:szCs w:val="24"/>
        </w:rPr>
        <w:t xml:space="preserve"> skupina </w:t>
      </w:r>
      <w:r w:rsidR="00FD67A7" w:rsidRPr="00BE4687">
        <w:rPr>
          <w:color w:val="auto"/>
          <w:sz w:val="24"/>
          <w:szCs w:val="24"/>
        </w:rPr>
        <w:t xml:space="preserve">u </w:t>
      </w:r>
      <w:r w:rsidR="006E70CC" w:rsidRPr="00BE4687">
        <w:rPr>
          <w:color w:val="auto"/>
          <w:sz w:val="24"/>
          <w:szCs w:val="24"/>
        </w:rPr>
        <w:t xml:space="preserve">projektnim aktivnostima </w:t>
      </w:r>
      <w:r w:rsidRPr="00BE4687">
        <w:rPr>
          <w:color w:val="auto"/>
          <w:sz w:val="24"/>
          <w:szCs w:val="24"/>
        </w:rPr>
        <w:t>(npr. ulaznice)</w:t>
      </w:r>
      <w:r w:rsidR="00DB650B" w:rsidRPr="00BE4687">
        <w:rPr>
          <w:color w:val="auto"/>
          <w:sz w:val="24"/>
          <w:szCs w:val="24"/>
        </w:rPr>
        <w:t>,</w:t>
      </w:r>
    </w:p>
    <w:p w14:paraId="480F9014" w14:textId="77777777" w:rsidR="00203822" w:rsidRPr="00BE4687" w:rsidRDefault="004375F8" w:rsidP="00C02EFB">
      <w:pPr>
        <w:pStyle w:val="ListParagraph"/>
        <w:numPr>
          <w:ilvl w:val="0"/>
          <w:numId w:val="21"/>
        </w:numPr>
        <w:spacing w:after="0" w:line="240" w:lineRule="auto"/>
        <w:jc w:val="both"/>
        <w:rPr>
          <w:color w:val="auto"/>
          <w:sz w:val="24"/>
          <w:szCs w:val="24"/>
        </w:rPr>
      </w:pPr>
      <w:r w:rsidRPr="00BE4687">
        <w:rPr>
          <w:color w:val="auto"/>
          <w:sz w:val="24"/>
          <w:szCs w:val="24"/>
        </w:rPr>
        <w:t>k</w:t>
      </w:r>
      <w:r w:rsidR="00203822" w:rsidRPr="00BE4687">
        <w:rPr>
          <w:color w:val="auto"/>
          <w:sz w:val="24"/>
          <w:szCs w:val="24"/>
        </w:rPr>
        <w:t>otizacije</w:t>
      </w:r>
      <w:r w:rsidRPr="00BE4687">
        <w:rPr>
          <w:color w:val="auto"/>
          <w:sz w:val="24"/>
          <w:szCs w:val="24"/>
        </w:rPr>
        <w:t>,</w:t>
      </w:r>
    </w:p>
    <w:p w14:paraId="181718A0" w14:textId="77777777" w:rsidR="004B6C6B"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 xml:space="preserve">najam prostora za provedbu </w:t>
      </w:r>
      <w:r w:rsidR="008D2623" w:rsidRPr="00245410">
        <w:rPr>
          <w:color w:val="auto"/>
          <w:sz w:val="24"/>
          <w:szCs w:val="24"/>
        </w:rPr>
        <w:t>projektn</w:t>
      </w:r>
      <w:r w:rsidR="008D2623">
        <w:rPr>
          <w:color w:val="auto"/>
          <w:sz w:val="24"/>
          <w:szCs w:val="24"/>
        </w:rPr>
        <w:t>ih</w:t>
      </w:r>
      <w:r w:rsidR="008D2623" w:rsidRPr="00245410">
        <w:rPr>
          <w:color w:val="auto"/>
          <w:sz w:val="24"/>
          <w:szCs w:val="24"/>
        </w:rPr>
        <w:t xml:space="preserve"> </w:t>
      </w:r>
      <w:r w:rsidRPr="00245410">
        <w:rPr>
          <w:color w:val="auto"/>
          <w:sz w:val="24"/>
          <w:szCs w:val="24"/>
        </w:rPr>
        <w:t>aktivnosti</w:t>
      </w:r>
      <w:r w:rsidR="007C7C46">
        <w:rPr>
          <w:color w:val="auto"/>
          <w:sz w:val="24"/>
          <w:szCs w:val="24"/>
        </w:rPr>
        <w:t>, osim za element „Upravljanje projektom i administracija“</w:t>
      </w:r>
      <w:r w:rsidR="00DB650B">
        <w:rPr>
          <w:color w:val="auto"/>
          <w:sz w:val="24"/>
          <w:szCs w:val="24"/>
        </w:rPr>
        <w:t>,</w:t>
      </w:r>
    </w:p>
    <w:p w14:paraId="49185EEF" w14:textId="77777777" w:rsidR="008E567F" w:rsidRPr="008E567F" w:rsidRDefault="008E567F" w:rsidP="008679FF">
      <w:pPr>
        <w:pStyle w:val="ListParagraph"/>
        <w:numPr>
          <w:ilvl w:val="0"/>
          <w:numId w:val="21"/>
        </w:numPr>
        <w:spacing w:after="0" w:line="240" w:lineRule="auto"/>
        <w:ind w:left="714" w:hanging="357"/>
        <w:rPr>
          <w:color w:val="auto"/>
          <w:sz w:val="24"/>
          <w:szCs w:val="24"/>
        </w:rPr>
      </w:pPr>
      <w:r w:rsidRPr="008E567F">
        <w:rPr>
          <w:color w:val="auto"/>
          <w:sz w:val="24"/>
          <w:szCs w:val="24"/>
        </w:rPr>
        <w:t>najam i kupnja opreme za provedbu projektnih aktivnosti,</w:t>
      </w:r>
      <w:r w:rsidR="007C7C46" w:rsidRPr="007C7C46">
        <w:t xml:space="preserve"> </w:t>
      </w:r>
      <w:r w:rsidR="007C7C46" w:rsidRPr="007C7C46">
        <w:rPr>
          <w:color w:val="auto"/>
          <w:sz w:val="24"/>
          <w:szCs w:val="24"/>
        </w:rPr>
        <w:t>osim za element „Upravljanje projektom i administracija“,</w:t>
      </w:r>
    </w:p>
    <w:p w14:paraId="46FEC221" w14:textId="77777777" w:rsidR="0027697F"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nabava radnog materijala za provedbu projektnih aktivnosti</w:t>
      </w:r>
      <w:r w:rsidR="00BB6BE0">
        <w:rPr>
          <w:color w:val="auto"/>
          <w:sz w:val="24"/>
          <w:szCs w:val="24"/>
        </w:rPr>
        <w:t xml:space="preserve">, </w:t>
      </w:r>
    </w:p>
    <w:p w14:paraId="366A3485" w14:textId="77777777" w:rsidR="004B6C6B" w:rsidRPr="00245410" w:rsidRDefault="004B6C6B" w:rsidP="008679FF">
      <w:pPr>
        <w:pStyle w:val="ListParagraph"/>
        <w:numPr>
          <w:ilvl w:val="0"/>
          <w:numId w:val="21"/>
        </w:numPr>
        <w:spacing w:after="0" w:line="240" w:lineRule="auto"/>
        <w:ind w:left="714" w:hanging="357"/>
        <w:jc w:val="both"/>
        <w:rPr>
          <w:color w:val="auto"/>
          <w:sz w:val="24"/>
          <w:szCs w:val="24"/>
        </w:rPr>
      </w:pPr>
      <w:r w:rsidRPr="00245410">
        <w:rPr>
          <w:color w:val="auto"/>
          <w:sz w:val="24"/>
          <w:szCs w:val="24"/>
        </w:rPr>
        <w:t>usluge s područja informacijsko-komunikacijske tehnologije</w:t>
      </w:r>
      <w:r w:rsidR="00DB650B">
        <w:rPr>
          <w:color w:val="auto"/>
          <w:sz w:val="24"/>
          <w:szCs w:val="24"/>
        </w:rPr>
        <w:t>,</w:t>
      </w:r>
    </w:p>
    <w:p w14:paraId="236DA590" w14:textId="77777777" w:rsidR="004B6C6B"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usluge prevođenja</w:t>
      </w:r>
      <w:r w:rsidR="00DB650B">
        <w:rPr>
          <w:color w:val="auto"/>
          <w:sz w:val="24"/>
          <w:szCs w:val="24"/>
        </w:rPr>
        <w:t>,</w:t>
      </w:r>
    </w:p>
    <w:p w14:paraId="40755796" w14:textId="77777777" w:rsidR="004B6C6B"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savjetodavne usluge (npr. studija ili </w:t>
      </w:r>
      <w:r w:rsidR="003C4BD5" w:rsidRPr="00245410">
        <w:rPr>
          <w:color w:val="auto"/>
          <w:sz w:val="24"/>
          <w:szCs w:val="24"/>
        </w:rPr>
        <w:t>istraživanj</w:t>
      </w:r>
      <w:r w:rsidR="003C4BD5">
        <w:rPr>
          <w:color w:val="auto"/>
          <w:sz w:val="24"/>
          <w:szCs w:val="24"/>
        </w:rPr>
        <w:t>e</w:t>
      </w:r>
      <w:r w:rsidRPr="00245410">
        <w:rPr>
          <w:color w:val="auto"/>
          <w:sz w:val="24"/>
          <w:szCs w:val="24"/>
        </w:rPr>
        <w:t>)</w:t>
      </w:r>
      <w:r w:rsidR="00DB650B">
        <w:rPr>
          <w:color w:val="auto"/>
          <w:sz w:val="24"/>
          <w:szCs w:val="24"/>
        </w:rPr>
        <w:t>,</w:t>
      </w:r>
    </w:p>
    <w:p w14:paraId="70ADD9E6" w14:textId="77777777" w:rsidR="00881AA3" w:rsidRDefault="00881AA3" w:rsidP="008679FF">
      <w:pPr>
        <w:pStyle w:val="ListParagraph"/>
        <w:numPr>
          <w:ilvl w:val="0"/>
          <w:numId w:val="21"/>
        </w:numPr>
        <w:spacing w:after="0" w:line="240" w:lineRule="auto"/>
        <w:jc w:val="both"/>
        <w:rPr>
          <w:color w:val="auto"/>
          <w:sz w:val="24"/>
          <w:szCs w:val="24"/>
        </w:rPr>
      </w:pPr>
      <w:r w:rsidRPr="00881AA3">
        <w:rPr>
          <w:color w:val="auto"/>
          <w:sz w:val="24"/>
          <w:szCs w:val="24"/>
        </w:rPr>
        <w:t xml:space="preserve">usluge </w:t>
      </w:r>
      <w:r>
        <w:rPr>
          <w:color w:val="auto"/>
          <w:sz w:val="24"/>
          <w:szCs w:val="24"/>
        </w:rPr>
        <w:t xml:space="preserve">vezane uz </w:t>
      </w:r>
      <w:r w:rsidRPr="00881AA3">
        <w:rPr>
          <w:color w:val="auto"/>
          <w:sz w:val="24"/>
          <w:szCs w:val="24"/>
        </w:rPr>
        <w:t>izobrazb</w:t>
      </w:r>
      <w:r>
        <w:rPr>
          <w:color w:val="auto"/>
          <w:sz w:val="24"/>
          <w:szCs w:val="24"/>
        </w:rPr>
        <w:t>u</w:t>
      </w:r>
      <w:r w:rsidRPr="00881AA3">
        <w:rPr>
          <w:color w:val="auto"/>
          <w:sz w:val="24"/>
          <w:szCs w:val="24"/>
        </w:rPr>
        <w:t xml:space="preserve"> i osposobljavanj</w:t>
      </w:r>
      <w:r>
        <w:rPr>
          <w:color w:val="auto"/>
          <w:sz w:val="24"/>
          <w:szCs w:val="24"/>
        </w:rPr>
        <w:t>e,</w:t>
      </w:r>
      <w:r w:rsidRPr="00881AA3">
        <w:t xml:space="preserve"> </w:t>
      </w:r>
      <w:r w:rsidRPr="00881AA3">
        <w:rPr>
          <w:color w:val="auto"/>
          <w:sz w:val="24"/>
          <w:szCs w:val="24"/>
        </w:rPr>
        <w:t>osim izravnih troškova osoblja,</w:t>
      </w:r>
    </w:p>
    <w:p w14:paraId="588D4689" w14:textId="77777777"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produkcijski troškovi za </w:t>
      </w:r>
      <w:r w:rsidR="00D763A7">
        <w:rPr>
          <w:color w:val="auto"/>
          <w:sz w:val="24"/>
          <w:szCs w:val="24"/>
        </w:rPr>
        <w:t>provedbu</w:t>
      </w:r>
      <w:r w:rsidR="00D763A7" w:rsidRPr="00245410">
        <w:rPr>
          <w:color w:val="auto"/>
          <w:sz w:val="24"/>
          <w:szCs w:val="24"/>
        </w:rPr>
        <w:t xml:space="preserve"> </w:t>
      </w:r>
      <w:r w:rsidRPr="00245410">
        <w:rPr>
          <w:color w:val="auto"/>
          <w:sz w:val="24"/>
          <w:szCs w:val="24"/>
        </w:rPr>
        <w:t>kulturno-umjetničkog programa (izložba, festival, prezentacija u javnom prostoru itd.), osim izravnih troškova osoblja</w:t>
      </w:r>
      <w:r w:rsidR="00DB650B">
        <w:rPr>
          <w:color w:val="auto"/>
          <w:sz w:val="24"/>
          <w:szCs w:val="24"/>
        </w:rPr>
        <w:t>,</w:t>
      </w:r>
    </w:p>
    <w:p w14:paraId="3ED7EAE2" w14:textId="77777777"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 xml:space="preserve">troškovi izrade </w:t>
      </w:r>
      <w:r w:rsidR="00D763A7">
        <w:rPr>
          <w:color w:val="auto"/>
          <w:sz w:val="24"/>
          <w:szCs w:val="24"/>
        </w:rPr>
        <w:t>tiskanih materijala i drugih promo</w:t>
      </w:r>
      <w:r w:rsidR="00B355A9">
        <w:rPr>
          <w:color w:val="auto"/>
          <w:sz w:val="24"/>
          <w:szCs w:val="24"/>
        </w:rPr>
        <w:t xml:space="preserve">tivnih </w:t>
      </w:r>
      <w:r w:rsidR="00D763A7">
        <w:rPr>
          <w:color w:val="auto"/>
          <w:sz w:val="24"/>
          <w:szCs w:val="24"/>
        </w:rPr>
        <w:t xml:space="preserve">materijala </w:t>
      </w:r>
      <w:r w:rsidRPr="00245410">
        <w:rPr>
          <w:color w:val="auto"/>
          <w:sz w:val="24"/>
          <w:szCs w:val="24"/>
        </w:rPr>
        <w:t>(</w:t>
      </w:r>
      <w:r w:rsidR="005D5E1F">
        <w:rPr>
          <w:color w:val="auto"/>
          <w:sz w:val="24"/>
          <w:szCs w:val="24"/>
        </w:rPr>
        <w:t xml:space="preserve">npr. </w:t>
      </w:r>
      <w:r w:rsidR="00F4015C">
        <w:rPr>
          <w:color w:val="auto"/>
          <w:sz w:val="24"/>
          <w:szCs w:val="24"/>
        </w:rPr>
        <w:t xml:space="preserve">materijal za radionice, </w:t>
      </w:r>
      <w:r w:rsidRPr="00245410">
        <w:rPr>
          <w:color w:val="auto"/>
          <w:sz w:val="24"/>
          <w:szCs w:val="24"/>
        </w:rPr>
        <w:t>programske knjižice, plakati, katalozi</w:t>
      </w:r>
      <w:r w:rsidR="003C4BD5">
        <w:rPr>
          <w:color w:val="auto"/>
          <w:sz w:val="24"/>
          <w:szCs w:val="24"/>
        </w:rPr>
        <w:t xml:space="preserve"> </w:t>
      </w:r>
      <w:r w:rsidRPr="00245410">
        <w:rPr>
          <w:color w:val="auto"/>
          <w:sz w:val="24"/>
          <w:szCs w:val="24"/>
        </w:rPr>
        <w:t>i slično)</w:t>
      </w:r>
      <w:r w:rsidR="00DB650B">
        <w:rPr>
          <w:color w:val="auto"/>
          <w:sz w:val="24"/>
          <w:szCs w:val="24"/>
        </w:rPr>
        <w:t>,</w:t>
      </w:r>
    </w:p>
    <w:p w14:paraId="7C5AB644" w14:textId="77777777" w:rsidR="008F67B3" w:rsidRPr="00F7097D"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t>troškovi ugostiteljskih usluga</w:t>
      </w:r>
      <w:r w:rsidR="00DB650B">
        <w:rPr>
          <w:color w:val="auto"/>
          <w:sz w:val="24"/>
          <w:szCs w:val="24"/>
        </w:rPr>
        <w:t>,</w:t>
      </w:r>
    </w:p>
    <w:p w14:paraId="3F0F4A8F" w14:textId="77777777" w:rsidR="004B6C6B" w:rsidRPr="00245410" w:rsidRDefault="004B6C6B" w:rsidP="008679FF">
      <w:pPr>
        <w:pStyle w:val="ListParagraph"/>
        <w:numPr>
          <w:ilvl w:val="0"/>
          <w:numId w:val="21"/>
        </w:numPr>
        <w:spacing w:after="0" w:line="240" w:lineRule="auto"/>
        <w:jc w:val="both"/>
        <w:rPr>
          <w:color w:val="auto"/>
          <w:sz w:val="24"/>
          <w:szCs w:val="24"/>
        </w:rPr>
      </w:pPr>
      <w:r w:rsidRPr="00245410">
        <w:rPr>
          <w:color w:val="auto"/>
          <w:sz w:val="24"/>
          <w:szCs w:val="24"/>
        </w:rPr>
        <w:lastRenderedPageBreak/>
        <w:t xml:space="preserve">troškovi promotivnih aktivnosti izravno povezanih s </w:t>
      </w:r>
      <w:r w:rsidR="00AE100C">
        <w:rPr>
          <w:color w:val="auto"/>
          <w:sz w:val="24"/>
          <w:szCs w:val="24"/>
        </w:rPr>
        <w:t>ostvarivanjem ciljeva projekta</w:t>
      </w:r>
      <w:r w:rsidR="00E2697E">
        <w:rPr>
          <w:color w:val="auto"/>
          <w:sz w:val="24"/>
          <w:szCs w:val="24"/>
        </w:rPr>
        <w:t>:</w:t>
      </w:r>
    </w:p>
    <w:p w14:paraId="48AC3387" w14:textId="77777777"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troškovi organizacije promotivnih aktivnosti (npr. najam prostora, audio-vizualnih pomagala itd.)</w:t>
      </w:r>
      <w:r w:rsidR="00DB650B">
        <w:rPr>
          <w:color w:val="auto"/>
          <w:sz w:val="24"/>
          <w:szCs w:val="24"/>
        </w:rPr>
        <w:t>,</w:t>
      </w:r>
    </w:p>
    <w:p w14:paraId="1141AB3F" w14:textId="77777777"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 xml:space="preserve">materijalni troškovi koji su potrebni za organizaciju okruglih stolova, tiskovnih konferencija (npr. promotivni materijali, pozivi, </w:t>
      </w:r>
      <w:r w:rsidR="00BF2DB3">
        <w:rPr>
          <w:color w:val="auto"/>
          <w:sz w:val="24"/>
          <w:szCs w:val="24"/>
        </w:rPr>
        <w:t>troškovi osvježenja</w:t>
      </w:r>
      <w:r w:rsidRPr="00245410">
        <w:rPr>
          <w:color w:val="auto"/>
          <w:sz w:val="24"/>
          <w:szCs w:val="24"/>
        </w:rPr>
        <w:t>)</w:t>
      </w:r>
      <w:r w:rsidR="00DB650B">
        <w:rPr>
          <w:color w:val="auto"/>
          <w:sz w:val="24"/>
          <w:szCs w:val="24"/>
        </w:rPr>
        <w:t>,</w:t>
      </w:r>
    </w:p>
    <w:p w14:paraId="1F534444" w14:textId="77777777" w:rsidR="004B6C6B"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priprema, oblikovanje, prijevod, tisak promotivnog materijala i dostava</w:t>
      </w:r>
      <w:r w:rsidR="00DB650B">
        <w:rPr>
          <w:color w:val="auto"/>
          <w:sz w:val="24"/>
          <w:szCs w:val="24"/>
        </w:rPr>
        <w:t>,</w:t>
      </w:r>
    </w:p>
    <w:p w14:paraId="586E96E7" w14:textId="77777777" w:rsidR="00660615" w:rsidRPr="00245410" w:rsidRDefault="00660615" w:rsidP="008679FF">
      <w:pPr>
        <w:pStyle w:val="ListParagraph"/>
        <w:numPr>
          <w:ilvl w:val="0"/>
          <w:numId w:val="28"/>
        </w:numPr>
        <w:spacing w:after="0" w:line="240" w:lineRule="auto"/>
        <w:jc w:val="both"/>
        <w:rPr>
          <w:color w:val="auto"/>
          <w:sz w:val="24"/>
          <w:szCs w:val="24"/>
        </w:rPr>
      </w:pPr>
      <w:r>
        <w:rPr>
          <w:color w:val="auto"/>
          <w:sz w:val="24"/>
          <w:szCs w:val="24"/>
        </w:rPr>
        <w:t xml:space="preserve">izrada promotivnih </w:t>
      </w:r>
      <w:r w:rsidRPr="00660615">
        <w:rPr>
          <w:color w:val="auto"/>
          <w:sz w:val="24"/>
          <w:szCs w:val="24"/>
        </w:rPr>
        <w:t>video/audio materijal</w:t>
      </w:r>
      <w:r>
        <w:rPr>
          <w:color w:val="auto"/>
          <w:sz w:val="24"/>
          <w:szCs w:val="24"/>
        </w:rPr>
        <w:t>a,</w:t>
      </w:r>
    </w:p>
    <w:p w14:paraId="25A01095" w14:textId="77777777" w:rsidR="004B6C6B" w:rsidRPr="00245410"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uspostava i održavanje internetskih stranica</w:t>
      </w:r>
      <w:r w:rsidR="007C4DA4">
        <w:rPr>
          <w:color w:val="auto"/>
          <w:sz w:val="24"/>
          <w:szCs w:val="24"/>
        </w:rPr>
        <w:t>,</w:t>
      </w:r>
    </w:p>
    <w:p w14:paraId="08A8F6DA" w14:textId="77777777" w:rsidR="008F67B3" w:rsidRDefault="004B6C6B" w:rsidP="008679FF">
      <w:pPr>
        <w:pStyle w:val="ListParagraph"/>
        <w:numPr>
          <w:ilvl w:val="0"/>
          <w:numId w:val="28"/>
        </w:numPr>
        <w:spacing w:after="0" w:line="240" w:lineRule="auto"/>
        <w:jc w:val="both"/>
        <w:rPr>
          <w:color w:val="auto"/>
          <w:sz w:val="24"/>
          <w:szCs w:val="24"/>
        </w:rPr>
      </w:pPr>
      <w:r w:rsidRPr="00245410">
        <w:rPr>
          <w:color w:val="auto"/>
          <w:sz w:val="24"/>
          <w:szCs w:val="24"/>
        </w:rPr>
        <w:t>troškovi oglasa, objava, odnosno zakupa medijskog prostora</w:t>
      </w:r>
      <w:r w:rsidR="00DB650B">
        <w:rPr>
          <w:color w:val="auto"/>
          <w:sz w:val="24"/>
          <w:szCs w:val="24"/>
        </w:rPr>
        <w:t>,</w:t>
      </w:r>
    </w:p>
    <w:p w14:paraId="5512D10D" w14:textId="77777777" w:rsidR="007C4DA4" w:rsidRDefault="007C4DA4" w:rsidP="008679FF">
      <w:pPr>
        <w:pStyle w:val="ListParagraph"/>
        <w:numPr>
          <w:ilvl w:val="0"/>
          <w:numId w:val="28"/>
        </w:numPr>
        <w:spacing w:after="0" w:line="240" w:lineRule="auto"/>
        <w:jc w:val="both"/>
        <w:rPr>
          <w:color w:val="auto"/>
          <w:sz w:val="24"/>
          <w:szCs w:val="24"/>
        </w:rPr>
      </w:pPr>
      <w:r w:rsidRPr="00814657">
        <w:rPr>
          <w:color w:val="auto"/>
          <w:sz w:val="24"/>
        </w:rPr>
        <w:t>troškovi vezani uz aktivnosti promidžbe i vidljivosti sukladno točki 3.5 ovih Uputa</w:t>
      </w:r>
      <w:r>
        <w:rPr>
          <w:color w:val="auto"/>
          <w:sz w:val="24"/>
        </w:rPr>
        <w:t>.</w:t>
      </w:r>
    </w:p>
    <w:p w14:paraId="4DEAC0FB" w14:textId="77777777" w:rsidR="00873DF8" w:rsidRDefault="00873DF8" w:rsidP="008679FF">
      <w:pPr>
        <w:pStyle w:val="ListParagraph"/>
        <w:numPr>
          <w:ilvl w:val="0"/>
          <w:numId w:val="21"/>
        </w:numPr>
        <w:spacing w:after="0" w:line="240" w:lineRule="auto"/>
        <w:jc w:val="both"/>
        <w:rPr>
          <w:color w:val="auto"/>
          <w:sz w:val="24"/>
          <w:szCs w:val="24"/>
        </w:rPr>
      </w:pPr>
      <w:r>
        <w:rPr>
          <w:color w:val="auto"/>
          <w:sz w:val="24"/>
          <w:szCs w:val="24"/>
        </w:rPr>
        <w:t>radovi u svrhu otklanjanja</w:t>
      </w:r>
      <w:r w:rsidRPr="00873DF8">
        <w:rPr>
          <w:color w:val="auto"/>
          <w:sz w:val="24"/>
          <w:szCs w:val="24"/>
        </w:rPr>
        <w:t xml:space="preserve"> arhitektonskih barijera koje osobama s invaliditetom otežavaju/onemogućavaju pristup kulturno-umjetničkim sadržajima</w:t>
      </w:r>
      <w:r w:rsidR="00DB650B">
        <w:rPr>
          <w:color w:val="auto"/>
          <w:sz w:val="24"/>
          <w:szCs w:val="24"/>
        </w:rPr>
        <w:t>.</w:t>
      </w:r>
    </w:p>
    <w:p w14:paraId="41FA2E2E" w14:textId="77777777" w:rsidR="00630F5C" w:rsidRPr="00245410" w:rsidRDefault="00630F5C" w:rsidP="00630F5C">
      <w:pPr>
        <w:pStyle w:val="ListParagraph"/>
        <w:spacing w:after="0" w:line="240" w:lineRule="auto"/>
        <w:ind w:left="1080"/>
        <w:jc w:val="both"/>
        <w:rPr>
          <w:color w:val="auto"/>
          <w:sz w:val="24"/>
          <w:szCs w:val="24"/>
        </w:rPr>
      </w:pPr>
    </w:p>
    <w:p w14:paraId="35CA821D" w14:textId="77777777" w:rsidR="004B6C6B" w:rsidRPr="00245410" w:rsidRDefault="004B6C6B" w:rsidP="004B6C6B">
      <w:pPr>
        <w:pStyle w:val="ListParagraph"/>
        <w:spacing w:after="0" w:line="240" w:lineRule="auto"/>
        <w:ind w:left="0"/>
        <w:jc w:val="both"/>
        <w:rPr>
          <w:bCs/>
          <w:color w:val="auto"/>
          <w:sz w:val="24"/>
        </w:rPr>
      </w:pPr>
      <w:r w:rsidRPr="00245410">
        <w:rPr>
          <w:bCs/>
          <w:color w:val="auto"/>
          <w:sz w:val="24"/>
        </w:rPr>
        <w:t>Navedeni troškovi ne predstavljaju iscrpnu listu.</w:t>
      </w:r>
    </w:p>
    <w:p w14:paraId="34EE5F7D" w14:textId="77777777" w:rsidR="004B6C6B" w:rsidRDefault="004B6C6B" w:rsidP="004B6C6B">
      <w:pPr>
        <w:pStyle w:val="ListParagraph"/>
        <w:spacing w:after="0" w:line="240" w:lineRule="auto"/>
        <w:ind w:left="0"/>
        <w:jc w:val="both"/>
        <w:rPr>
          <w:bCs/>
          <w:color w:val="auto"/>
          <w:sz w:val="24"/>
        </w:rPr>
      </w:pPr>
    </w:p>
    <w:p w14:paraId="37D206CB" w14:textId="77777777" w:rsidR="004375F8" w:rsidRDefault="006250EF" w:rsidP="006250EF">
      <w:pPr>
        <w:pStyle w:val="ListParagraph"/>
        <w:spacing w:after="0" w:line="240" w:lineRule="auto"/>
        <w:ind w:left="0"/>
        <w:jc w:val="both"/>
        <w:rPr>
          <w:color w:val="auto"/>
          <w:sz w:val="24"/>
          <w:szCs w:val="24"/>
        </w:rPr>
      </w:pPr>
      <w:r w:rsidRPr="00644CD6">
        <w:rPr>
          <w:b/>
          <w:color w:val="auto"/>
          <w:sz w:val="24"/>
          <w:szCs w:val="24"/>
        </w:rPr>
        <w:t>Napomena:</w:t>
      </w:r>
      <w:r>
        <w:rPr>
          <w:color w:val="auto"/>
          <w:sz w:val="24"/>
          <w:szCs w:val="24"/>
        </w:rPr>
        <w:t xml:space="preserve"> </w:t>
      </w:r>
    </w:p>
    <w:p w14:paraId="0F5B5F0F" w14:textId="77777777" w:rsidR="00DB2740" w:rsidRPr="00DB2740" w:rsidRDefault="00DB2740" w:rsidP="00DB2740">
      <w:pPr>
        <w:pStyle w:val="ListParagraph"/>
        <w:spacing w:after="0" w:line="240" w:lineRule="auto"/>
        <w:ind w:left="0"/>
        <w:jc w:val="both"/>
        <w:rPr>
          <w:color w:val="auto"/>
          <w:sz w:val="24"/>
          <w:szCs w:val="24"/>
        </w:rPr>
      </w:pPr>
      <w:r>
        <w:rPr>
          <w:color w:val="auto"/>
          <w:sz w:val="24"/>
          <w:szCs w:val="24"/>
        </w:rPr>
        <w:t>Troškovi</w:t>
      </w:r>
      <w:r w:rsidR="003D7712">
        <w:rPr>
          <w:color w:val="auto"/>
          <w:sz w:val="24"/>
          <w:szCs w:val="24"/>
        </w:rPr>
        <w:t>,</w:t>
      </w:r>
      <w:r>
        <w:rPr>
          <w:color w:val="auto"/>
          <w:sz w:val="24"/>
          <w:szCs w:val="24"/>
        </w:rPr>
        <w:t xml:space="preserve"> koji se odnose na aktivnosti stručnog usavršavanja umjetnika i kulturnih djelatnika u području kulturne te umjetničke edukacije i medijacije usmjerene na socijalno uključivanje osoba starijih od 54 </w:t>
      </w:r>
      <w:r w:rsidR="00501425">
        <w:rPr>
          <w:color w:val="auto"/>
          <w:sz w:val="24"/>
          <w:szCs w:val="24"/>
        </w:rPr>
        <w:t>godine</w:t>
      </w:r>
      <w:r w:rsidR="003D7712">
        <w:rPr>
          <w:color w:val="auto"/>
          <w:sz w:val="24"/>
          <w:szCs w:val="24"/>
        </w:rPr>
        <w:t>,</w:t>
      </w:r>
      <w:r>
        <w:rPr>
          <w:color w:val="auto"/>
          <w:sz w:val="24"/>
          <w:szCs w:val="24"/>
        </w:rPr>
        <w:t xml:space="preserve"> mogu iznositi </w:t>
      </w:r>
      <w:r>
        <w:rPr>
          <w:b/>
          <w:color w:val="auto"/>
          <w:sz w:val="24"/>
          <w:szCs w:val="24"/>
        </w:rPr>
        <w:t xml:space="preserve">najviše 20% vrijednosti projekta. </w:t>
      </w:r>
      <w:r>
        <w:rPr>
          <w:color w:val="auto"/>
          <w:sz w:val="24"/>
          <w:szCs w:val="24"/>
        </w:rPr>
        <w:t>Svako smanjenje iznosa ukupne vrijednosti projekta, nakon provjere od strane nadležnog tijela, razmjerno će utjecati na iznose koji su prihvaćeni za naveden</w:t>
      </w:r>
      <w:r w:rsidR="003D7712">
        <w:rPr>
          <w:color w:val="auto"/>
          <w:sz w:val="24"/>
          <w:szCs w:val="24"/>
        </w:rPr>
        <w:t>u</w:t>
      </w:r>
      <w:r>
        <w:rPr>
          <w:color w:val="auto"/>
          <w:sz w:val="24"/>
          <w:szCs w:val="24"/>
        </w:rPr>
        <w:t xml:space="preserve"> namjen</w:t>
      </w:r>
      <w:r w:rsidR="003D7712">
        <w:rPr>
          <w:color w:val="auto"/>
          <w:sz w:val="24"/>
          <w:szCs w:val="24"/>
        </w:rPr>
        <w:t>u</w:t>
      </w:r>
      <w:r>
        <w:rPr>
          <w:color w:val="auto"/>
          <w:sz w:val="24"/>
          <w:szCs w:val="24"/>
        </w:rPr>
        <w:t>.</w:t>
      </w:r>
    </w:p>
    <w:p w14:paraId="3F5A769A" w14:textId="77777777" w:rsidR="00DB2740" w:rsidRDefault="00DB2740" w:rsidP="006250EF">
      <w:pPr>
        <w:pStyle w:val="ListParagraph"/>
        <w:spacing w:after="0" w:line="240" w:lineRule="auto"/>
        <w:ind w:left="0"/>
        <w:jc w:val="both"/>
        <w:rPr>
          <w:color w:val="auto"/>
          <w:sz w:val="24"/>
          <w:szCs w:val="24"/>
        </w:rPr>
      </w:pPr>
    </w:p>
    <w:p w14:paraId="0C84B59C" w14:textId="77777777" w:rsidR="006250EF" w:rsidRDefault="004375F8" w:rsidP="006250EF">
      <w:pPr>
        <w:pStyle w:val="ListParagraph"/>
        <w:spacing w:after="0" w:line="240" w:lineRule="auto"/>
        <w:ind w:left="0"/>
        <w:jc w:val="both"/>
        <w:rPr>
          <w:rFonts w:eastAsia="Calibri" w:cs="Calibri"/>
          <w:color w:val="auto"/>
          <w:sz w:val="24"/>
          <w:szCs w:val="24"/>
        </w:rPr>
      </w:pPr>
      <w:r>
        <w:rPr>
          <w:color w:val="auto"/>
          <w:sz w:val="24"/>
          <w:szCs w:val="24"/>
        </w:rPr>
        <w:t>T</w:t>
      </w:r>
      <w:r w:rsidR="006250EF">
        <w:rPr>
          <w:color w:val="auto"/>
          <w:sz w:val="24"/>
          <w:szCs w:val="24"/>
        </w:rPr>
        <w:t xml:space="preserve">roškovi koji se odnose na radove uklanjanja arhitektonskih barijera koje osobama s </w:t>
      </w:r>
      <w:r w:rsidR="006250EF" w:rsidRPr="00E3274A">
        <w:rPr>
          <w:color w:val="auto"/>
          <w:sz w:val="24"/>
          <w:szCs w:val="24"/>
        </w:rPr>
        <w:t>invaliditetom</w:t>
      </w:r>
      <w:r w:rsidR="006250EF" w:rsidRPr="00E3274A">
        <w:rPr>
          <w:sz w:val="24"/>
          <w:szCs w:val="24"/>
        </w:rPr>
        <w:t xml:space="preserve"> </w:t>
      </w:r>
      <w:r w:rsidR="00E3274A" w:rsidRPr="00E3274A">
        <w:rPr>
          <w:sz w:val="24"/>
          <w:szCs w:val="24"/>
        </w:rPr>
        <w:t xml:space="preserve">(pripadnici prve </w:t>
      </w:r>
      <w:r w:rsidR="00ED0E55">
        <w:rPr>
          <w:sz w:val="24"/>
          <w:szCs w:val="24"/>
        </w:rPr>
        <w:t>ciljne</w:t>
      </w:r>
      <w:r w:rsidR="00E3274A" w:rsidRPr="00E3274A">
        <w:rPr>
          <w:sz w:val="24"/>
          <w:szCs w:val="24"/>
        </w:rPr>
        <w:t xml:space="preserve"> skupine)</w:t>
      </w:r>
      <w:r w:rsidR="00E3274A">
        <w:t xml:space="preserve"> </w:t>
      </w:r>
      <w:r w:rsidR="006250EF">
        <w:rPr>
          <w:color w:val="auto"/>
          <w:sz w:val="24"/>
          <w:szCs w:val="24"/>
        </w:rPr>
        <w:t xml:space="preserve">otežavaju/onemogućavaju pristup kulturno-umjetničkim sadržajima </w:t>
      </w:r>
      <w:r w:rsidR="0078053F">
        <w:rPr>
          <w:color w:val="auto"/>
          <w:sz w:val="24"/>
          <w:szCs w:val="24"/>
        </w:rPr>
        <w:t>i/ili nabavu opreme za provedbu projek</w:t>
      </w:r>
      <w:r w:rsidR="00A53854">
        <w:rPr>
          <w:color w:val="auto"/>
          <w:sz w:val="24"/>
          <w:szCs w:val="24"/>
        </w:rPr>
        <w:t>t</w:t>
      </w:r>
      <w:r w:rsidR="0078053F">
        <w:rPr>
          <w:color w:val="auto"/>
          <w:sz w:val="24"/>
          <w:szCs w:val="24"/>
        </w:rPr>
        <w:t xml:space="preserve">nih aktivnosti </w:t>
      </w:r>
      <w:r w:rsidR="00593E0C" w:rsidRPr="00593E0C">
        <w:rPr>
          <w:color w:val="auto"/>
          <w:sz w:val="24"/>
          <w:szCs w:val="24"/>
        </w:rPr>
        <w:t xml:space="preserve">mogu iznositi najviše </w:t>
      </w:r>
      <w:r w:rsidR="00593E0C" w:rsidRPr="00593E0C">
        <w:rPr>
          <w:b/>
          <w:color w:val="auto"/>
          <w:sz w:val="24"/>
          <w:szCs w:val="24"/>
        </w:rPr>
        <w:t>30</w:t>
      </w:r>
      <w:r w:rsidR="00593E0C" w:rsidRPr="00593E0C">
        <w:rPr>
          <w:b/>
          <w:color w:val="auto"/>
          <w:sz w:val="24"/>
        </w:rPr>
        <w:t>%</w:t>
      </w:r>
      <w:r w:rsidR="00593E0C" w:rsidRPr="00814657">
        <w:rPr>
          <w:b/>
          <w:color w:val="auto"/>
          <w:sz w:val="24"/>
        </w:rPr>
        <w:t xml:space="preserve"> vrijednosti projekta</w:t>
      </w:r>
      <w:r w:rsidR="006250EF">
        <w:rPr>
          <w:color w:val="auto"/>
          <w:sz w:val="24"/>
          <w:szCs w:val="24"/>
        </w:rPr>
        <w:t xml:space="preserve">. Svako smanjenje iznosa ukupne vrijednosti projekta, nakon provjere od strane nadležnog tijela, razmjerno će utjecati na iznos koji je prihvaćen za </w:t>
      </w:r>
      <w:r w:rsidR="003D7712">
        <w:rPr>
          <w:color w:val="auto"/>
          <w:sz w:val="24"/>
          <w:szCs w:val="24"/>
        </w:rPr>
        <w:t>navedenu</w:t>
      </w:r>
      <w:r w:rsidR="006250EF">
        <w:rPr>
          <w:color w:val="auto"/>
          <w:sz w:val="24"/>
          <w:szCs w:val="24"/>
        </w:rPr>
        <w:t xml:space="preserve"> namjenu.</w:t>
      </w:r>
    </w:p>
    <w:p w14:paraId="5A37D5F8" w14:textId="77777777" w:rsidR="006250EF" w:rsidRDefault="006250EF" w:rsidP="006250EF">
      <w:pPr>
        <w:pStyle w:val="ListParagraph"/>
        <w:spacing w:after="0" w:line="240" w:lineRule="auto"/>
        <w:ind w:left="0"/>
        <w:jc w:val="both"/>
        <w:rPr>
          <w:bCs/>
          <w:color w:val="auto"/>
          <w:sz w:val="24"/>
        </w:rPr>
      </w:pPr>
    </w:p>
    <w:p w14:paraId="2B18830E" w14:textId="77777777" w:rsidR="006250EF" w:rsidRDefault="00593E0C" w:rsidP="004D7535">
      <w:pPr>
        <w:pStyle w:val="ListParagraph"/>
        <w:spacing w:after="0" w:line="240" w:lineRule="auto"/>
        <w:ind w:left="0"/>
        <w:jc w:val="both"/>
        <w:rPr>
          <w:bCs/>
          <w:color w:val="auto"/>
          <w:sz w:val="24"/>
        </w:rPr>
      </w:pPr>
      <w:r w:rsidRPr="00593E0C">
        <w:rPr>
          <w:bCs/>
          <w:color w:val="auto"/>
          <w:sz w:val="24"/>
        </w:rPr>
        <w:t>Troškovi prilagodbe kulturnih i umjetničkih sadržaja osobama s invaliditetom, troškovi radova uklanjanja arhitektonskih barijera te troškovi kupnje opreme prihvatljiv su trošak ukoliko se jasno mogu povezati s projektnim aktivnostima, odnosno ukoliko doprinose ostvarenju ciljeva projekta.</w:t>
      </w:r>
    </w:p>
    <w:p w14:paraId="66688281" w14:textId="77777777" w:rsidR="00593E0C" w:rsidRPr="00F4015C" w:rsidRDefault="00593E0C" w:rsidP="004D7535">
      <w:pPr>
        <w:pStyle w:val="ListParagraph"/>
        <w:spacing w:after="0" w:line="240" w:lineRule="auto"/>
        <w:ind w:left="0"/>
        <w:jc w:val="both"/>
        <w:rPr>
          <w:bCs/>
          <w:color w:val="auto"/>
          <w:sz w:val="24"/>
        </w:rPr>
      </w:pPr>
    </w:p>
    <w:p w14:paraId="52638792" w14:textId="77777777" w:rsidR="006250EF" w:rsidRPr="00F4015C" w:rsidRDefault="006250EF" w:rsidP="004D7535">
      <w:pPr>
        <w:pStyle w:val="ListParagraph"/>
        <w:spacing w:after="0" w:line="240" w:lineRule="auto"/>
        <w:ind w:left="0"/>
        <w:jc w:val="both"/>
        <w:rPr>
          <w:bCs/>
          <w:color w:val="auto"/>
          <w:sz w:val="24"/>
        </w:rPr>
      </w:pPr>
      <w:r w:rsidRPr="00F4015C">
        <w:rPr>
          <w:bCs/>
          <w:color w:val="auto"/>
          <w:sz w:val="24"/>
        </w:rPr>
        <w:t>Troškovi radova uklanjanja arhitektonskih barijera prihvatljiv su trošak ukoliko se odnose na prostor koji je u vlasništvu prijavitelja i/ili p</w:t>
      </w:r>
      <w:r w:rsidR="009D78ED" w:rsidRPr="009D78ED">
        <w:rPr>
          <w:bCs/>
          <w:color w:val="auto"/>
          <w:sz w:val="24"/>
        </w:rPr>
        <w:t>artnera, odnosno u vlasništvu</w:t>
      </w:r>
      <w:r w:rsidRPr="00F4015C">
        <w:rPr>
          <w:bCs/>
          <w:color w:val="auto"/>
          <w:sz w:val="24"/>
        </w:rPr>
        <w:t xml:space="preserve"> Republike Hrvatske ili jedinice lokalne i područne (regionalne) samouprave i za koji prijavitelj i/ili </w:t>
      </w:r>
      <w:r w:rsidR="009D78ED" w:rsidRPr="009D78ED">
        <w:rPr>
          <w:bCs/>
          <w:color w:val="auto"/>
          <w:sz w:val="24"/>
        </w:rPr>
        <w:t>partner ima ugovor o korištenj</w:t>
      </w:r>
      <w:r w:rsidR="009D78ED">
        <w:rPr>
          <w:bCs/>
          <w:color w:val="auto"/>
          <w:sz w:val="24"/>
        </w:rPr>
        <w:t xml:space="preserve">u/zakupu </w:t>
      </w:r>
      <w:r w:rsidRPr="00F4015C">
        <w:rPr>
          <w:bCs/>
          <w:color w:val="auto"/>
          <w:sz w:val="24"/>
        </w:rPr>
        <w:t>za ra</w:t>
      </w:r>
      <w:r w:rsidR="003771C0" w:rsidRPr="003771C0">
        <w:rPr>
          <w:bCs/>
          <w:color w:val="auto"/>
          <w:sz w:val="24"/>
        </w:rPr>
        <w:t xml:space="preserve">zdoblje koje nije kraće od </w:t>
      </w:r>
      <w:r w:rsidR="003771C0">
        <w:rPr>
          <w:bCs/>
          <w:color w:val="auto"/>
          <w:sz w:val="24"/>
        </w:rPr>
        <w:t>tri</w:t>
      </w:r>
      <w:r w:rsidRPr="00F4015C">
        <w:rPr>
          <w:bCs/>
          <w:color w:val="auto"/>
          <w:sz w:val="24"/>
        </w:rPr>
        <w:t xml:space="preserve"> godine</w:t>
      </w:r>
      <w:r w:rsidR="003771C0">
        <w:rPr>
          <w:bCs/>
          <w:color w:val="auto"/>
          <w:sz w:val="24"/>
        </w:rPr>
        <w:t xml:space="preserve"> od datuma objave Poziva</w:t>
      </w:r>
      <w:r w:rsidRPr="00F4015C">
        <w:rPr>
          <w:bCs/>
          <w:color w:val="auto"/>
          <w:sz w:val="24"/>
        </w:rPr>
        <w:t>.</w:t>
      </w:r>
    </w:p>
    <w:p w14:paraId="4F54DDC8" w14:textId="77777777" w:rsidR="006250EF" w:rsidRPr="002B0AC6" w:rsidRDefault="006250EF" w:rsidP="004B6C6B">
      <w:pPr>
        <w:pStyle w:val="ListParagraph"/>
        <w:spacing w:after="0" w:line="240" w:lineRule="auto"/>
        <w:ind w:left="0"/>
        <w:jc w:val="both"/>
        <w:rPr>
          <w:bCs/>
          <w:color w:val="auto"/>
          <w:sz w:val="24"/>
        </w:rPr>
      </w:pPr>
    </w:p>
    <w:p w14:paraId="05CD1129" w14:textId="77777777" w:rsidR="004B6C6B" w:rsidRPr="002B0AC6" w:rsidRDefault="004B6C6B" w:rsidP="004B6C6B">
      <w:pPr>
        <w:pStyle w:val="ListParagraph"/>
        <w:spacing w:after="0" w:line="240" w:lineRule="auto"/>
        <w:ind w:left="0"/>
        <w:jc w:val="both"/>
        <w:rPr>
          <w:bCs/>
          <w:color w:val="auto"/>
          <w:sz w:val="24"/>
        </w:rPr>
      </w:pPr>
      <w:r w:rsidRPr="002B0AC6">
        <w:rPr>
          <w:bCs/>
          <w:color w:val="auto"/>
          <w:sz w:val="24"/>
        </w:rPr>
        <w:t xml:space="preserve">Svi izravni troškovi obračunavaju se metodom </w:t>
      </w:r>
      <w:r w:rsidRPr="002B0AC6">
        <w:rPr>
          <w:b/>
          <w:bCs/>
          <w:color w:val="auto"/>
          <w:sz w:val="24"/>
        </w:rPr>
        <w:t>stvarno nastalih troškova</w:t>
      </w:r>
      <w:r w:rsidRPr="002B0AC6">
        <w:rPr>
          <w:bCs/>
          <w:color w:val="auto"/>
          <w:sz w:val="24"/>
        </w:rPr>
        <w:t>, što znači da ih je tijekom provedbe potrebno pravdati prilaganjem</w:t>
      </w:r>
      <w:r w:rsidR="00C67421">
        <w:rPr>
          <w:bCs/>
          <w:color w:val="auto"/>
          <w:sz w:val="24"/>
        </w:rPr>
        <w:t xml:space="preserve"> popratne dokumentacije</w:t>
      </w:r>
      <w:r w:rsidRPr="002B0AC6">
        <w:rPr>
          <w:bCs/>
          <w:color w:val="auto"/>
          <w:sz w:val="24"/>
        </w:rPr>
        <w:t xml:space="preserve"> ili uvidom u </w:t>
      </w:r>
      <w:r w:rsidR="00C67421">
        <w:rPr>
          <w:bCs/>
          <w:color w:val="auto"/>
          <w:sz w:val="24"/>
        </w:rPr>
        <w:t>istu</w:t>
      </w:r>
      <w:r w:rsidRPr="002B0AC6">
        <w:rPr>
          <w:bCs/>
          <w:color w:val="auto"/>
          <w:sz w:val="24"/>
        </w:rPr>
        <w:t>.</w:t>
      </w:r>
    </w:p>
    <w:p w14:paraId="2717FAA8" w14:textId="77777777" w:rsidR="004B6C6B" w:rsidRDefault="004B6C6B" w:rsidP="004B6C6B">
      <w:pPr>
        <w:pStyle w:val="ListParagraph"/>
        <w:spacing w:after="0" w:line="240" w:lineRule="auto"/>
        <w:ind w:left="0"/>
        <w:jc w:val="both"/>
        <w:rPr>
          <w:bCs/>
          <w:color w:val="7030A0"/>
          <w:sz w:val="24"/>
        </w:rPr>
      </w:pPr>
    </w:p>
    <w:p w14:paraId="5DF7D1AD" w14:textId="77777777" w:rsidR="00593E0C" w:rsidRPr="00234886" w:rsidRDefault="00593E0C" w:rsidP="00593E0C">
      <w:pPr>
        <w:spacing w:after="0" w:line="240" w:lineRule="auto"/>
        <w:jc w:val="both"/>
        <w:rPr>
          <w:b/>
          <w:color w:val="auto"/>
          <w:sz w:val="24"/>
        </w:rPr>
      </w:pPr>
      <w:r w:rsidRPr="00234886">
        <w:rPr>
          <w:b/>
          <w:color w:val="auto"/>
          <w:sz w:val="24"/>
        </w:rPr>
        <w:lastRenderedPageBreak/>
        <w:t>NEIZRAVNI TROŠKOVI</w:t>
      </w:r>
    </w:p>
    <w:p w14:paraId="0733C11A" w14:textId="77777777" w:rsidR="00593E0C" w:rsidRDefault="00593E0C" w:rsidP="004B6C6B">
      <w:pPr>
        <w:spacing w:after="0" w:line="240" w:lineRule="auto"/>
        <w:jc w:val="both"/>
        <w:rPr>
          <w:color w:val="auto"/>
          <w:sz w:val="24"/>
        </w:rPr>
      </w:pPr>
    </w:p>
    <w:p w14:paraId="6783C175" w14:textId="77777777" w:rsidR="004B6C6B" w:rsidRPr="005D1ED3" w:rsidRDefault="004B6C6B" w:rsidP="004B6C6B">
      <w:pPr>
        <w:spacing w:after="0" w:line="240" w:lineRule="auto"/>
        <w:jc w:val="both"/>
        <w:rPr>
          <w:color w:val="auto"/>
          <w:sz w:val="24"/>
        </w:rPr>
      </w:pPr>
      <w:r w:rsidRPr="005D1ED3">
        <w:rPr>
          <w:color w:val="auto"/>
          <w:sz w:val="24"/>
        </w:rPr>
        <w:t>U</w:t>
      </w:r>
      <w:r w:rsidRPr="005D1ED3">
        <w:rPr>
          <w:b/>
          <w:color w:val="auto"/>
          <w:sz w:val="24"/>
        </w:rPr>
        <w:t xml:space="preserve"> neizravne prihvatljive troškove </w:t>
      </w:r>
      <w:r w:rsidRPr="005D1ED3">
        <w:rPr>
          <w:color w:val="auto"/>
          <w:sz w:val="24"/>
        </w:rPr>
        <w:t>ubrajaju se</w:t>
      </w:r>
      <w:r w:rsidRPr="005D1ED3">
        <w:rPr>
          <w:b/>
          <w:color w:val="auto"/>
          <w:sz w:val="24"/>
        </w:rPr>
        <w:t xml:space="preserve"> </w:t>
      </w:r>
      <w:r w:rsidRPr="005D1ED3">
        <w:rPr>
          <w:color w:val="auto"/>
          <w:sz w:val="24"/>
        </w:rPr>
        <w:t>oni</w:t>
      </w:r>
      <w:r w:rsidRPr="005D1ED3">
        <w:rPr>
          <w:b/>
          <w:color w:val="auto"/>
          <w:sz w:val="24"/>
        </w:rPr>
        <w:t xml:space="preserve"> </w:t>
      </w:r>
      <w:r w:rsidRPr="005D1ED3">
        <w:rPr>
          <w:color w:val="auto"/>
          <w:sz w:val="24"/>
        </w:rPr>
        <w:t>troškovi koji nastaju u okviru projekta</w:t>
      </w:r>
      <w:r w:rsidR="00DB650B">
        <w:rPr>
          <w:color w:val="auto"/>
          <w:sz w:val="24"/>
        </w:rPr>
        <w:t>,</w:t>
      </w:r>
      <w:r w:rsidRPr="005D1ED3">
        <w:rPr>
          <w:color w:val="auto"/>
          <w:sz w:val="24"/>
        </w:rPr>
        <w:t xml:space="preserve"> ali nisu u izravnoj vezi s ostvarenjem jednog ili više ciljeva projekta.</w:t>
      </w:r>
    </w:p>
    <w:p w14:paraId="44A19C7D" w14:textId="77777777" w:rsidR="004B6C6B" w:rsidRPr="00D90EA4" w:rsidRDefault="004B6C6B" w:rsidP="004B6C6B">
      <w:pPr>
        <w:spacing w:after="0" w:line="240" w:lineRule="auto"/>
        <w:jc w:val="both"/>
        <w:rPr>
          <w:color w:val="auto"/>
          <w:sz w:val="24"/>
        </w:rPr>
      </w:pPr>
    </w:p>
    <w:p w14:paraId="06FD5256" w14:textId="77777777" w:rsidR="00B738F8" w:rsidRPr="00F4228D" w:rsidRDefault="004B6C6B" w:rsidP="00B355A9">
      <w:pPr>
        <w:shd w:val="clear" w:color="auto" w:fill="FFFFFF"/>
        <w:spacing w:after="0" w:line="240" w:lineRule="auto"/>
        <w:jc w:val="both"/>
        <w:rPr>
          <w:bCs/>
          <w:sz w:val="24"/>
          <w:lang w:val="sl-SI"/>
        </w:rPr>
      </w:pPr>
      <w:r w:rsidRPr="00F4228D">
        <w:rPr>
          <w:bCs/>
          <w:color w:val="auto"/>
          <w:sz w:val="24"/>
        </w:rPr>
        <w:t>U neizravne troškove spadaju, primjerice:</w:t>
      </w:r>
    </w:p>
    <w:p w14:paraId="3F4C6870"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računovodstvo (trošak knjigovodstvenih usluga)</w:t>
      </w:r>
      <w:r w:rsidR="00694401">
        <w:rPr>
          <w:bCs/>
          <w:sz w:val="24"/>
          <w:lang w:val="sl-SI"/>
        </w:rPr>
        <w:t>,</w:t>
      </w:r>
    </w:p>
    <w:p w14:paraId="714F5731"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administrativni troškovi (naknade za osobe ovlaštene za zastupanje društva, čije se odgovornosti ne odnose isključivo na projekt)</w:t>
      </w:r>
      <w:r w:rsidR="00694401">
        <w:rPr>
          <w:bCs/>
          <w:sz w:val="24"/>
          <w:lang w:val="sl-SI"/>
        </w:rPr>
        <w:t>,</w:t>
      </w:r>
    </w:p>
    <w:p w14:paraId="0BD0F016"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troškovi operativnog osoblja (ljudski resursi, financijske i administrativne usluge, usluge tajništva te pravne usluge) neophodne za poslovanje</w:t>
      </w:r>
      <w:r w:rsidR="00694401">
        <w:rPr>
          <w:bCs/>
          <w:sz w:val="24"/>
          <w:lang w:val="sl-SI"/>
        </w:rPr>
        <w:t>,</w:t>
      </w:r>
    </w:p>
    <w:p w14:paraId="69972414"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najam uredskog prostora za administrativnu provedbu projekta</w:t>
      </w:r>
      <w:r w:rsidR="00694401">
        <w:rPr>
          <w:bCs/>
          <w:sz w:val="24"/>
          <w:lang w:val="sl-SI"/>
        </w:rPr>
        <w:t>,</w:t>
      </w:r>
    </w:p>
    <w:p w14:paraId="664FF3EC"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naknade za električnu i toplinsku energiju, plin i vodu, naknade za zbrinjavanje otpadnih voda i dr. režijski troškovi</w:t>
      </w:r>
      <w:r w:rsidR="00694401">
        <w:rPr>
          <w:bCs/>
          <w:sz w:val="24"/>
          <w:lang w:val="sl-SI"/>
        </w:rPr>
        <w:t>,</w:t>
      </w:r>
    </w:p>
    <w:p w14:paraId="244D8AB7" w14:textId="77777777" w:rsidR="003A3AF1" w:rsidRPr="00F4228D"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troškovi poštarine, telefona, interneta, kurirske usluge</w:t>
      </w:r>
      <w:r w:rsidR="00694401">
        <w:rPr>
          <w:bCs/>
          <w:sz w:val="24"/>
          <w:lang w:val="sl-SI"/>
        </w:rPr>
        <w:t>,</w:t>
      </w:r>
    </w:p>
    <w:p w14:paraId="4DCF4A1F" w14:textId="77777777" w:rsidR="0027697F" w:rsidRDefault="003A3AF1" w:rsidP="008679FF">
      <w:pPr>
        <w:numPr>
          <w:ilvl w:val="0"/>
          <w:numId w:val="10"/>
        </w:numPr>
        <w:suppressAutoHyphens w:val="0"/>
        <w:spacing w:after="0" w:line="240" w:lineRule="auto"/>
        <w:ind w:left="709" w:hanging="709"/>
        <w:contextualSpacing/>
        <w:jc w:val="both"/>
        <w:rPr>
          <w:bCs/>
          <w:sz w:val="24"/>
          <w:lang w:val="sl-SI"/>
        </w:rPr>
      </w:pPr>
      <w:r w:rsidRPr="00F4228D">
        <w:rPr>
          <w:bCs/>
          <w:sz w:val="24"/>
          <w:lang w:val="sl-SI"/>
        </w:rPr>
        <w:t>naknada za usluge koje nisu u izravnoj vezi s provedbom projektne aktivnosti</w:t>
      </w:r>
      <w:r w:rsidR="00023BD1">
        <w:rPr>
          <w:bCs/>
          <w:sz w:val="24"/>
          <w:lang w:val="sl-SI"/>
        </w:rPr>
        <w:t>,</w:t>
      </w:r>
      <w:r w:rsidRPr="00F4228D">
        <w:rPr>
          <w:bCs/>
          <w:sz w:val="24"/>
          <w:lang w:val="sl-SI"/>
        </w:rPr>
        <w:t xml:space="preserve"> a dio su općeg poslovanja nekog subjekta (npr. usluge izrade dokumentacije </w:t>
      </w:r>
      <w:r w:rsidR="0027697F">
        <w:rPr>
          <w:bCs/>
          <w:sz w:val="24"/>
          <w:lang w:val="sl-SI"/>
        </w:rPr>
        <w:t>za postupak javne nabave</w:t>
      </w:r>
      <w:r w:rsidR="000C217A">
        <w:rPr>
          <w:bCs/>
          <w:sz w:val="24"/>
          <w:lang w:val="sl-SI"/>
        </w:rPr>
        <w:t>,</w:t>
      </w:r>
      <w:r w:rsidRPr="00F4228D">
        <w:rPr>
          <w:bCs/>
          <w:sz w:val="24"/>
          <w:lang w:val="sl-SI"/>
        </w:rPr>
        <w:t xml:space="preserve"> </w:t>
      </w:r>
      <w:r w:rsidR="0027697F" w:rsidRPr="00F4228D">
        <w:rPr>
          <w:bCs/>
          <w:sz w:val="24"/>
          <w:lang w:val="sl-SI"/>
        </w:rPr>
        <w:t>provedb</w:t>
      </w:r>
      <w:r w:rsidR="0027697F">
        <w:rPr>
          <w:bCs/>
          <w:sz w:val="24"/>
          <w:lang w:val="sl-SI"/>
        </w:rPr>
        <w:t>a</w:t>
      </w:r>
      <w:r w:rsidR="0027697F" w:rsidRPr="00F4228D">
        <w:rPr>
          <w:bCs/>
          <w:sz w:val="24"/>
          <w:lang w:val="sl-SI"/>
        </w:rPr>
        <w:t xml:space="preserve"> </w:t>
      </w:r>
      <w:r w:rsidRPr="00F4228D">
        <w:rPr>
          <w:bCs/>
          <w:sz w:val="24"/>
          <w:lang w:val="sl-SI"/>
        </w:rPr>
        <w:t xml:space="preserve">postupka nabave </w:t>
      </w:r>
      <w:r w:rsidR="00694401" w:rsidRPr="00F4228D">
        <w:rPr>
          <w:bCs/>
          <w:sz w:val="24"/>
          <w:lang w:val="sl-SI"/>
        </w:rPr>
        <w:t>)</w:t>
      </w:r>
      <w:r w:rsidR="00593E0C">
        <w:rPr>
          <w:bCs/>
          <w:sz w:val="24"/>
          <w:lang w:val="sl-SI"/>
        </w:rPr>
        <w:t>.</w:t>
      </w:r>
    </w:p>
    <w:p w14:paraId="245B7795" w14:textId="77777777" w:rsidR="004B6C6B" w:rsidRDefault="004B6C6B" w:rsidP="004B6C6B">
      <w:pPr>
        <w:spacing w:after="0" w:line="240" w:lineRule="auto"/>
        <w:jc w:val="both"/>
        <w:rPr>
          <w:sz w:val="24"/>
        </w:rPr>
      </w:pPr>
    </w:p>
    <w:p w14:paraId="64074D51" w14:textId="77777777" w:rsidR="004B6C6B" w:rsidRDefault="004B6C6B" w:rsidP="004B6C6B">
      <w:pPr>
        <w:spacing w:after="0" w:line="240" w:lineRule="auto"/>
        <w:jc w:val="both"/>
        <w:rPr>
          <w:color w:val="auto"/>
          <w:sz w:val="24"/>
        </w:rPr>
      </w:pPr>
      <w:r w:rsidRPr="00245410">
        <w:rPr>
          <w:color w:val="auto"/>
          <w:sz w:val="24"/>
        </w:rPr>
        <w:t xml:space="preserve">U okviru ovog Poziva, neizravni troškovi se obračunavaju </w:t>
      </w:r>
      <w:r w:rsidRPr="00245410">
        <w:rPr>
          <w:b/>
          <w:color w:val="auto"/>
          <w:sz w:val="24"/>
        </w:rPr>
        <w:t>fiksnom stopom u visini 15% prihvatljivih izravnih troškova osoblja</w:t>
      </w:r>
      <w:r w:rsidR="00B738F8">
        <w:rPr>
          <w:b/>
          <w:color w:val="auto"/>
          <w:sz w:val="24"/>
        </w:rPr>
        <w:t xml:space="preserve"> sukladno </w:t>
      </w:r>
      <w:r w:rsidR="00B738F8" w:rsidRPr="00B738F8">
        <w:rPr>
          <w:b/>
          <w:color w:val="auto"/>
          <w:sz w:val="24"/>
        </w:rPr>
        <w:t>članku 68</w:t>
      </w:r>
      <w:r w:rsidR="00023BD1">
        <w:rPr>
          <w:b/>
          <w:color w:val="auto"/>
          <w:sz w:val="24"/>
        </w:rPr>
        <w:t>.</w:t>
      </w:r>
      <w:r w:rsidR="00B738F8" w:rsidRPr="00B738F8">
        <w:rPr>
          <w:b/>
          <w:color w:val="auto"/>
          <w:sz w:val="24"/>
        </w:rPr>
        <w:t>, stavku 1</w:t>
      </w:r>
      <w:r w:rsidR="00023BD1">
        <w:rPr>
          <w:b/>
          <w:color w:val="auto"/>
          <w:sz w:val="24"/>
        </w:rPr>
        <w:t>.</w:t>
      </w:r>
      <w:r w:rsidR="00B738F8" w:rsidRPr="00B738F8">
        <w:rPr>
          <w:b/>
          <w:color w:val="auto"/>
          <w:sz w:val="24"/>
        </w:rPr>
        <w:t>, točki (b) Uredbe 1303/2013</w:t>
      </w:r>
      <w:r w:rsidRPr="00245410">
        <w:rPr>
          <w:color w:val="auto"/>
          <w:sz w:val="24"/>
        </w:rPr>
        <w:t xml:space="preserve">, </w:t>
      </w:r>
      <w:r w:rsidR="003C4BD5" w:rsidRPr="003C4BD5">
        <w:rPr>
          <w:color w:val="auto"/>
          <w:sz w:val="24"/>
        </w:rPr>
        <w:t xml:space="preserve">tj. neizravni troškovi </w:t>
      </w:r>
      <w:r w:rsidR="00CF2180" w:rsidRPr="003C4BD5">
        <w:rPr>
          <w:color w:val="auto"/>
          <w:sz w:val="24"/>
        </w:rPr>
        <w:t>iznos</w:t>
      </w:r>
      <w:r w:rsidR="00CF2180">
        <w:rPr>
          <w:color w:val="auto"/>
          <w:sz w:val="24"/>
        </w:rPr>
        <w:t>e</w:t>
      </w:r>
      <w:r w:rsidR="00CF2180" w:rsidRPr="003C4BD5">
        <w:rPr>
          <w:color w:val="auto"/>
          <w:sz w:val="24"/>
        </w:rPr>
        <w:t xml:space="preserve"> </w:t>
      </w:r>
      <w:r w:rsidR="003C4BD5" w:rsidRPr="003C4BD5">
        <w:rPr>
          <w:color w:val="auto"/>
          <w:sz w:val="24"/>
        </w:rPr>
        <w:t xml:space="preserve">15% prihvatljivih izravnih troškova osoblja. </w:t>
      </w:r>
    </w:p>
    <w:p w14:paraId="072E137E" w14:textId="77777777" w:rsidR="004B6C6B" w:rsidRPr="00245410" w:rsidRDefault="004B6C6B" w:rsidP="004B6C6B">
      <w:pPr>
        <w:spacing w:after="0" w:line="240" w:lineRule="auto"/>
        <w:jc w:val="both"/>
        <w:rPr>
          <w:color w:val="auto"/>
          <w:sz w:val="24"/>
        </w:rPr>
      </w:pPr>
    </w:p>
    <w:p w14:paraId="0DAE6DF1" w14:textId="77777777" w:rsidR="00593E0C" w:rsidRDefault="00593E0C" w:rsidP="00593E0C">
      <w:pPr>
        <w:spacing w:after="0" w:line="240" w:lineRule="auto"/>
        <w:jc w:val="both"/>
        <w:rPr>
          <w:bCs/>
          <w:sz w:val="24"/>
          <w:lang w:val="sl-SI"/>
        </w:rPr>
      </w:pPr>
      <w:r>
        <w:rPr>
          <w:b/>
          <w:bCs/>
          <w:sz w:val="24"/>
          <w:lang w:val="sl-SI"/>
        </w:rPr>
        <w:t>Izračun:</w:t>
      </w:r>
    </w:p>
    <w:p w14:paraId="77BC6D9F" w14:textId="77777777" w:rsidR="00593E0C" w:rsidRDefault="00593E0C" w:rsidP="00593E0C">
      <w:pPr>
        <w:spacing w:after="0" w:line="240" w:lineRule="auto"/>
        <w:ind w:left="720"/>
        <w:jc w:val="both"/>
        <w:rPr>
          <w:bCs/>
          <w:sz w:val="24"/>
          <w:lang w:val="sl-SI"/>
        </w:rPr>
      </w:pPr>
      <w:r>
        <w:rPr>
          <w:bCs/>
          <w:sz w:val="24"/>
          <w:lang w:val="sl-SI"/>
        </w:rPr>
        <w:tab/>
      </w:r>
      <w:r>
        <w:rPr>
          <w:bCs/>
          <w:sz w:val="24"/>
          <w:lang w:val="sl-SI"/>
        </w:rPr>
        <w:tab/>
      </w:r>
      <w:r>
        <w:rPr>
          <w:bCs/>
          <w:sz w:val="24"/>
          <w:lang w:val="sl-SI"/>
        </w:rPr>
        <w:tab/>
        <w:t xml:space="preserve"> </w:t>
      </w:r>
      <w:r>
        <w:rPr>
          <w:bCs/>
          <w:sz w:val="24"/>
          <w:lang w:val="sl-SI"/>
        </w:rPr>
        <w:tab/>
      </w:r>
      <w:r>
        <w:rPr>
          <w:bCs/>
          <w:sz w:val="24"/>
          <w:lang w:val="sl-SI"/>
        </w:rPr>
        <w:tab/>
      </w:r>
      <w:r>
        <w:rPr>
          <w:b/>
          <w:bCs/>
          <w:sz w:val="24"/>
          <w:lang w:val="sl-SI"/>
        </w:rPr>
        <w:t xml:space="preserve">C </w:t>
      </w:r>
      <w:r>
        <w:rPr>
          <w:bCs/>
          <w:sz w:val="24"/>
          <w:lang w:val="sl-SI"/>
        </w:rPr>
        <w:t>=</w:t>
      </w:r>
      <w:r>
        <w:rPr>
          <w:b/>
          <w:bCs/>
          <w:sz w:val="24"/>
          <w:lang w:val="sl-SI"/>
        </w:rPr>
        <w:t xml:space="preserve"> A </w:t>
      </w:r>
      <w:r>
        <w:rPr>
          <w:bCs/>
          <w:sz w:val="24"/>
          <w:lang w:val="sl-SI"/>
        </w:rPr>
        <w:t>X</w:t>
      </w:r>
      <w:r>
        <w:rPr>
          <w:b/>
          <w:bCs/>
          <w:sz w:val="24"/>
          <w:lang w:val="sl-SI"/>
        </w:rPr>
        <w:t xml:space="preserve"> B</w:t>
      </w:r>
    </w:p>
    <w:p w14:paraId="12C65A03" w14:textId="77777777" w:rsidR="00593E0C" w:rsidRDefault="00593E0C" w:rsidP="00593E0C">
      <w:pPr>
        <w:spacing w:after="0" w:line="240" w:lineRule="auto"/>
        <w:ind w:left="720"/>
        <w:jc w:val="both"/>
        <w:rPr>
          <w:bCs/>
          <w:sz w:val="24"/>
          <w:lang w:val="sl-SI"/>
        </w:rPr>
      </w:pPr>
    </w:p>
    <w:p w14:paraId="5E77D245" w14:textId="77777777" w:rsidR="00593E0C" w:rsidRDefault="00593E0C" w:rsidP="00593E0C">
      <w:pPr>
        <w:spacing w:after="0" w:line="240" w:lineRule="auto"/>
        <w:ind w:left="720"/>
        <w:jc w:val="both"/>
        <w:rPr>
          <w:bCs/>
          <w:sz w:val="24"/>
          <w:lang w:val="sl-SI"/>
        </w:rPr>
      </w:pPr>
      <w:r>
        <w:rPr>
          <w:bCs/>
          <w:sz w:val="24"/>
          <w:lang w:val="sl-SI"/>
        </w:rPr>
        <w:t xml:space="preserve">A= Zbroj svih prihvatljivih izravnih troškova osoblja </w:t>
      </w:r>
    </w:p>
    <w:p w14:paraId="35CA8F36" w14:textId="77777777" w:rsidR="00593E0C" w:rsidRDefault="00593E0C" w:rsidP="00593E0C">
      <w:pPr>
        <w:spacing w:after="0" w:line="240" w:lineRule="auto"/>
        <w:ind w:left="720"/>
        <w:jc w:val="both"/>
        <w:rPr>
          <w:bCs/>
          <w:sz w:val="24"/>
          <w:lang w:val="sl-SI"/>
        </w:rPr>
      </w:pPr>
      <w:r>
        <w:rPr>
          <w:bCs/>
          <w:sz w:val="24"/>
          <w:lang w:val="sl-SI"/>
        </w:rPr>
        <w:t>B= Fiksna stopa (15%)</w:t>
      </w:r>
    </w:p>
    <w:p w14:paraId="36E4E4E8" w14:textId="77777777" w:rsidR="00593E0C" w:rsidRDefault="00593E0C" w:rsidP="00593E0C">
      <w:pPr>
        <w:spacing w:after="0" w:line="240" w:lineRule="auto"/>
        <w:ind w:left="720"/>
        <w:jc w:val="both"/>
        <w:rPr>
          <w:b/>
          <w:bCs/>
          <w:sz w:val="24"/>
          <w:lang w:val="sl-SI"/>
        </w:rPr>
      </w:pPr>
      <w:r>
        <w:rPr>
          <w:bCs/>
          <w:sz w:val="24"/>
          <w:lang w:val="sl-SI"/>
        </w:rPr>
        <w:t>C= Neizravni troškovi</w:t>
      </w:r>
    </w:p>
    <w:p w14:paraId="062E6D67" w14:textId="77777777" w:rsidR="00593E0C" w:rsidRDefault="00593E0C" w:rsidP="00593E0C">
      <w:pPr>
        <w:spacing w:after="0" w:line="240" w:lineRule="auto"/>
        <w:jc w:val="both"/>
        <w:rPr>
          <w:b/>
          <w:bCs/>
          <w:sz w:val="24"/>
          <w:lang w:val="sl-SI"/>
        </w:rPr>
      </w:pPr>
    </w:p>
    <w:p w14:paraId="3E27C915" w14:textId="77777777" w:rsidR="00593E0C" w:rsidRDefault="00593E0C" w:rsidP="00593E0C">
      <w:pPr>
        <w:spacing w:after="0" w:line="240" w:lineRule="auto"/>
        <w:jc w:val="both"/>
        <w:rPr>
          <w:bCs/>
          <w:sz w:val="24"/>
          <w:lang w:val="sl-SI"/>
        </w:rPr>
      </w:pPr>
      <w:r>
        <w:rPr>
          <w:b/>
          <w:bCs/>
          <w:i/>
          <w:sz w:val="24"/>
          <w:lang w:val="sl-SI"/>
        </w:rPr>
        <w:t>Napomena: Tijekom provjera i odobravanja zahtjeva za nadoknadom sredstava neće se vršiti kontrola popratne dokumentacije za navedene neizravne troškove izračunate primjenom fiksne stope.</w:t>
      </w:r>
    </w:p>
    <w:p w14:paraId="1759FB1B" w14:textId="77777777" w:rsidR="00593E0C" w:rsidRDefault="00593E0C" w:rsidP="00593E0C">
      <w:pPr>
        <w:spacing w:after="0" w:line="240" w:lineRule="auto"/>
        <w:ind w:left="720"/>
        <w:jc w:val="both"/>
        <w:rPr>
          <w:bCs/>
          <w:sz w:val="24"/>
          <w:lang w:val="sl-SI"/>
        </w:rPr>
      </w:pPr>
    </w:p>
    <w:p w14:paraId="7202F16E" w14:textId="77777777" w:rsidR="00593E0C" w:rsidRDefault="00593E0C" w:rsidP="00593E0C">
      <w:pPr>
        <w:spacing w:after="0" w:line="240" w:lineRule="auto"/>
        <w:jc w:val="both"/>
        <w:rPr>
          <w:bCs/>
          <w:sz w:val="24"/>
          <w:lang w:val="sl-SI"/>
        </w:rPr>
      </w:pPr>
      <w:r>
        <w:rPr>
          <w:bCs/>
          <w:sz w:val="24"/>
          <w:lang w:val="sl-SI"/>
        </w:rPr>
        <w:t xml:space="preserve">U slučaju da neizravni troškovi projektnog prijedloga iznose više od iznosa neizravnih troškova izračunatih primjenom fiksne stope, razliku snosi </w:t>
      </w:r>
      <w:r w:rsidR="00F23533">
        <w:rPr>
          <w:bCs/>
          <w:sz w:val="24"/>
          <w:lang w:val="sl-SI"/>
        </w:rPr>
        <w:t>k</w:t>
      </w:r>
      <w:r>
        <w:rPr>
          <w:bCs/>
          <w:sz w:val="24"/>
          <w:lang w:val="sl-SI"/>
        </w:rPr>
        <w:t>orisnik i ona se ne navodi u projektnom prijedlogu.</w:t>
      </w:r>
    </w:p>
    <w:p w14:paraId="75F4F2C2" w14:textId="77777777" w:rsidR="00593E0C" w:rsidRDefault="00593E0C" w:rsidP="00593E0C">
      <w:pPr>
        <w:spacing w:after="0" w:line="240" w:lineRule="auto"/>
        <w:jc w:val="both"/>
        <w:rPr>
          <w:bCs/>
          <w:sz w:val="24"/>
          <w:lang w:val="sl-SI"/>
        </w:rPr>
      </w:pPr>
    </w:p>
    <w:p w14:paraId="5111E899" w14:textId="77777777" w:rsidR="00593E0C" w:rsidRDefault="00593E0C" w:rsidP="00593E0C">
      <w:pPr>
        <w:spacing w:after="0" w:line="240" w:lineRule="auto"/>
        <w:jc w:val="both"/>
        <w:rPr>
          <w:bCs/>
          <w:sz w:val="24"/>
          <w:lang w:val="sl-SI"/>
        </w:rPr>
      </w:pPr>
      <w:r>
        <w:rPr>
          <w:bCs/>
          <w:sz w:val="24"/>
          <w:lang w:val="sl-SI"/>
        </w:rPr>
        <w:t xml:space="preserve">Svako smanjenje iznosa izravnih troškova osoblja koje je nadležno tijelo PT2 (Nacionalna zaklada za razvoj civilnoga društva) na temelju provjere tijekom provedbe projekta proglasilo neprihvatljivim, </w:t>
      </w:r>
      <w:r>
        <w:rPr>
          <w:bCs/>
          <w:sz w:val="24"/>
          <w:lang w:val="sl-SI"/>
        </w:rPr>
        <w:lastRenderedPageBreak/>
        <w:t xml:space="preserve">proporcionalno utječe i na iznos neizravnih troškova izračunatih primjenom fiksne stope koji će biti isplaćeni </w:t>
      </w:r>
      <w:r w:rsidR="00F23533">
        <w:rPr>
          <w:bCs/>
          <w:sz w:val="24"/>
          <w:lang w:val="sl-SI"/>
        </w:rPr>
        <w:t>k</w:t>
      </w:r>
      <w:r>
        <w:rPr>
          <w:bCs/>
          <w:sz w:val="24"/>
          <w:lang w:val="sl-SI"/>
        </w:rPr>
        <w:t>orisniku.</w:t>
      </w:r>
    </w:p>
    <w:p w14:paraId="3715139E" w14:textId="77777777" w:rsidR="00593E0C" w:rsidRDefault="00593E0C" w:rsidP="00593E0C">
      <w:pPr>
        <w:spacing w:after="0" w:line="240" w:lineRule="auto"/>
        <w:ind w:left="720"/>
        <w:jc w:val="both"/>
        <w:rPr>
          <w:bCs/>
          <w:sz w:val="24"/>
          <w:lang w:val="sl-SI"/>
        </w:rPr>
      </w:pPr>
    </w:p>
    <w:p w14:paraId="3E9E6CAA" w14:textId="77777777" w:rsidR="00593E0C" w:rsidRDefault="00593E0C" w:rsidP="00593E0C">
      <w:pPr>
        <w:spacing w:after="0" w:line="240" w:lineRule="auto"/>
        <w:jc w:val="both"/>
        <w:rPr>
          <w:bCs/>
          <w:sz w:val="24"/>
          <w:lang w:val="sl-SI"/>
        </w:rPr>
      </w:pPr>
      <w:r>
        <w:rPr>
          <w:bCs/>
          <w:sz w:val="24"/>
          <w:lang w:val="sl-SI"/>
        </w:rPr>
        <w:t>Sukladno navedenom ukupno prihvatljivi troškovi projekta se izračunavaju na sljedeći način:</w:t>
      </w:r>
    </w:p>
    <w:p w14:paraId="5EBB8E8C" w14:textId="77777777" w:rsidR="00593E0C" w:rsidRDefault="00593E0C" w:rsidP="00593E0C">
      <w:pPr>
        <w:spacing w:after="0" w:line="240" w:lineRule="auto"/>
        <w:ind w:left="720"/>
        <w:jc w:val="both"/>
        <w:rPr>
          <w:bCs/>
          <w:sz w:val="24"/>
          <w:lang w:val="sl-SI"/>
        </w:rPr>
      </w:pPr>
    </w:p>
    <w:p w14:paraId="5C587410" w14:textId="77777777" w:rsidR="00593E0C" w:rsidRDefault="00593E0C" w:rsidP="00593E0C">
      <w:pPr>
        <w:spacing w:after="0" w:line="240" w:lineRule="auto"/>
        <w:jc w:val="both"/>
        <w:rPr>
          <w:bCs/>
          <w:sz w:val="24"/>
          <w:lang w:val="sl-SI"/>
        </w:rPr>
      </w:pPr>
      <w:r>
        <w:rPr>
          <w:bCs/>
          <w:sz w:val="24"/>
          <w:lang w:val="sl-SI"/>
        </w:rPr>
        <w:t xml:space="preserve">Ukupno prihvatljivi troškovi projekta = </w:t>
      </w:r>
      <w:r>
        <w:rPr>
          <w:b/>
          <w:bCs/>
          <w:sz w:val="24"/>
          <w:lang w:val="sl-SI"/>
        </w:rPr>
        <w:t>A+C+D</w:t>
      </w:r>
    </w:p>
    <w:p w14:paraId="48697689" w14:textId="77777777" w:rsidR="00593E0C" w:rsidRDefault="00593E0C" w:rsidP="00593E0C">
      <w:pPr>
        <w:spacing w:after="0" w:line="240" w:lineRule="auto"/>
        <w:ind w:left="720"/>
        <w:jc w:val="both"/>
        <w:rPr>
          <w:bCs/>
          <w:sz w:val="24"/>
          <w:lang w:val="sl-SI"/>
        </w:rPr>
      </w:pPr>
    </w:p>
    <w:p w14:paraId="10F52EC1" w14:textId="77777777" w:rsidR="00593E0C" w:rsidRDefault="00593E0C" w:rsidP="00593E0C">
      <w:pPr>
        <w:spacing w:after="0" w:line="240" w:lineRule="auto"/>
        <w:ind w:left="720"/>
        <w:jc w:val="both"/>
        <w:rPr>
          <w:b/>
          <w:bCs/>
          <w:sz w:val="24"/>
          <w:lang w:val="sl-SI"/>
        </w:rPr>
      </w:pPr>
      <w:r>
        <w:rPr>
          <w:b/>
          <w:bCs/>
          <w:sz w:val="24"/>
          <w:lang w:val="sl-SI"/>
        </w:rPr>
        <w:t>A</w:t>
      </w:r>
      <w:r>
        <w:rPr>
          <w:bCs/>
          <w:sz w:val="24"/>
          <w:lang w:val="sl-SI"/>
        </w:rPr>
        <w:t xml:space="preserve">= Zbroj svih prihvatljivih izravnih troškova osoblja </w:t>
      </w:r>
    </w:p>
    <w:p w14:paraId="290F5272" w14:textId="77777777" w:rsidR="00593E0C" w:rsidRDefault="00593E0C" w:rsidP="00593E0C">
      <w:pPr>
        <w:spacing w:after="0" w:line="240" w:lineRule="auto"/>
        <w:ind w:left="720"/>
        <w:jc w:val="both"/>
        <w:rPr>
          <w:b/>
          <w:bCs/>
          <w:sz w:val="24"/>
          <w:lang w:val="sl-SI"/>
        </w:rPr>
      </w:pPr>
      <w:r>
        <w:rPr>
          <w:b/>
          <w:bCs/>
          <w:sz w:val="24"/>
          <w:lang w:val="sl-SI"/>
        </w:rPr>
        <w:t>C</w:t>
      </w:r>
      <w:r>
        <w:rPr>
          <w:bCs/>
          <w:sz w:val="24"/>
          <w:lang w:val="sl-SI"/>
        </w:rPr>
        <w:t>= Neizravni troškovi</w:t>
      </w:r>
    </w:p>
    <w:p w14:paraId="4BDA98F5" w14:textId="77777777" w:rsidR="00593E0C" w:rsidRDefault="00593E0C" w:rsidP="00593E0C">
      <w:pPr>
        <w:spacing w:after="0" w:line="240" w:lineRule="auto"/>
        <w:ind w:left="720"/>
        <w:jc w:val="both"/>
        <w:rPr>
          <w:bCs/>
          <w:sz w:val="24"/>
          <w:lang w:val="sl-SI"/>
        </w:rPr>
      </w:pPr>
      <w:r>
        <w:rPr>
          <w:b/>
          <w:bCs/>
          <w:sz w:val="24"/>
          <w:lang w:val="sl-SI"/>
        </w:rPr>
        <w:t>D</w:t>
      </w:r>
      <w:r>
        <w:rPr>
          <w:bCs/>
          <w:sz w:val="24"/>
          <w:lang w:val="sl-SI"/>
        </w:rPr>
        <w:t xml:space="preserve">= Zbroj svih ostalih prihvatljivih izravnih troškova </w:t>
      </w:r>
    </w:p>
    <w:p w14:paraId="1C2ADC07" w14:textId="77777777" w:rsidR="00593E0C" w:rsidRDefault="00593E0C" w:rsidP="00593E0C">
      <w:pPr>
        <w:spacing w:after="0" w:line="240" w:lineRule="auto"/>
        <w:ind w:left="720"/>
        <w:jc w:val="both"/>
        <w:rPr>
          <w:bCs/>
          <w:sz w:val="24"/>
          <w:lang w:val="sl-SI"/>
        </w:rPr>
      </w:pPr>
    </w:p>
    <w:p w14:paraId="3347B709" w14:textId="77777777" w:rsidR="00593E0C" w:rsidRPr="0056600B" w:rsidRDefault="00593E0C" w:rsidP="00593E0C">
      <w:pPr>
        <w:pStyle w:val="Default"/>
        <w:jc w:val="both"/>
      </w:pPr>
      <w:r w:rsidRPr="0056600B">
        <w:t xml:space="preserve">Nakon što prijavitelj u Prijavni obrazac A, </w:t>
      </w:r>
      <w:r w:rsidR="000756D1">
        <w:t>stranica „</w:t>
      </w:r>
      <w:r w:rsidRPr="0056600B">
        <w:t>Elementi projekta i proračun</w:t>
      </w:r>
      <w:r w:rsidR="000756D1">
        <w:t>“</w:t>
      </w:r>
      <w:r w:rsidRPr="0056600B">
        <w:t xml:space="preserve">, uvrsti i označi sve izravne troškove osoblja oznakom „izravni troškovi osoblja“, pod </w:t>
      </w:r>
      <w:r w:rsidR="000756D1">
        <w:t>e</w:t>
      </w:r>
      <w:r w:rsidR="000756D1" w:rsidRPr="0056600B">
        <w:t xml:space="preserve">lementom </w:t>
      </w:r>
      <w:r w:rsidRPr="0056600B">
        <w:t>"Upravljanje projektom i administracija" uvrštava jednu stavku troška pod nazivom „Ukupni neizravni troškovi projekta“ te upisuje iznos dobiven primjenom postotka (15%) na zbroj svih izravnih troškova osoblja, a u stupcu "Oznake" za tu stavku troška odabire oznaku "indirektni troškovi". Dakle, primjenjuje se točno 15% na iznos naveden pod „Ukupan iznos izravnih troškova osoblja“ u „Sažetku troškova po oznakama“ na str. 5 Prijavnog obrasca A.</w:t>
      </w:r>
    </w:p>
    <w:p w14:paraId="61459A7A" w14:textId="77777777" w:rsidR="00593E0C" w:rsidRPr="0056600B" w:rsidRDefault="00593E0C" w:rsidP="00593E0C">
      <w:pPr>
        <w:pStyle w:val="Default"/>
        <w:jc w:val="both"/>
      </w:pPr>
      <w:r w:rsidRPr="0056600B">
        <w:t>Postotak neizravnih troškova ugovara se u iznosu od 15% ukupnih izravnih troškova osoblja što znači da u „Sažetku troškova po oznakama“ na str. 5 Prijavnog obrasca A iznos naveden pod „Ukupni iznos indirektnih troškova“ mora iznositi točno 15% iznosa navedenog pod „Ukupan iznos izravnih troškova osoblja“.</w:t>
      </w:r>
    </w:p>
    <w:p w14:paraId="46441BBA" w14:textId="77777777" w:rsidR="00593E0C" w:rsidRPr="0056600B" w:rsidRDefault="00593E0C" w:rsidP="00593E0C">
      <w:pPr>
        <w:pStyle w:val="Default"/>
        <w:jc w:val="both"/>
        <w:rPr>
          <w:color w:val="auto"/>
        </w:rPr>
      </w:pPr>
      <w:r w:rsidRPr="0056600B">
        <w:t xml:space="preserve">Nakon provedenog postupka provjere prihvatljivosti izdataka, iznos ukupnih neizravnih troškova projekta dobiven primjenom postotka fiksne stope (15%)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povećati iznos neizravnih troškova kako bi odgovarao primjeni fiksne stope od 15%, korekcije će biti provedene na troškovima </w:t>
      </w:r>
      <w:r w:rsidR="00E3274A">
        <w:t>e</w:t>
      </w:r>
      <w:r w:rsidRPr="0056600B">
        <w:t>lementa projekta „Upravljanje projektom i administracija“</w:t>
      </w:r>
      <w:r w:rsidR="00FC0529">
        <w:t>, te po potrebi na troškovima ostalih elemenata projekta</w:t>
      </w:r>
      <w:r w:rsidRPr="0056600B">
        <w:t>.</w:t>
      </w:r>
    </w:p>
    <w:p w14:paraId="3DE88D81" w14:textId="77777777" w:rsidR="004B6C6B" w:rsidRPr="005D1ED3" w:rsidRDefault="004B6C6B" w:rsidP="004B6C6B">
      <w:pPr>
        <w:pStyle w:val="ESFUputepodnaslov"/>
        <w:spacing w:before="0" w:after="0" w:line="240" w:lineRule="auto"/>
        <w:jc w:val="both"/>
        <w:rPr>
          <w:b/>
          <w:bCs/>
        </w:rPr>
      </w:pPr>
      <w:bookmarkStart w:id="25" w:name="_Toc307584124"/>
    </w:p>
    <w:p w14:paraId="1D896D06" w14:textId="77777777" w:rsidR="004B6C6B" w:rsidRPr="005D1ED3" w:rsidRDefault="004B6C6B" w:rsidP="004B6C6B">
      <w:pPr>
        <w:pStyle w:val="ESFUputepodnaslov"/>
        <w:spacing w:before="0" w:after="0" w:line="240" w:lineRule="auto"/>
        <w:jc w:val="both"/>
        <w:rPr>
          <w:b/>
        </w:rPr>
      </w:pPr>
      <w:bookmarkStart w:id="26" w:name="_Toc307584125"/>
      <w:bookmarkStart w:id="27" w:name="_Toc307584128"/>
      <w:bookmarkStart w:id="28" w:name="_Toc469472963"/>
      <w:bookmarkEnd w:id="25"/>
      <w:bookmarkEnd w:id="26"/>
      <w:bookmarkEnd w:id="27"/>
      <w:r w:rsidRPr="005D1ED3">
        <w:rPr>
          <w:b/>
        </w:rPr>
        <w:t>4.1.2 Neprihvatljivi izdaci</w:t>
      </w:r>
      <w:bookmarkEnd w:id="28"/>
    </w:p>
    <w:p w14:paraId="3C284CE2" w14:textId="77777777" w:rsidR="004B6C6B" w:rsidRPr="005D1ED3" w:rsidRDefault="004B6C6B" w:rsidP="004B6C6B">
      <w:pPr>
        <w:spacing w:after="0" w:line="240" w:lineRule="auto"/>
        <w:jc w:val="both"/>
        <w:rPr>
          <w:sz w:val="24"/>
        </w:rPr>
      </w:pPr>
      <w:bookmarkStart w:id="29" w:name="_Toc3075841281"/>
      <w:bookmarkEnd w:id="29"/>
    </w:p>
    <w:p w14:paraId="711A3B70" w14:textId="77777777" w:rsidR="004B6C6B" w:rsidRPr="005D1ED3" w:rsidRDefault="004B6C6B" w:rsidP="004B6C6B">
      <w:pPr>
        <w:spacing w:after="0" w:line="240" w:lineRule="auto"/>
        <w:jc w:val="both"/>
        <w:rPr>
          <w:sz w:val="24"/>
        </w:rPr>
      </w:pPr>
      <w:r w:rsidRPr="005D1ED3">
        <w:rPr>
          <w:sz w:val="24"/>
        </w:rPr>
        <w:t xml:space="preserve">U neprihvatljive izdatke spadaju: </w:t>
      </w:r>
    </w:p>
    <w:p w14:paraId="16672084" w14:textId="77777777" w:rsidR="004B6C6B" w:rsidRPr="005D1ED3" w:rsidRDefault="004B6C6B" w:rsidP="004A63C8">
      <w:pPr>
        <w:numPr>
          <w:ilvl w:val="0"/>
          <w:numId w:val="5"/>
        </w:numPr>
        <w:spacing w:after="0" w:line="240" w:lineRule="auto"/>
        <w:contextualSpacing/>
        <w:jc w:val="both"/>
        <w:rPr>
          <w:sz w:val="24"/>
        </w:rPr>
      </w:pPr>
      <w:r w:rsidRPr="005D1ED3">
        <w:rPr>
          <w:sz w:val="24"/>
        </w:rPr>
        <w:t>kamate na dug</w:t>
      </w:r>
      <w:r w:rsidR="002B3D64">
        <w:rPr>
          <w:sz w:val="24"/>
        </w:rPr>
        <w:t>,</w:t>
      </w:r>
    </w:p>
    <w:p w14:paraId="0D571FEE" w14:textId="77777777" w:rsidR="004B6C6B" w:rsidRPr="005D1ED3" w:rsidRDefault="004B6C6B" w:rsidP="004A63C8">
      <w:pPr>
        <w:numPr>
          <w:ilvl w:val="0"/>
          <w:numId w:val="5"/>
        </w:numPr>
        <w:spacing w:after="0" w:line="240" w:lineRule="auto"/>
        <w:contextualSpacing/>
        <w:jc w:val="both"/>
        <w:rPr>
          <w:sz w:val="24"/>
        </w:rPr>
      </w:pPr>
      <w:r w:rsidRPr="005D1ED3">
        <w:rPr>
          <w:sz w:val="24"/>
        </w:rPr>
        <w:t>ulaganja u kapital ili kreditna ulaganja</w:t>
      </w:r>
      <w:r w:rsidR="002B3D64">
        <w:rPr>
          <w:sz w:val="24"/>
        </w:rPr>
        <w:t>,</w:t>
      </w:r>
    </w:p>
    <w:p w14:paraId="627094DF" w14:textId="77777777" w:rsidR="004B6C6B" w:rsidRPr="005D1ED3" w:rsidRDefault="004B6C6B" w:rsidP="004A63C8">
      <w:pPr>
        <w:numPr>
          <w:ilvl w:val="0"/>
          <w:numId w:val="5"/>
        </w:numPr>
        <w:spacing w:after="0" w:line="240" w:lineRule="auto"/>
        <w:contextualSpacing/>
        <w:jc w:val="both"/>
        <w:rPr>
          <w:sz w:val="24"/>
        </w:rPr>
      </w:pPr>
      <w:r w:rsidRPr="005D1ED3">
        <w:rPr>
          <w:sz w:val="24"/>
        </w:rPr>
        <w:t xml:space="preserve">porez na dodanu vrijednost (PDV) za koji </w:t>
      </w:r>
      <w:r w:rsidR="00644D0A">
        <w:rPr>
          <w:sz w:val="24"/>
        </w:rPr>
        <w:t>k</w:t>
      </w:r>
      <w:r w:rsidR="00644D0A" w:rsidRPr="005D1ED3">
        <w:rPr>
          <w:sz w:val="24"/>
        </w:rPr>
        <w:t xml:space="preserve">orisnik </w:t>
      </w:r>
      <w:r w:rsidRPr="005D1ED3">
        <w:rPr>
          <w:sz w:val="24"/>
        </w:rPr>
        <w:t>ima mogućnost povrata (</w:t>
      </w:r>
      <w:proofErr w:type="spellStart"/>
      <w:r w:rsidRPr="005D1ED3">
        <w:rPr>
          <w:sz w:val="24"/>
        </w:rPr>
        <w:t>povrativ</w:t>
      </w:r>
      <w:r w:rsidR="00B12E2B">
        <w:rPr>
          <w:sz w:val="24"/>
        </w:rPr>
        <w:t>i</w:t>
      </w:r>
      <w:proofErr w:type="spellEnd"/>
      <w:r w:rsidRPr="005D1ED3">
        <w:rPr>
          <w:sz w:val="24"/>
        </w:rPr>
        <w:t xml:space="preserve"> PDV</w:t>
      </w:r>
      <w:r w:rsidR="002B3D64" w:rsidRPr="005D1ED3">
        <w:rPr>
          <w:sz w:val="24"/>
        </w:rPr>
        <w:t>)</w:t>
      </w:r>
      <w:r w:rsidR="002B3D64">
        <w:rPr>
          <w:sz w:val="24"/>
        </w:rPr>
        <w:t>,</w:t>
      </w:r>
    </w:p>
    <w:p w14:paraId="140C1DAF" w14:textId="77777777" w:rsidR="004B6C6B" w:rsidRPr="005D1ED3" w:rsidRDefault="004B6C6B" w:rsidP="004A63C8">
      <w:pPr>
        <w:numPr>
          <w:ilvl w:val="0"/>
          <w:numId w:val="5"/>
        </w:numPr>
        <w:spacing w:after="0" w:line="240" w:lineRule="auto"/>
        <w:contextualSpacing/>
        <w:jc w:val="both"/>
        <w:rPr>
          <w:sz w:val="24"/>
        </w:rPr>
      </w:pPr>
      <w:r w:rsidRPr="005D1ED3">
        <w:rPr>
          <w:sz w:val="24"/>
        </w:rPr>
        <w:t xml:space="preserve">doprinosi u naravi: nefinancijski doprinosi (robe ili usluge) od trećih strana koji ne obuhvaćaju izdatke za </w:t>
      </w:r>
      <w:r w:rsidR="00644D0A">
        <w:rPr>
          <w:sz w:val="24"/>
        </w:rPr>
        <w:t>k</w:t>
      </w:r>
      <w:r w:rsidR="00644D0A" w:rsidRPr="005D1ED3">
        <w:rPr>
          <w:sz w:val="24"/>
        </w:rPr>
        <w:t>orisnika</w:t>
      </w:r>
      <w:r w:rsidR="002B3D64">
        <w:rPr>
          <w:sz w:val="24"/>
        </w:rPr>
        <w:t>,</w:t>
      </w:r>
    </w:p>
    <w:p w14:paraId="2FDB80EA" w14:textId="77777777" w:rsidR="004B6C6B" w:rsidRPr="005D1ED3" w:rsidRDefault="004B6C6B" w:rsidP="004A63C8">
      <w:pPr>
        <w:numPr>
          <w:ilvl w:val="0"/>
          <w:numId w:val="5"/>
        </w:numPr>
        <w:spacing w:after="0" w:line="240" w:lineRule="auto"/>
        <w:contextualSpacing/>
        <w:jc w:val="both"/>
        <w:rPr>
          <w:sz w:val="24"/>
        </w:rPr>
      </w:pPr>
      <w:r w:rsidRPr="005D1ED3">
        <w:rPr>
          <w:sz w:val="24"/>
        </w:rPr>
        <w:t>kupnja korištene opreme</w:t>
      </w:r>
      <w:r w:rsidR="002B3D64">
        <w:rPr>
          <w:sz w:val="24"/>
        </w:rPr>
        <w:t>,</w:t>
      </w:r>
    </w:p>
    <w:p w14:paraId="12ED6FA5" w14:textId="77777777" w:rsidR="004B6C6B" w:rsidRPr="005D1ED3" w:rsidRDefault="004B6C6B" w:rsidP="004A63C8">
      <w:pPr>
        <w:numPr>
          <w:ilvl w:val="0"/>
          <w:numId w:val="5"/>
        </w:numPr>
        <w:spacing w:after="0" w:line="240" w:lineRule="auto"/>
        <w:contextualSpacing/>
        <w:jc w:val="both"/>
        <w:rPr>
          <w:sz w:val="24"/>
        </w:rPr>
      </w:pPr>
      <w:r w:rsidRPr="005D1ED3">
        <w:rPr>
          <w:sz w:val="24"/>
        </w:rPr>
        <w:lastRenderedPageBreak/>
        <w:t>kupnja opreme i vozila koja se koriste u svrhu upravljanja projektom, a ne izravno za provedbu projektnih aktivnosti</w:t>
      </w:r>
      <w:r w:rsidR="002B3D64">
        <w:rPr>
          <w:sz w:val="24"/>
        </w:rPr>
        <w:t>,</w:t>
      </w:r>
    </w:p>
    <w:p w14:paraId="39E0D03A" w14:textId="77777777" w:rsidR="004B6C6B" w:rsidRPr="005D1ED3" w:rsidRDefault="004B6C6B" w:rsidP="004A63C8">
      <w:pPr>
        <w:numPr>
          <w:ilvl w:val="0"/>
          <w:numId w:val="5"/>
        </w:numPr>
        <w:spacing w:after="0" w:line="240" w:lineRule="auto"/>
        <w:contextualSpacing/>
        <w:jc w:val="both"/>
        <w:rPr>
          <w:sz w:val="24"/>
        </w:rPr>
      </w:pPr>
      <w:r w:rsidRPr="005D1ED3">
        <w:rPr>
          <w:sz w:val="24"/>
        </w:rPr>
        <w:t>otpremnine, doprinosi za dobrovoljna zdravstvena ili mirovinska osiguranja koja nisu obvezna prema nacionalnom zakonodavstvu</w:t>
      </w:r>
      <w:r w:rsidR="002B3D64">
        <w:rPr>
          <w:sz w:val="24"/>
        </w:rPr>
        <w:t>,</w:t>
      </w:r>
    </w:p>
    <w:p w14:paraId="00A11F42" w14:textId="77777777" w:rsidR="004B6C6B" w:rsidRPr="005D1ED3" w:rsidRDefault="004B6C6B" w:rsidP="004A63C8">
      <w:pPr>
        <w:numPr>
          <w:ilvl w:val="0"/>
          <w:numId w:val="5"/>
        </w:numPr>
        <w:spacing w:after="0" w:line="240" w:lineRule="auto"/>
        <w:contextualSpacing/>
        <w:jc w:val="both"/>
        <w:rPr>
          <w:sz w:val="24"/>
        </w:rPr>
      </w:pPr>
      <w:r w:rsidRPr="005D1ED3">
        <w:rPr>
          <w:sz w:val="24"/>
        </w:rPr>
        <w:t>kazne, financijske globe i troškovi sudskih sporova</w:t>
      </w:r>
      <w:r w:rsidR="002B3D64">
        <w:rPr>
          <w:sz w:val="24"/>
        </w:rPr>
        <w:t>,</w:t>
      </w:r>
    </w:p>
    <w:p w14:paraId="4038E6D1" w14:textId="77777777" w:rsidR="004B6C6B" w:rsidRPr="005D1ED3" w:rsidRDefault="004B6C6B" w:rsidP="004A63C8">
      <w:pPr>
        <w:numPr>
          <w:ilvl w:val="0"/>
          <w:numId w:val="5"/>
        </w:numPr>
        <w:spacing w:after="0" w:line="240" w:lineRule="auto"/>
        <w:contextualSpacing/>
        <w:jc w:val="both"/>
        <w:rPr>
          <w:sz w:val="24"/>
        </w:rPr>
      </w:pPr>
      <w:r w:rsidRPr="005D1ED3">
        <w:rPr>
          <w:sz w:val="24"/>
        </w:rPr>
        <w:t>gubici zbog fluktuacija valutnih tečaja i provizija na valutni tečaj</w:t>
      </w:r>
      <w:r w:rsidR="002B3D64">
        <w:rPr>
          <w:sz w:val="24"/>
        </w:rPr>
        <w:t>,</w:t>
      </w:r>
      <w:r w:rsidR="002B3D64" w:rsidRPr="005D1ED3">
        <w:rPr>
          <w:sz w:val="24"/>
        </w:rPr>
        <w:t xml:space="preserve"> </w:t>
      </w:r>
    </w:p>
    <w:p w14:paraId="61FBB079" w14:textId="77777777" w:rsidR="004B6C6B" w:rsidRPr="005D1ED3" w:rsidRDefault="004B6C6B" w:rsidP="004A63C8">
      <w:pPr>
        <w:numPr>
          <w:ilvl w:val="0"/>
          <w:numId w:val="5"/>
        </w:numPr>
        <w:spacing w:after="0" w:line="240" w:lineRule="auto"/>
        <w:contextualSpacing/>
        <w:jc w:val="both"/>
        <w:rPr>
          <w:sz w:val="24"/>
        </w:rPr>
      </w:pPr>
      <w:r w:rsidRPr="005D1ED3">
        <w:rPr>
          <w:sz w:val="24"/>
        </w:rPr>
        <w:t>plaćanje neoporezivih bonusa zaposlenima</w:t>
      </w:r>
      <w:r w:rsidR="002B3D64">
        <w:rPr>
          <w:sz w:val="24"/>
        </w:rPr>
        <w:t>,</w:t>
      </w:r>
    </w:p>
    <w:p w14:paraId="0FAE0161" w14:textId="77777777" w:rsidR="004B6C6B" w:rsidRPr="005D1ED3" w:rsidRDefault="004B6C6B" w:rsidP="004A63C8">
      <w:pPr>
        <w:numPr>
          <w:ilvl w:val="0"/>
          <w:numId w:val="5"/>
        </w:numPr>
        <w:spacing w:after="0" w:line="240" w:lineRule="auto"/>
        <w:contextualSpacing/>
        <w:jc w:val="both"/>
        <w:rPr>
          <w:sz w:val="24"/>
        </w:rPr>
      </w:pPr>
      <w:r w:rsidRPr="005D1ED3">
        <w:rPr>
          <w:sz w:val="24"/>
        </w:rPr>
        <w:t>bankovni troškovi za otvaranje i vođenje računa, naknade za financijske transfere i druge pristojbe u potpunosti financijske prirode</w:t>
      </w:r>
      <w:r w:rsidR="002B3D64">
        <w:rPr>
          <w:sz w:val="24"/>
        </w:rPr>
        <w:t>,</w:t>
      </w:r>
    </w:p>
    <w:p w14:paraId="21779D8A" w14:textId="77777777" w:rsidR="004B6C6B" w:rsidRPr="005D1ED3" w:rsidRDefault="004B6C6B" w:rsidP="004A63C8">
      <w:pPr>
        <w:numPr>
          <w:ilvl w:val="0"/>
          <w:numId w:val="5"/>
        </w:numPr>
        <w:spacing w:after="0" w:line="240" w:lineRule="auto"/>
        <w:contextualSpacing/>
        <w:jc w:val="both"/>
        <w:rPr>
          <w:sz w:val="24"/>
        </w:rPr>
      </w:pPr>
      <w:r w:rsidRPr="005D1ED3">
        <w:rPr>
          <w:sz w:val="24"/>
        </w:rPr>
        <w:t>neizravni troškovi koji premašuju vrijednost od 15% prihvatljivih izravnih troškova osoblja</w:t>
      </w:r>
      <w:r w:rsidR="002B3D64">
        <w:rPr>
          <w:sz w:val="24"/>
        </w:rPr>
        <w:t>,</w:t>
      </w:r>
    </w:p>
    <w:p w14:paraId="04E36C90" w14:textId="77777777" w:rsidR="004B6C6B" w:rsidRPr="005D1ED3" w:rsidRDefault="004B6C6B" w:rsidP="004A63C8">
      <w:pPr>
        <w:numPr>
          <w:ilvl w:val="0"/>
          <w:numId w:val="5"/>
        </w:numPr>
        <w:spacing w:after="0" w:line="240" w:lineRule="auto"/>
        <w:contextualSpacing/>
        <w:jc w:val="both"/>
        <w:rPr>
          <w:sz w:val="24"/>
        </w:rPr>
      </w:pPr>
      <w:r w:rsidRPr="005D1ED3">
        <w:rPr>
          <w:sz w:val="24"/>
        </w:rPr>
        <w:t>troškovi koji su već bili financirani iz javnih izvora</w:t>
      </w:r>
      <w:r w:rsidR="009C635B">
        <w:rPr>
          <w:sz w:val="24"/>
        </w:rPr>
        <w:t>,</w:t>
      </w:r>
      <w:r w:rsidRPr="005D1ED3">
        <w:rPr>
          <w:sz w:val="24"/>
        </w:rPr>
        <w:t xml:space="preserve"> odnosno troškovi koji se u razdoblju provedbe projekte financiraju iz drugih izvora</w:t>
      </w:r>
      <w:r w:rsidR="002B3D64">
        <w:rPr>
          <w:sz w:val="24"/>
        </w:rPr>
        <w:t>,</w:t>
      </w:r>
    </w:p>
    <w:p w14:paraId="23C870FC" w14:textId="77777777" w:rsidR="007F411F" w:rsidRDefault="004B6C6B" w:rsidP="004A63C8">
      <w:pPr>
        <w:numPr>
          <w:ilvl w:val="0"/>
          <w:numId w:val="5"/>
        </w:numPr>
        <w:spacing w:after="0" w:line="240" w:lineRule="auto"/>
        <w:contextualSpacing/>
        <w:jc w:val="both"/>
        <w:rPr>
          <w:sz w:val="24"/>
        </w:rPr>
      </w:pPr>
      <w:r w:rsidRPr="00C91BE7">
        <w:rPr>
          <w:sz w:val="24"/>
        </w:rPr>
        <w:t>drugi troškovi koji nisu u neposrednoj povezanosti sa sadržajem i ciljevima projekta</w:t>
      </w:r>
      <w:r w:rsidR="007F411F">
        <w:rPr>
          <w:sz w:val="24"/>
        </w:rPr>
        <w:t>;</w:t>
      </w:r>
    </w:p>
    <w:p w14:paraId="5BA32E84" w14:textId="77777777" w:rsidR="004B6C6B" w:rsidRPr="00593E0C" w:rsidRDefault="005F72A3" w:rsidP="007F411F">
      <w:pPr>
        <w:numPr>
          <w:ilvl w:val="0"/>
          <w:numId w:val="5"/>
        </w:numPr>
        <w:spacing w:after="0" w:line="240" w:lineRule="auto"/>
        <w:contextualSpacing/>
        <w:jc w:val="both"/>
        <w:rPr>
          <w:sz w:val="24"/>
        </w:rPr>
      </w:pPr>
      <w:r w:rsidRPr="007F411F">
        <w:rPr>
          <w:bCs/>
          <w:sz w:val="24"/>
          <w:lang w:val="sl-SI"/>
        </w:rPr>
        <w:t>k</w:t>
      </w:r>
      <w:r w:rsidR="0008781D" w:rsidRPr="007F411F">
        <w:rPr>
          <w:bCs/>
          <w:sz w:val="24"/>
          <w:lang w:val="sl-SI"/>
        </w:rPr>
        <w:t>upnja</w:t>
      </w:r>
      <w:r w:rsidR="00A65857">
        <w:rPr>
          <w:bCs/>
          <w:sz w:val="24"/>
          <w:lang w:val="sl-SI"/>
        </w:rPr>
        <w:t xml:space="preserve"> infrastrukture, zemljišta i nekretnina</w:t>
      </w:r>
      <w:r w:rsidR="00593E0C">
        <w:rPr>
          <w:bCs/>
          <w:sz w:val="24"/>
          <w:lang w:val="sl-SI"/>
        </w:rPr>
        <w:t>,</w:t>
      </w:r>
    </w:p>
    <w:p w14:paraId="1E3C55EC" w14:textId="77777777" w:rsidR="00593E0C" w:rsidRDefault="00593E0C" w:rsidP="00593E0C">
      <w:pPr>
        <w:numPr>
          <w:ilvl w:val="0"/>
          <w:numId w:val="5"/>
        </w:numPr>
        <w:spacing w:after="0"/>
        <w:rPr>
          <w:sz w:val="24"/>
        </w:rPr>
      </w:pPr>
      <w:r>
        <w:rPr>
          <w:sz w:val="24"/>
        </w:rPr>
        <w:t>amortizacija trajne materijalne imovine,</w:t>
      </w:r>
    </w:p>
    <w:p w14:paraId="0BB8FBA8" w14:textId="77777777" w:rsidR="00593E0C" w:rsidRDefault="00593E0C" w:rsidP="00593E0C">
      <w:pPr>
        <w:numPr>
          <w:ilvl w:val="0"/>
          <w:numId w:val="5"/>
        </w:numPr>
        <w:spacing w:after="0"/>
        <w:rPr>
          <w:sz w:val="24"/>
        </w:rPr>
      </w:pPr>
      <w:r>
        <w:rPr>
          <w:sz w:val="24"/>
        </w:rPr>
        <w:t>standardne veličine jediničnih troškova, fiksni iznosi koji nisu veći od 100.000</w:t>
      </w:r>
      <w:r w:rsidR="00E3274A">
        <w:rPr>
          <w:sz w:val="24"/>
        </w:rPr>
        <w:t>,00</w:t>
      </w:r>
      <w:r>
        <w:rPr>
          <w:sz w:val="24"/>
        </w:rPr>
        <w:t xml:space="preserve"> EUR javnog doprinosa, financiranje primjenom fiksnih stopa (izuzev primjene fiksne stope u visini od 15% izravnih troškova osoblja), utvrđeno primjenom postotka na jednu ili više utvrđenih kategorija troškova,</w:t>
      </w:r>
    </w:p>
    <w:p w14:paraId="529B02FE" w14:textId="77777777" w:rsidR="00593E0C" w:rsidRDefault="00593E0C" w:rsidP="00593E0C">
      <w:pPr>
        <w:numPr>
          <w:ilvl w:val="0"/>
          <w:numId w:val="5"/>
        </w:numPr>
        <w:spacing w:after="0"/>
        <w:rPr>
          <w:rFonts w:eastAsia="Times New Roman" w:cs="Lucida Sans Unicode"/>
          <w:color w:val="auto"/>
          <w:sz w:val="24"/>
          <w:szCs w:val="24"/>
        </w:rPr>
      </w:pPr>
      <w:r>
        <w:rPr>
          <w:sz w:val="24"/>
        </w:rPr>
        <w:t xml:space="preserve">izdaci povezani s uslugom revizije projekta koju nabavlja </w:t>
      </w:r>
      <w:r w:rsidR="00644D0A">
        <w:rPr>
          <w:sz w:val="24"/>
        </w:rPr>
        <w:t>k</w:t>
      </w:r>
      <w:r>
        <w:rPr>
          <w:sz w:val="24"/>
        </w:rPr>
        <w:t>orisnik,</w:t>
      </w:r>
    </w:p>
    <w:p w14:paraId="1FCEB580" w14:textId="77777777" w:rsidR="00593E0C" w:rsidRPr="009A53AF" w:rsidRDefault="00593E0C" w:rsidP="00593E0C">
      <w:pPr>
        <w:numPr>
          <w:ilvl w:val="0"/>
          <w:numId w:val="5"/>
        </w:numPr>
        <w:spacing w:after="0"/>
        <w:rPr>
          <w:sz w:val="24"/>
        </w:rPr>
      </w:pPr>
      <w:r w:rsidRPr="009A53AF">
        <w:rPr>
          <w:sz w:val="24"/>
        </w:rPr>
        <w:t>izdatak koji ispunjava uvjete za potporu iz EFRR-a,</w:t>
      </w:r>
    </w:p>
    <w:p w14:paraId="5815A034" w14:textId="77777777" w:rsidR="00593E0C" w:rsidRPr="00593E0C" w:rsidRDefault="00593E0C" w:rsidP="00593E0C">
      <w:pPr>
        <w:numPr>
          <w:ilvl w:val="0"/>
          <w:numId w:val="5"/>
        </w:numPr>
        <w:spacing w:after="0"/>
        <w:rPr>
          <w:sz w:val="24"/>
        </w:rPr>
      </w:pPr>
      <w:r w:rsidRPr="009A53AF">
        <w:rPr>
          <w:sz w:val="24"/>
        </w:rPr>
        <w:t>izdaci jamstava koja izdaje banka il</w:t>
      </w:r>
      <w:r>
        <w:rPr>
          <w:sz w:val="24"/>
        </w:rPr>
        <w:t>i druga financijska institucija.</w:t>
      </w:r>
    </w:p>
    <w:p w14:paraId="50AFC747" w14:textId="77777777" w:rsidR="004B6C6B" w:rsidRDefault="004B6C6B" w:rsidP="004B6C6B">
      <w:pPr>
        <w:spacing w:after="0" w:line="240" w:lineRule="auto"/>
        <w:jc w:val="both"/>
        <w:rPr>
          <w:sz w:val="24"/>
        </w:rPr>
      </w:pPr>
    </w:p>
    <w:p w14:paraId="027CC736" w14:textId="77777777" w:rsidR="00283860" w:rsidRPr="007C7C46" w:rsidRDefault="00283860" w:rsidP="00283860">
      <w:pPr>
        <w:pStyle w:val="ESFUputepodnaslov"/>
        <w:spacing w:before="0" w:after="0" w:line="240" w:lineRule="auto"/>
        <w:jc w:val="both"/>
        <w:rPr>
          <w:b/>
          <w:szCs w:val="24"/>
        </w:rPr>
      </w:pPr>
      <w:r w:rsidRPr="007C7C46">
        <w:rPr>
          <w:b/>
          <w:szCs w:val="24"/>
        </w:rPr>
        <w:t>4.1.3. Nabava</w:t>
      </w:r>
    </w:p>
    <w:p w14:paraId="07F322FC" w14:textId="77777777" w:rsidR="007C7C46" w:rsidRDefault="007C7C46" w:rsidP="007C7C46">
      <w:pPr>
        <w:spacing w:after="0"/>
        <w:rPr>
          <w:sz w:val="24"/>
          <w:szCs w:val="24"/>
        </w:rPr>
      </w:pPr>
    </w:p>
    <w:p w14:paraId="77AF6944" w14:textId="1DA3D73D" w:rsidR="00AE2D0B" w:rsidRDefault="00283860" w:rsidP="00F11631">
      <w:pPr>
        <w:spacing w:after="0" w:line="240" w:lineRule="auto"/>
        <w:jc w:val="both"/>
        <w:rPr>
          <w:sz w:val="24"/>
        </w:rPr>
      </w:pPr>
      <w:r w:rsidRPr="007C7C46">
        <w:rPr>
          <w:sz w:val="24"/>
          <w:szCs w:val="24"/>
        </w:rPr>
        <w:t xml:space="preserve">Prilikom nabave opreme i usluga, svi </w:t>
      </w:r>
      <w:r w:rsidR="00EA1AF2" w:rsidRPr="007C7C46">
        <w:rPr>
          <w:sz w:val="24"/>
          <w:szCs w:val="24"/>
        </w:rPr>
        <w:t>k</w:t>
      </w:r>
      <w:r w:rsidRPr="007C7C46">
        <w:rPr>
          <w:sz w:val="24"/>
          <w:szCs w:val="24"/>
        </w:rPr>
        <w:t xml:space="preserve">orisnici bespovratnih sredstava i partneri koji su obveznici Zakona o javnoj nabavi su dužni poštivati odredbe Zakona o javnoj nabavi koji je na snazi u trenutku pripreme postupaka nabave, dok su ostale pravne osobe dužne poštivati odredbe </w:t>
      </w:r>
      <w:r w:rsidR="00F771E2" w:rsidRPr="00EF6299">
        <w:rPr>
          <w:sz w:val="24"/>
          <w:szCs w:val="24"/>
          <w:highlight w:val="yellow"/>
        </w:rPr>
        <w:t>Priloga 4.</w:t>
      </w:r>
      <w:r w:rsidRPr="00EF6299">
        <w:rPr>
          <w:sz w:val="24"/>
          <w:szCs w:val="24"/>
          <w:highlight w:val="yellow"/>
        </w:rPr>
        <w:t xml:space="preserve"> Postupci nabave za </w:t>
      </w:r>
      <w:r w:rsidR="00F771E2" w:rsidRPr="00EF6299">
        <w:rPr>
          <w:sz w:val="24"/>
          <w:szCs w:val="24"/>
          <w:highlight w:val="yellow"/>
        </w:rPr>
        <w:t xml:space="preserve">osobe </w:t>
      </w:r>
      <w:r w:rsidRPr="00EF6299">
        <w:rPr>
          <w:sz w:val="24"/>
          <w:szCs w:val="24"/>
          <w:highlight w:val="yellow"/>
        </w:rPr>
        <w:t>koji nisu obveznici Zakona o javnoj nabavi.</w:t>
      </w:r>
      <w:r w:rsidRPr="007C7C46">
        <w:rPr>
          <w:sz w:val="24"/>
          <w:szCs w:val="24"/>
        </w:rPr>
        <w:t xml:space="preserve"> Nepridržavanje navedenog dovest će do neprihvatljivosti troškova i oduzimanja dodijeljenih sredstava.</w:t>
      </w:r>
    </w:p>
    <w:p w14:paraId="1F663EF1" w14:textId="77777777" w:rsidR="00283860" w:rsidRPr="005D1ED3" w:rsidRDefault="00283860" w:rsidP="004B6C6B">
      <w:pPr>
        <w:spacing w:after="0" w:line="240" w:lineRule="auto"/>
        <w:jc w:val="both"/>
        <w:rPr>
          <w:sz w:val="24"/>
        </w:rPr>
      </w:pPr>
    </w:p>
    <w:p w14:paraId="30896EB5" w14:textId="77777777" w:rsidR="004B6C6B" w:rsidRPr="005D1ED3" w:rsidRDefault="004B6C6B" w:rsidP="004B6C6B">
      <w:pPr>
        <w:pStyle w:val="ESFUputepodnaslov"/>
        <w:spacing w:before="0" w:after="0" w:line="240" w:lineRule="auto"/>
        <w:jc w:val="both"/>
        <w:rPr>
          <w:b/>
        </w:rPr>
      </w:pPr>
      <w:bookmarkStart w:id="30" w:name="_Toc469472964"/>
      <w:r w:rsidRPr="005D1ED3">
        <w:rPr>
          <w:b/>
        </w:rPr>
        <w:t>4.2</w:t>
      </w:r>
      <w:r w:rsidR="00BE2A09">
        <w:rPr>
          <w:b/>
        </w:rPr>
        <w:t xml:space="preserve"> </w:t>
      </w:r>
      <w:r w:rsidRPr="005D1ED3">
        <w:rPr>
          <w:b/>
        </w:rPr>
        <w:t>Prihodi od projektnih aktivnosti</w:t>
      </w:r>
      <w:bookmarkEnd w:id="30"/>
    </w:p>
    <w:p w14:paraId="2368D05A" w14:textId="77777777" w:rsidR="004B6C6B" w:rsidRPr="005D1ED3" w:rsidRDefault="004B6C6B" w:rsidP="004B6C6B">
      <w:pPr>
        <w:spacing w:after="0" w:line="240" w:lineRule="auto"/>
        <w:ind w:left="360"/>
        <w:jc w:val="both"/>
        <w:rPr>
          <w:b/>
          <w:bCs/>
          <w:sz w:val="24"/>
        </w:rPr>
      </w:pPr>
    </w:p>
    <w:p w14:paraId="070DC1D3" w14:textId="77777777" w:rsidR="004B6C6B" w:rsidRPr="005D1ED3" w:rsidRDefault="004B6C6B" w:rsidP="007C7C46">
      <w:pPr>
        <w:spacing w:after="0" w:line="240" w:lineRule="auto"/>
        <w:jc w:val="both"/>
        <w:rPr>
          <w:sz w:val="24"/>
        </w:rPr>
      </w:pPr>
      <w:r w:rsidRPr="005D1ED3">
        <w:rPr>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35D166D0" w14:textId="77777777" w:rsidR="00E558D0" w:rsidRPr="004C4036" w:rsidRDefault="00C16155" w:rsidP="00315FA0">
      <w:pPr>
        <w:pStyle w:val="ESFUputenaslovi"/>
        <w:spacing w:after="0" w:line="240" w:lineRule="auto"/>
        <w:ind w:firstLine="0"/>
        <w:jc w:val="both"/>
      </w:pPr>
      <w:bookmarkStart w:id="31" w:name="_Toc469472965"/>
      <w:r>
        <w:lastRenderedPageBreak/>
        <w:t xml:space="preserve">5. </w:t>
      </w:r>
      <w:r w:rsidR="00030424">
        <w:t>POSTUPAK PRIJAVE</w:t>
      </w:r>
      <w:bookmarkEnd w:id="31"/>
    </w:p>
    <w:p w14:paraId="3D620504" w14:textId="77777777" w:rsidR="002A499D" w:rsidRDefault="002A499D" w:rsidP="00315FA0">
      <w:pPr>
        <w:spacing w:after="0" w:line="240" w:lineRule="auto"/>
        <w:ind w:left="1" w:hanging="1"/>
        <w:jc w:val="both"/>
        <w:rPr>
          <w:sz w:val="24"/>
        </w:rPr>
      </w:pPr>
    </w:p>
    <w:p w14:paraId="746740EB" w14:textId="77777777" w:rsidR="00E4257F" w:rsidRPr="00FA2075" w:rsidRDefault="00EF67B9" w:rsidP="00FA2075">
      <w:pPr>
        <w:spacing w:after="0" w:line="240" w:lineRule="auto"/>
        <w:ind w:left="1" w:hanging="1"/>
        <w:jc w:val="both"/>
        <w:rPr>
          <w:color w:val="0000FF"/>
          <w:sz w:val="24"/>
          <w:u w:val="single"/>
        </w:rPr>
      </w:pPr>
      <w:r>
        <w:rPr>
          <w:sz w:val="24"/>
        </w:rPr>
        <w:t>Prijava</w:t>
      </w:r>
      <w:r w:rsidR="009F09B2">
        <w:rPr>
          <w:sz w:val="24"/>
        </w:rPr>
        <w:t xml:space="preserve"> </w:t>
      </w:r>
      <w:r w:rsidR="004F6E8D">
        <w:rPr>
          <w:sz w:val="24"/>
        </w:rPr>
        <w:t>mora biti na hrvatskom jeziku</w:t>
      </w:r>
      <w:r w:rsidR="009C635B">
        <w:rPr>
          <w:sz w:val="24"/>
        </w:rPr>
        <w:t xml:space="preserve"> i latiničnom pismu te</w:t>
      </w:r>
      <w:r w:rsidR="004F6E8D">
        <w:rPr>
          <w:sz w:val="24"/>
        </w:rPr>
        <w:t xml:space="preserve"> elektronički </w:t>
      </w:r>
      <w:r>
        <w:rPr>
          <w:sz w:val="24"/>
        </w:rPr>
        <w:t xml:space="preserve">ispunjena </w:t>
      </w:r>
      <w:r w:rsidR="004F6E8D">
        <w:rPr>
          <w:sz w:val="24"/>
        </w:rPr>
        <w:t xml:space="preserve">na Prijavnom obrascu A koji je </w:t>
      </w:r>
      <w:r w:rsidR="00744A7C" w:rsidRPr="00891757">
        <w:rPr>
          <w:sz w:val="24"/>
          <w:szCs w:val="24"/>
        </w:rPr>
        <w:t>dostupan na sljedećoj poveznici</w:t>
      </w:r>
      <w:r w:rsidR="00871C21" w:rsidRPr="00891757">
        <w:rPr>
          <w:sz w:val="24"/>
          <w:szCs w:val="24"/>
        </w:rPr>
        <w:t>:</w:t>
      </w:r>
      <w:r w:rsidR="00744A7C" w:rsidRPr="00744A7C">
        <w:t xml:space="preserve"> </w:t>
      </w:r>
      <w:hyperlink r:id="rId12" w:history="1">
        <w:r w:rsidR="00DF6821" w:rsidRPr="00475CBB">
          <w:rPr>
            <w:rStyle w:val="Hyperlink"/>
            <w:sz w:val="24"/>
          </w:rPr>
          <w:t>https://esif-wf.mrrfeu.hr/</w:t>
        </w:r>
      </w:hyperlink>
      <w:r w:rsidR="00871C21">
        <w:rPr>
          <w:sz w:val="24"/>
        </w:rPr>
        <w:t>.</w:t>
      </w:r>
      <w:r w:rsidR="00D322EF">
        <w:rPr>
          <w:sz w:val="24"/>
        </w:rPr>
        <w:t xml:space="preserve"> </w:t>
      </w:r>
      <w:r w:rsidR="00AB7CE9">
        <w:rPr>
          <w:sz w:val="24"/>
        </w:rPr>
        <w:t>Korisnički priručnik za prijavni obrazac A,</w:t>
      </w:r>
      <w:r w:rsidR="00FC0529">
        <w:rPr>
          <w:sz w:val="24"/>
        </w:rPr>
        <w:t xml:space="preserve"> kao</w:t>
      </w:r>
      <w:r w:rsidR="00AB7CE9">
        <w:rPr>
          <w:sz w:val="24"/>
        </w:rPr>
        <w:t xml:space="preserve"> i o</w:t>
      </w:r>
      <w:r w:rsidR="00E4257F">
        <w:rPr>
          <w:sz w:val="24"/>
        </w:rPr>
        <w:t>stali obrasci koji su dio natječajne dokumentacije</w:t>
      </w:r>
      <w:r w:rsidR="00FC0529">
        <w:rPr>
          <w:sz w:val="24"/>
        </w:rPr>
        <w:t>,</w:t>
      </w:r>
      <w:r w:rsidR="00E4257F">
        <w:rPr>
          <w:sz w:val="24"/>
        </w:rPr>
        <w:t xml:space="preserve"> </w:t>
      </w:r>
      <w:r w:rsidR="00F21D07">
        <w:rPr>
          <w:sz w:val="24"/>
        </w:rPr>
        <w:t xml:space="preserve">može </w:t>
      </w:r>
      <w:r w:rsidR="00E4257F">
        <w:rPr>
          <w:sz w:val="24"/>
        </w:rPr>
        <w:t>se preuzeti na sljedeć</w:t>
      </w:r>
      <w:r w:rsidR="005F45ED">
        <w:rPr>
          <w:sz w:val="24"/>
        </w:rPr>
        <w:t>im poveznicama</w:t>
      </w:r>
      <w:r w:rsidR="00E4257F">
        <w:rPr>
          <w:sz w:val="24"/>
        </w:rPr>
        <w:t xml:space="preserve">: </w:t>
      </w:r>
      <w:hyperlink r:id="rId13">
        <w:r w:rsidR="00E4257F">
          <w:rPr>
            <w:rStyle w:val="Internetskapoveznica"/>
            <w:sz w:val="24"/>
          </w:rPr>
          <w:t>http://www.strukturnifondovi.hr</w:t>
        </w:r>
      </w:hyperlink>
      <w:r w:rsidR="005F45ED" w:rsidRPr="00FA2075">
        <w:rPr>
          <w:rStyle w:val="Internetskapoveznica"/>
          <w:color w:val="auto"/>
          <w:sz w:val="24"/>
          <w:u w:val="none"/>
        </w:rPr>
        <w:t xml:space="preserve"> i </w:t>
      </w:r>
      <w:r w:rsidR="005F45ED" w:rsidRPr="005F45ED">
        <w:rPr>
          <w:rStyle w:val="Internetskapoveznica"/>
          <w:sz w:val="24"/>
        </w:rPr>
        <w:t>http://www.esf.hr/</w:t>
      </w:r>
      <w:r w:rsidR="00E4257F">
        <w:rPr>
          <w:sz w:val="24"/>
        </w:rPr>
        <w:t xml:space="preserve">. </w:t>
      </w:r>
    </w:p>
    <w:p w14:paraId="383268BD" w14:textId="77777777" w:rsidR="00E4257F" w:rsidRDefault="00E4257F" w:rsidP="00315FA0">
      <w:pPr>
        <w:spacing w:after="0" w:line="240" w:lineRule="auto"/>
        <w:ind w:left="1" w:hanging="1"/>
        <w:jc w:val="both"/>
        <w:rPr>
          <w:sz w:val="24"/>
        </w:rPr>
      </w:pPr>
    </w:p>
    <w:p w14:paraId="00E8EDC3" w14:textId="77777777" w:rsidR="00871C21" w:rsidRDefault="00871C21" w:rsidP="00315FA0">
      <w:pPr>
        <w:spacing w:after="0" w:line="240" w:lineRule="auto"/>
        <w:ind w:left="1" w:hanging="1"/>
        <w:jc w:val="both"/>
        <w:rPr>
          <w:sz w:val="24"/>
        </w:rPr>
      </w:pPr>
      <w:r>
        <w:rPr>
          <w:sz w:val="24"/>
        </w:rPr>
        <w:t xml:space="preserve">Za rad s aplikacijom nužno je koristiti sljedeće mrežne preglednike: Internet Explorer 9 ili novije verzije, </w:t>
      </w:r>
      <w:proofErr w:type="spellStart"/>
      <w:r>
        <w:rPr>
          <w:sz w:val="24"/>
        </w:rPr>
        <w:t>Mozilla</w:t>
      </w:r>
      <w:proofErr w:type="spellEnd"/>
      <w:r>
        <w:rPr>
          <w:sz w:val="24"/>
        </w:rPr>
        <w:t xml:space="preserve"> Firefox 17.0 ili novije verzije te Google </w:t>
      </w:r>
      <w:proofErr w:type="spellStart"/>
      <w:r>
        <w:rPr>
          <w:sz w:val="24"/>
        </w:rPr>
        <w:t>Chrome</w:t>
      </w:r>
      <w:proofErr w:type="spellEnd"/>
      <w:r>
        <w:rPr>
          <w:sz w:val="24"/>
        </w:rPr>
        <w:t xml:space="preserve"> 23.0 ili novije verzije.</w:t>
      </w:r>
    </w:p>
    <w:p w14:paraId="02F5EFD1" w14:textId="77777777" w:rsidR="002A499D" w:rsidRDefault="002A499D" w:rsidP="00315FA0">
      <w:pPr>
        <w:spacing w:after="0" w:line="240" w:lineRule="auto"/>
        <w:ind w:left="1" w:hanging="1"/>
        <w:jc w:val="both"/>
        <w:rPr>
          <w:sz w:val="24"/>
        </w:rPr>
      </w:pPr>
    </w:p>
    <w:p w14:paraId="2FFDCB37" w14:textId="77777777" w:rsidR="002A499D" w:rsidRDefault="002A499D" w:rsidP="00315FA0">
      <w:pPr>
        <w:spacing w:after="0" w:line="240" w:lineRule="auto"/>
        <w:ind w:left="1" w:hanging="1"/>
        <w:jc w:val="both"/>
        <w:rPr>
          <w:sz w:val="24"/>
        </w:rPr>
      </w:pPr>
    </w:p>
    <w:p w14:paraId="3669DB5A" w14:textId="77777777" w:rsidR="00E558D0" w:rsidRPr="000F7550" w:rsidRDefault="00C16155" w:rsidP="00315FA0">
      <w:pPr>
        <w:pStyle w:val="ESFUputepodnaslov"/>
        <w:spacing w:before="0" w:after="0" w:line="240" w:lineRule="auto"/>
        <w:jc w:val="both"/>
        <w:rPr>
          <w:b/>
        </w:rPr>
      </w:pPr>
      <w:bookmarkStart w:id="32" w:name="_Toc469472966"/>
      <w:r w:rsidRPr="000F7550">
        <w:rPr>
          <w:b/>
        </w:rPr>
        <w:t>5.1</w:t>
      </w:r>
      <w:r w:rsidR="00B46DFF" w:rsidRPr="000F7550">
        <w:rPr>
          <w:b/>
        </w:rPr>
        <w:t xml:space="preserve"> Način podnošenja</w:t>
      </w:r>
      <w:r w:rsidR="004F6E8D" w:rsidRPr="000F7550">
        <w:rPr>
          <w:b/>
        </w:rPr>
        <w:t xml:space="preserve"> projektn</w:t>
      </w:r>
      <w:r w:rsidR="009F09B2" w:rsidRPr="000F7550">
        <w:rPr>
          <w:b/>
        </w:rPr>
        <w:t>og prijedloga</w:t>
      </w:r>
      <w:bookmarkEnd w:id="32"/>
      <w:r w:rsidR="009F09B2" w:rsidRPr="000F7550">
        <w:rPr>
          <w:b/>
        </w:rPr>
        <w:t xml:space="preserve"> </w:t>
      </w:r>
    </w:p>
    <w:p w14:paraId="1610D923" w14:textId="77777777" w:rsidR="002A499D" w:rsidRDefault="002A499D" w:rsidP="00315FA0">
      <w:pPr>
        <w:spacing w:after="0" w:line="240" w:lineRule="auto"/>
        <w:ind w:left="1" w:hanging="1"/>
        <w:jc w:val="both"/>
        <w:rPr>
          <w:sz w:val="24"/>
          <w:szCs w:val="24"/>
        </w:rPr>
      </w:pPr>
    </w:p>
    <w:p w14:paraId="1F66CFCF" w14:textId="77777777" w:rsidR="00E558D0" w:rsidRDefault="009F09B2" w:rsidP="00315FA0">
      <w:pPr>
        <w:spacing w:after="0" w:line="240" w:lineRule="auto"/>
        <w:ind w:left="1" w:hanging="1"/>
        <w:jc w:val="both"/>
        <w:rPr>
          <w:sz w:val="24"/>
          <w:szCs w:val="24"/>
        </w:rPr>
      </w:pPr>
      <w:r>
        <w:rPr>
          <w:sz w:val="24"/>
          <w:szCs w:val="24"/>
        </w:rPr>
        <w:t>Projektni prijedlozi</w:t>
      </w:r>
      <w:r w:rsidR="004F6E8D">
        <w:rPr>
          <w:sz w:val="24"/>
          <w:szCs w:val="24"/>
        </w:rPr>
        <w:t xml:space="preserve"> podnose se isključivo preporučenom poštanskom pošiljkom na sljedeću adresu: </w:t>
      </w:r>
    </w:p>
    <w:p w14:paraId="463F059A" w14:textId="77777777" w:rsidR="00C3041C" w:rsidRDefault="00C3041C" w:rsidP="00315FA0">
      <w:pPr>
        <w:spacing w:after="0" w:line="240" w:lineRule="auto"/>
        <w:ind w:left="1" w:hanging="1"/>
        <w:jc w:val="both"/>
        <w:rPr>
          <w:sz w:val="24"/>
          <w:szCs w:val="24"/>
        </w:rPr>
      </w:pPr>
    </w:p>
    <w:p w14:paraId="7AC6B0C5" w14:textId="77777777" w:rsidR="00C82331" w:rsidRDefault="00C82331" w:rsidP="006F2AE4">
      <w:pPr>
        <w:spacing w:after="0" w:line="240" w:lineRule="auto"/>
        <w:ind w:left="1" w:hanging="1"/>
        <w:jc w:val="center"/>
        <w:rPr>
          <w:sz w:val="24"/>
          <w:szCs w:val="24"/>
        </w:rPr>
      </w:pPr>
      <w:r>
        <w:rPr>
          <w:sz w:val="24"/>
          <w:szCs w:val="24"/>
        </w:rPr>
        <w:t>Nacionalna zaklada za razvoj civilnoga društva</w:t>
      </w:r>
    </w:p>
    <w:p w14:paraId="33786EE0" w14:textId="77777777" w:rsidR="00C82331" w:rsidRDefault="00891757" w:rsidP="006F2AE4">
      <w:pPr>
        <w:spacing w:after="0" w:line="240" w:lineRule="auto"/>
        <w:ind w:left="1" w:hanging="1"/>
        <w:jc w:val="center"/>
        <w:rPr>
          <w:sz w:val="24"/>
          <w:szCs w:val="24"/>
        </w:rPr>
      </w:pPr>
      <w:proofErr w:type="spellStart"/>
      <w:r>
        <w:rPr>
          <w:sz w:val="24"/>
          <w:szCs w:val="24"/>
        </w:rPr>
        <w:t>Štrigina</w:t>
      </w:r>
      <w:proofErr w:type="spellEnd"/>
      <w:r>
        <w:rPr>
          <w:sz w:val="24"/>
          <w:szCs w:val="24"/>
        </w:rPr>
        <w:t xml:space="preserve"> 1</w:t>
      </w:r>
      <w:r w:rsidR="00C82331">
        <w:rPr>
          <w:sz w:val="24"/>
          <w:szCs w:val="24"/>
        </w:rPr>
        <w:t>a</w:t>
      </w:r>
    </w:p>
    <w:p w14:paraId="2E426436" w14:textId="77777777" w:rsidR="00C82331" w:rsidRDefault="00C82331" w:rsidP="006F2AE4">
      <w:pPr>
        <w:spacing w:after="0" w:line="240" w:lineRule="auto"/>
        <w:ind w:left="1" w:hanging="1"/>
        <w:jc w:val="center"/>
        <w:rPr>
          <w:sz w:val="24"/>
          <w:szCs w:val="24"/>
        </w:rPr>
      </w:pPr>
      <w:r>
        <w:rPr>
          <w:sz w:val="24"/>
          <w:szCs w:val="24"/>
        </w:rPr>
        <w:t>10000 Zagreb</w:t>
      </w:r>
    </w:p>
    <w:p w14:paraId="440B477B" w14:textId="77777777" w:rsidR="00694600" w:rsidRPr="005F72A3" w:rsidRDefault="00694600" w:rsidP="005F72A3">
      <w:pPr>
        <w:spacing w:after="0" w:line="240" w:lineRule="auto"/>
        <w:ind w:left="1" w:hanging="1"/>
        <w:jc w:val="both"/>
      </w:pPr>
    </w:p>
    <w:p w14:paraId="7FC207AE" w14:textId="77777777" w:rsidR="00B468F9" w:rsidRDefault="00B468F9" w:rsidP="00315FA0">
      <w:pPr>
        <w:spacing w:after="0" w:line="240" w:lineRule="auto"/>
        <w:ind w:left="1" w:hanging="1"/>
        <w:jc w:val="both"/>
        <w:rPr>
          <w:sz w:val="24"/>
          <w:szCs w:val="24"/>
        </w:rPr>
      </w:pPr>
    </w:p>
    <w:p w14:paraId="51ADA1C9" w14:textId="77777777" w:rsidR="004557F1" w:rsidRDefault="00DF6821" w:rsidP="00315FA0">
      <w:pPr>
        <w:spacing w:after="0" w:line="240" w:lineRule="auto"/>
        <w:jc w:val="both"/>
        <w:rPr>
          <w:sz w:val="24"/>
          <w:szCs w:val="24"/>
        </w:rPr>
      </w:pPr>
      <w:r>
        <w:rPr>
          <w:sz w:val="24"/>
          <w:szCs w:val="24"/>
        </w:rPr>
        <w:t xml:space="preserve">Prilikom podnošenja projektnog prijedloga poštanskom pošiljkom, podatak o datumu </w:t>
      </w:r>
      <w:r w:rsidR="004F6E8D">
        <w:rPr>
          <w:sz w:val="24"/>
        </w:rPr>
        <w:t>predaje projektn</w:t>
      </w:r>
      <w:r w:rsidR="0010344D">
        <w:rPr>
          <w:sz w:val="24"/>
        </w:rPr>
        <w:t>og prijedloga</w:t>
      </w:r>
      <w:r w:rsidR="004F6E8D">
        <w:rPr>
          <w:sz w:val="24"/>
        </w:rPr>
        <w:t xml:space="preserve"> na Poziv</w:t>
      </w:r>
      <w:r w:rsidR="004557F1" w:rsidRPr="004557F1">
        <w:rPr>
          <w:sz w:val="24"/>
          <w:szCs w:val="24"/>
        </w:rPr>
        <w:t xml:space="preserve"> </w:t>
      </w:r>
      <w:r w:rsidR="004557F1">
        <w:rPr>
          <w:sz w:val="24"/>
          <w:szCs w:val="24"/>
        </w:rPr>
        <w:t>smatra se datumom podnošenja projektnog prijedloga zabilježenim na paketu/omotnici od strane davatelja poštanske usluge.</w:t>
      </w:r>
    </w:p>
    <w:p w14:paraId="0D24745D" w14:textId="77777777" w:rsidR="004557F1" w:rsidRDefault="004557F1" w:rsidP="00315FA0">
      <w:pPr>
        <w:spacing w:after="0" w:line="240" w:lineRule="auto"/>
        <w:jc w:val="both"/>
        <w:rPr>
          <w:sz w:val="24"/>
        </w:rPr>
      </w:pPr>
    </w:p>
    <w:p w14:paraId="4A90CD2E" w14:textId="77777777" w:rsidR="00E558D0" w:rsidRDefault="004557F1" w:rsidP="00315FA0">
      <w:pPr>
        <w:spacing w:after="0" w:line="240" w:lineRule="auto"/>
        <w:jc w:val="both"/>
        <w:rPr>
          <w:sz w:val="24"/>
        </w:rPr>
      </w:pPr>
      <w:r>
        <w:rPr>
          <w:sz w:val="24"/>
          <w:szCs w:val="24"/>
        </w:rPr>
        <w:t xml:space="preserve">Kod podnošenja projektnog prijedloga poštanskom pošiljkom na zaprimljenom </w:t>
      </w:r>
      <w:r w:rsidR="004F6E8D">
        <w:rPr>
          <w:sz w:val="24"/>
        </w:rPr>
        <w:t xml:space="preserve">paketu/omotnici </w:t>
      </w:r>
      <w:r>
        <w:rPr>
          <w:b/>
          <w:sz w:val="24"/>
          <w:szCs w:val="24"/>
          <w:u w:val="single"/>
        </w:rPr>
        <w:t>mora biti jasno i čitljivo naznačen datum slanja projektnog prijedloga</w:t>
      </w:r>
      <w:r>
        <w:rPr>
          <w:sz w:val="24"/>
          <w:szCs w:val="24"/>
        </w:rPr>
        <w:t>. Datum slanja projektnog prijedloga na paket/omotnicu</w:t>
      </w:r>
      <w:r w:rsidR="004F6E8D">
        <w:rPr>
          <w:sz w:val="24"/>
        </w:rPr>
        <w:t xml:space="preserve"> ne upisuje sam </w:t>
      </w:r>
      <w:r w:rsidR="0010344D">
        <w:rPr>
          <w:sz w:val="24"/>
        </w:rPr>
        <w:t>prijavitelj</w:t>
      </w:r>
      <w:r w:rsidR="004F6E8D">
        <w:rPr>
          <w:sz w:val="24"/>
        </w:rPr>
        <w:t xml:space="preserve">. </w:t>
      </w:r>
    </w:p>
    <w:p w14:paraId="301C3CCC" w14:textId="77777777" w:rsidR="00213B68" w:rsidRDefault="00213B68" w:rsidP="00315FA0">
      <w:pPr>
        <w:spacing w:after="0" w:line="240" w:lineRule="auto"/>
        <w:jc w:val="both"/>
        <w:rPr>
          <w:sz w:val="24"/>
        </w:rPr>
      </w:pPr>
    </w:p>
    <w:p w14:paraId="465524D7" w14:textId="77777777" w:rsidR="004557F1" w:rsidRDefault="004557F1" w:rsidP="004557F1">
      <w:pPr>
        <w:spacing w:after="0" w:line="240" w:lineRule="auto"/>
        <w:ind w:left="1" w:hanging="1"/>
        <w:jc w:val="both"/>
        <w:rPr>
          <w:sz w:val="24"/>
          <w:szCs w:val="24"/>
        </w:rPr>
      </w:pPr>
      <w:r>
        <w:rPr>
          <w:sz w:val="24"/>
          <w:szCs w:val="24"/>
        </w:rPr>
        <w:t xml:space="preserve">Ukoliko kod podnošenja projektnog prijedloga poštanskom pošiljkom na paketu/omotnici nije zabilježen datum, takav projektni prijedlog se isključuje. </w:t>
      </w:r>
    </w:p>
    <w:p w14:paraId="4B7337ED" w14:textId="77777777" w:rsidR="004557F1" w:rsidRDefault="004557F1" w:rsidP="00315FA0">
      <w:pPr>
        <w:spacing w:after="0" w:line="240" w:lineRule="auto"/>
        <w:jc w:val="both"/>
        <w:rPr>
          <w:sz w:val="24"/>
        </w:rPr>
      </w:pPr>
    </w:p>
    <w:p w14:paraId="01D247A5" w14:textId="77777777" w:rsidR="004557F1" w:rsidRDefault="004557F1" w:rsidP="00315FA0">
      <w:pPr>
        <w:spacing w:after="0" w:line="240" w:lineRule="auto"/>
        <w:jc w:val="both"/>
        <w:rPr>
          <w:sz w:val="24"/>
        </w:rPr>
      </w:pPr>
    </w:p>
    <w:p w14:paraId="7B1339FD" w14:textId="77777777" w:rsidR="00E558D0" w:rsidRDefault="004557F1" w:rsidP="00315FA0">
      <w:pPr>
        <w:spacing w:after="0" w:line="240" w:lineRule="auto"/>
        <w:jc w:val="both"/>
        <w:rPr>
          <w:sz w:val="24"/>
        </w:rPr>
      </w:pPr>
      <w:r>
        <w:rPr>
          <w:sz w:val="24"/>
        </w:rPr>
        <w:t>Prijavu</w:t>
      </w:r>
      <w:r w:rsidR="0010344D">
        <w:rPr>
          <w:sz w:val="24"/>
        </w:rPr>
        <w:t xml:space="preserve"> </w:t>
      </w:r>
      <w:r w:rsidR="004F6E8D">
        <w:rPr>
          <w:sz w:val="24"/>
        </w:rPr>
        <w:t xml:space="preserve">je potrebno poslati u </w:t>
      </w:r>
      <w:r w:rsidR="004F6E8D">
        <w:rPr>
          <w:b/>
          <w:sz w:val="24"/>
        </w:rPr>
        <w:t>zatvoreno</w:t>
      </w:r>
      <w:r w:rsidR="00A71A67">
        <w:rPr>
          <w:b/>
          <w:sz w:val="24"/>
        </w:rPr>
        <w:t>m paketu</w:t>
      </w:r>
      <w:r w:rsidR="00A71A67" w:rsidRPr="007A3AFE">
        <w:rPr>
          <w:b/>
          <w:sz w:val="24"/>
        </w:rPr>
        <w:t>/</w:t>
      </w:r>
      <w:r w:rsidR="004F6E8D" w:rsidRPr="007A3AFE">
        <w:rPr>
          <w:b/>
          <w:sz w:val="24"/>
        </w:rPr>
        <w:t>omotnici</w:t>
      </w:r>
      <w:r w:rsidR="004F6E8D">
        <w:rPr>
          <w:sz w:val="24"/>
        </w:rPr>
        <w:t xml:space="preserve">. Na vanjskoj strani omotnice </w:t>
      </w:r>
      <w:r>
        <w:rPr>
          <w:sz w:val="24"/>
        </w:rPr>
        <w:t>se navodi</w:t>
      </w:r>
      <w:r w:rsidR="000A1312">
        <w:rPr>
          <w:sz w:val="24"/>
        </w:rPr>
        <w:t xml:space="preserve"> (vidi </w:t>
      </w:r>
      <w:r w:rsidR="003771C0">
        <w:rPr>
          <w:sz w:val="24"/>
        </w:rPr>
        <w:t>P</w:t>
      </w:r>
      <w:r w:rsidR="000A1312">
        <w:rPr>
          <w:sz w:val="24"/>
        </w:rPr>
        <w:t xml:space="preserve">rilog </w:t>
      </w:r>
      <w:r w:rsidR="00BC0D95">
        <w:rPr>
          <w:sz w:val="24"/>
        </w:rPr>
        <w:t>5</w:t>
      </w:r>
      <w:r w:rsidR="000A1312">
        <w:rPr>
          <w:sz w:val="24"/>
        </w:rPr>
        <w:t>. natječajne dokumentacije Poziva - Predložak adresiranja paketa/omotnice)</w:t>
      </w:r>
      <w:r w:rsidR="004F6E8D">
        <w:rPr>
          <w:sz w:val="24"/>
        </w:rPr>
        <w:t>:</w:t>
      </w:r>
    </w:p>
    <w:p w14:paraId="2BA48FD5" w14:textId="77777777" w:rsidR="00E558D0" w:rsidRDefault="004F6E8D" w:rsidP="004A63C8">
      <w:pPr>
        <w:pStyle w:val="ListParagraph"/>
        <w:numPr>
          <w:ilvl w:val="0"/>
          <w:numId w:val="3"/>
        </w:numPr>
        <w:spacing w:after="0" w:line="240" w:lineRule="auto"/>
        <w:jc w:val="both"/>
        <w:rPr>
          <w:sz w:val="24"/>
        </w:rPr>
      </w:pPr>
      <w:r>
        <w:rPr>
          <w:sz w:val="24"/>
        </w:rPr>
        <w:t>referentni broj i naziv</w:t>
      </w:r>
      <w:r w:rsidR="00B12E2B">
        <w:rPr>
          <w:sz w:val="24"/>
        </w:rPr>
        <w:t xml:space="preserve"> Poziva</w:t>
      </w:r>
      <w:r>
        <w:rPr>
          <w:sz w:val="24"/>
        </w:rPr>
        <w:t xml:space="preserve"> </w:t>
      </w:r>
      <w:r w:rsidR="00B034D5">
        <w:rPr>
          <w:sz w:val="24"/>
        </w:rPr>
        <w:t xml:space="preserve">UP.02.1.1.03 </w:t>
      </w:r>
      <w:r w:rsidR="006250EF">
        <w:rPr>
          <w:sz w:val="24"/>
        </w:rPr>
        <w:t>„Umjetnost i kultura 54+“</w:t>
      </w:r>
    </w:p>
    <w:p w14:paraId="632E9E97" w14:textId="77777777" w:rsidR="00E558D0" w:rsidRDefault="004F6E8D" w:rsidP="004A63C8">
      <w:pPr>
        <w:pStyle w:val="ListParagraph"/>
        <w:numPr>
          <w:ilvl w:val="0"/>
          <w:numId w:val="3"/>
        </w:numPr>
        <w:spacing w:after="0" w:line="240" w:lineRule="auto"/>
        <w:jc w:val="both"/>
        <w:rPr>
          <w:sz w:val="24"/>
        </w:rPr>
      </w:pPr>
      <w:r>
        <w:rPr>
          <w:sz w:val="24"/>
        </w:rPr>
        <w:t xml:space="preserve">naziv i adresu prijavitelja </w:t>
      </w:r>
    </w:p>
    <w:p w14:paraId="0E86FA40" w14:textId="77777777" w:rsidR="00E558D0" w:rsidRDefault="004F6E8D" w:rsidP="004A63C8">
      <w:pPr>
        <w:pStyle w:val="ListParagraph"/>
        <w:numPr>
          <w:ilvl w:val="0"/>
          <w:numId w:val="3"/>
        </w:numPr>
        <w:spacing w:after="0" w:line="240" w:lineRule="auto"/>
        <w:jc w:val="both"/>
        <w:rPr>
          <w:sz w:val="24"/>
        </w:rPr>
      </w:pPr>
      <w:r>
        <w:rPr>
          <w:sz w:val="24"/>
        </w:rPr>
        <w:t>naznaku »NE OTVARATI</w:t>
      </w:r>
      <w:r w:rsidR="0010344D">
        <w:rPr>
          <w:sz w:val="24"/>
        </w:rPr>
        <w:t xml:space="preserve"> </w:t>
      </w:r>
      <w:r>
        <w:rPr>
          <w:sz w:val="24"/>
        </w:rPr>
        <w:t xml:space="preserve">– PRIJAVA NA POZIV </w:t>
      </w:r>
      <w:r w:rsidR="006250EF">
        <w:rPr>
          <w:sz w:val="24"/>
        </w:rPr>
        <w:t>N</w:t>
      </w:r>
      <w:r w:rsidR="0010344D">
        <w:rPr>
          <w:sz w:val="24"/>
        </w:rPr>
        <w:t xml:space="preserve">A </w:t>
      </w:r>
      <w:r>
        <w:rPr>
          <w:sz w:val="24"/>
        </w:rPr>
        <w:t xml:space="preserve">DOSTAVU PROJEKTNIH </w:t>
      </w:r>
      <w:r w:rsidR="009F09B2">
        <w:rPr>
          <w:sz w:val="24"/>
        </w:rPr>
        <w:t>PRIJEDLOGA</w:t>
      </w:r>
      <w:r>
        <w:rPr>
          <w:sz w:val="24"/>
        </w:rPr>
        <w:t>«</w:t>
      </w:r>
    </w:p>
    <w:p w14:paraId="6B3B123C" w14:textId="77777777" w:rsidR="00C10217" w:rsidRDefault="00C10217" w:rsidP="005F45ED">
      <w:pPr>
        <w:pStyle w:val="ListParagraph"/>
        <w:spacing w:after="0" w:line="240" w:lineRule="auto"/>
        <w:jc w:val="both"/>
        <w:rPr>
          <w:sz w:val="24"/>
        </w:rPr>
      </w:pPr>
    </w:p>
    <w:p w14:paraId="54376F59" w14:textId="77777777" w:rsidR="00E558D0" w:rsidRDefault="004F6E8D" w:rsidP="00315FA0">
      <w:pPr>
        <w:spacing w:after="0" w:line="240" w:lineRule="auto"/>
        <w:ind w:left="1" w:hanging="1"/>
        <w:jc w:val="both"/>
        <w:rPr>
          <w:sz w:val="24"/>
        </w:rPr>
      </w:pPr>
      <w:r>
        <w:rPr>
          <w:sz w:val="24"/>
        </w:rPr>
        <w:tab/>
        <w:t xml:space="preserve">Predaja </w:t>
      </w:r>
      <w:r w:rsidR="008110C8">
        <w:rPr>
          <w:sz w:val="24"/>
        </w:rPr>
        <w:t>prijave</w:t>
      </w:r>
      <w:r w:rsidR="003B2467">
        <w:rPr>
          <w:sz w:val="24"/>
        </w:rPr>
        <w:t xml:space="preserve"> </w:t>
      </w:r>
      <w:r>
        <w:rPr>
          <w:sz w:val="24"/>
        </w:rPr>
        <w:t xml:space="preserve">znači da se prijavitelj i, u slučaju projektnog partnerstva, svi partneri </w:t>
      </w:r>
      <w:r>
        <w:rPr>
          <w:sz w:val="24"/>
          <w:u w:val="single"/>
        </w:rPr>
        <w:t xml:space="preserve">slažu s uvjetima </w:t>
      </w:r>
      <w:r w:rsidR="0010344D">
        <w:rPr>
          <w:sz w:val="24"/>
          <w:u w:val="single"/>
        </w:rPr>
        <w:t xml:space="preserve">Poziva </w:t>
      </w:r>
      <w:r>
        <w:rPr>
          <w:sz w:val="24"/>
          <w:u w:val="single"/>
        </w:rPr>
        <w:t>i kriterijima za ocjenjivanje.</w:t>
      </w:r>
      <w:r>
        <w:rPr>
          <w:sz w:val="24"/>
        </w:rPr>
        <w:t xml:space="preserve"> </w:t>
      </w:r>
    </w:p>
    <w:p w14:paraId="6DB7845E" w14:textId="77777777" w:rsidR="00C10217" w:rsidRDefault="00C10217" w:rsidP="00315FA0">
      <w:pPr>
        <w:spacing w:after="0" w:line="240" w:lineRule="auto"/>
        <w:ind w:left="1" w:hanging="1"/>
        <w:jc w:val="both"/>
        <w:rPr>
          <w:sz w:val="24"/>
        </w:rPr>
      </w:pPr>
    </w:p>
    <w:p w14:paraId="345DFE97" w14:textId="062B6315" w:rsidR="00E558D0" w:rsidRDefault="004F6E8D" w:rsidP="00AC2713">
      <w:pPr>
        <w:spacing w:after="0" w:line="240" w:lineRule="auto"/>
        <w:ind w:left="1" w:hanging="1"/>
        <w:jc w:val="both"/>
        <w:rPr>
          <w:sz w:val="24"/>
        </w:rPr>
      </w:pPr>
      <w:r>
        <w:rPr>
          <w:sz w:val="24"/>
        </w:rPr>
        <w:t>Projektn</w:t>
      </w:r>
      <w:r w:rsidR="006349D8">
        <w:rPr>
          <w:sz w:val="24"/>
        </w:rPr>
        <w:t>i prijedlozi</w:t>
      </w:r>
      <w:r>
        <w:rPr>
          <w:sz w:val="24"/>
        </w:rPr>
        <w:t xml:space="preserve"> </w:t>
      </w:r>
      <w:r w:rsidR="006349D8">
        <w:rPr>
          <w:sz w:val="24"/>
        </w:rPr>
        <w:t xml:space="preserve">dostavljeni </w:t>
      </w:r>
      <w:r>
        <w:rPr>
          <w:sz w:val="24"/>
        </w:rPr>
        <w:t xml:space="preserve">na neki drugi način, </w:t>
      </w:r>
      <w:r w:rsidR="008110C8">
        <w:rPr>
          <w:sz w:val="24"/>
        </w:rPr>
        <w:t>predani prije objave Poziva, predani</w:t>
      </w:r>
      <w:r w:rsidR="00EA1AF2">
        <w:rPr>
          <w:sz w:val="24"/>
        </w:rPr>
        <w:t xml:space="preserve"> u razdoblju trajanja obustave P</w:t>
      </w:r>
      <w:r w:rsidR="008110C8">
        <w:rPr>
          <w:sz w:val="24"/>
        </w:rPr>
        <w:t xml:space="preserve">oziva, </w:t>
      </w:r>
      <w:r>
        <w:rPr>
          <w:sz w:val="24"/>
        </w:rPr>
        <w:t xml:space="preserve">ili </w:t>
      </w:r>
      <w:r w:rsidR="008110C8">
        <w:rPr>
          <w:sz w:val="24"/>
        </w:rPr>
        <w:t xml:space="preserve">predani </w:t>
      </w:r>
      <w:r>
        <w:rPr>
          <w:sz w:val="24"/>
        </w:rPr>
        <w:t xml:space="preserve">nakon </w:t>
      </w:r>
      <w:r w:rsidR="008110C8">
        <w:rPr>
          <w:sz w:val="24"/>
        </w:rPr>
        <w:t xml:space="preserve">zatvaranja Poziva </w:t>
      </w:r>
      <w:r>
        <w:rPr>
          <w:sz w:val="24"/>
        </w:rPr>
        <w:t xml:space="preserve">bit će </w:t>
      </w:r>
      <w:r w:rsidR="003B2467">
        <w:rPr>
          <w:sz w:val="24"/>
        </w:rPr>
        <w:t>odbačeni</w:t>
      </w:r>
      <w:r>
        <w:rPr>
          <w:sz w:val="24"/>
        </w:rPr>
        <w:t xml:space="preserve">. </w:t>
      </w:r>
      <w:r w:rsidR="008110C8">
        <w:rPr>
          <w:sz w:val="24"/>
        </w:rPr>
        <w:t>Zaprimljene prijave</w:t>
      </w:r>
      <w:r>
        <w:rPr>
          <w:sz w:val="24"/>
        </w:rPr>
        <w:t xml:space="preserve"> ne vraćaju se prijaviteljima.</w:t>
      </w:r>
    </w:p>
    <w:p w14:paraId="14FCA4D3" w14:textId="77777777" w:rsidR="00C47FAB" w:rsidRDefault="00C47FAB" w:rsidP="00315FA0">
      <w:pPr>
        <w:spacing w:after="0" w:line="240" w:lineRule="auto"/>
        <w:ind w:left="1" w:hanging="1"/>
        <w:jc w:val="both"/>
        <w:rPr>
          <w:sz w:val="24"/>
        </w:rPr>
      </w:pPr>
    </w:p>
    <w:p w14:paraId="3B4BEE72" w14:textId="77777777" w:rsidR="00213B68" w:rsidRDefault="00213B68" w:rsidP="00AC2713">
      <w:pPr>
        <w:spacing w:after="0" w:line="240" w:lineRule="auto"/>
        <w:jc w:val="both"/>
        <w:rPr>
          <w:sz w:val="24"/>
        </w:rPr>
      </w:pPr>
    </w:p>
    <w:p w14:paraId="6B07634D" w14:textId="77777777" w:rsidR="00E558D0" w:rsidRDefault="004F6E8D" w:rsidP="00C47FAB">
      <w:pPr>
        <w:spacing w:after="0" w:line="240" w:lineRule="auto"/>
        <w:jc w:val="both"/>
        <w:rPr>
          <w:sz w:val="24"/>
        </w:rPr>
      </w:pPr>
      <w:r>
        <w:rPr>
          <w:sz w:val="24"/>
        </w:rPr>
        <w:t xml:space="preserve">Formalno </w:t>
      </w:r>
      <w:r w:rsidR="00CD3D4F">
        <w:rPr>
          <w:sz w:val="24"/>
        </w:rPr>
        <w:t xml:space="preserve">potpunim </w:t>
      </w:r>
      <w:r>
        <w:rPr>
          <w:sz w:val="24"/>
        </w:rPr>
        <w:t xml:space="preserve">smatra se </w:t>
      </w:r>
      <w:r w:rsidR="00CD3D4F">
        <w:rPr>
          <w:sz w:val="24"/>
        </w:rPr>
        <w:t xml:space="preserve">projektni prijedlog koji </w:t>
      </w:r>
      <w:r>
        <w:rPr>
          <w:sz w:val="24"/>
        </w:rPr>
        <w:t xml:space="preserve">sadrži sve </w:t>
      </w:r>
      <w:r w:rsidR="009D78ED" w:rsidRPr="009D78ED">
        <w:rPr>
          <w:sz w:val="24"/>
        </w:rPr>
        <w:t>popunjene</w:t>
      </w:r>
      <w:r w:rsidR="009D78ED">
        <w:rPr>
          <w:sz w:val="24"/>
        </w:rPr>
        <w:t xml:space="preserve"> </w:t>
      </w:r>
      <w:r w:rsidR="00783A0A">
        <w:rPr>
          <w:sz w:val="24"/>
        </w:rPr>
        <w:t>obvezne</w:t>
      </w:r>
      <w:r w:rsidR="00D322EF">
        <w:rPr>
          <w:sz w:val="24"/>
        </w:rPr>
        <w:t xml:space="preserve"> </w:t>
      </w:r>
      <w:r>
        <w:rPr>
          <w:sz w:val="24"/>
        </w:rPr>
        <w:t>obrasce</w:t>
      </w:r>
      <w:r w:rsidR="00D322EF">
        <w:rPr>
          <w:sz w:val="24"/>
        </w:rPr>
        <w:t xml:space="preserve"> </w:t>
      </w:r>
      <w:r w:rsidR="00783A0A">
        <w:rPr>
          <w:sz w:val="24"/>
        </w:rPr>
        <w:t>te popratnu dokumentaciju</w:t>
      </w:r>
      <w:r>
        <w:rPr>
          <w:sz w:val="24"/>
        </w:rPr>
        <w:t xml:space="preserve"> kako je </w:t>
      </w:r>
      <w:r w:rsidR="008110C8">
        <w:rPr>
          <w:sz w:val="24"/>
        </w:rPr>
        <w:t xml:space="preserve">navedeno </w:t>
      </w:r>
      <w:r>
        <w:rPr>
          <w:sz w:val="24"/>
        </w:rPr>
        <w:t>u natječajnoj dokumentaciji</w:t>
      </w:r>
      <w:r w:rsidR="0090575F">
        <w:rPr>
          <w:sz w:val="24"/>
        </w:rPr>
        <w:t xml:space="preserve"> Poziva</w:t>
      </w:r>
      <w:r>
        <w:rPr>
          <w:sz w:val="24"/>
        </w:rPr>
        <w:t>:</w:t>
      </w:r>
    </w:p>
    <w:p w14:paraId="157983A7" w14:textId="77777777" w:rsidR="00F3694B" w:rsidRDefault="00F3694B" w:rsidP="00315FA0">
      <w:pPr>
        <w:spacing w:after="0" w:line="240" w:lineRule="auto"/>
        <w:ind w:left="1" w:hanging="1"/>
        <w:jc w:val="both"/>
        <w:rPr>
          <w:sz w:val="24"/>
        </w:rPr>
      </w:pPr>
    </w:p>
    <w:p w14:paraId="71BC48C0" w14:textId="77777777" w:rsidR="004330C4" w:rsidRDefault="00F3694B" w:rsidP="008679FF">
      <w:pPr>
        <w:pStyle w:val="ListParagraph"/>
        <w:numPr>
          <w:ilvl w:val="0"/>
          <w:numId w:val="6"/>
        </w:numPr>
        <w:spacing w:after="0" w:line="240" w:lineRule="auto"/>
        <w:jc w:val="both"/>
        <w:rPr>
          <w:b/>
          <w:sz w:val="24"/>
        </w:rPr>
      </w:pPr>
      <w:r w:rsidRPr="00AC0A3D">
        <w:rPr>
          <w:b/>
          <w:sz w:val="24"/>
        </w:rPr>
        <w:t>Prijavni obrazac A</w:t>
      </w:r>
    </w:p>
    <w:p w14:paraId="5F3FD899" w14:textId="77777777" w:rsidR="00BB6BE0" w:rsidRPr="0090575F" w:rsidRDefault="0090575F" w:rsidP="0090575F">
      <w:pPr>
        <w:spacing w:after="0" w:line="240" w:lineRule="auto"/>
        <w:ind w:left="709"/>
        <w:jc w:val="both"/>
        <w:rPr>
          <w:sz w:val="24"/>
        </w:rPr>
      </w:pPr>
      <w:r w:rsidRPr="0090575F">
        <w:rPr>
          <w:sz w:val="20"/>
          <w:szCs w:val="20"/>
        </w:rPr>
        <w:t>FORMAT U KOJEM SE DOSTAVLJA</w:t>
      </w:r>
      <w:r w:rsidRPr="0090575F">
        <w:rPr>
          <w:sz w:val="24"/>
          <w:szCs w:val="20"/>
        </w:rPr>
        <w:t xml:space="preserve">: </w:t>
      </w:r>
      <w:r w:rsidRPr="0090575F">
        <w:rPr>
          <w:b/>
          <w:sz w:val="24"/>
          <w:szCs w:val="20"/>
        </w:rPr>
        <w:t>elektronička verzija</w:t>
      </w:r>
      <w:r w:rsidRPr="0090575F">
        <w:rPr>
          <w:sz w:val="24"/>
          <w:szCs w:val="20"/>
        </w:rPr>
        <w:t xml:space="preserve"> </w:t>
      </w:r>
      <w:r w:rsidR="00BB6BE0" w:rsidRPr="0090575F">
        <w:rPr>
          <w:sz w:val="24"/>
        </w:rPr>
        <w:t xml:space="preserve">u izvornom PDF formatu izvezenom iz </w:t>
      </w:r>
      <w:r w:rsidR="00FC0529">
        <w:rPr>
          <w:sz w:val="24"/>
        </w:rPr>
        <w:t>E</w:t>
      </w:r>
      <w:r w:rsidR="00BB6BE0" w:rsidRPr="0090575F">
        <w:rPr>
          <w:sz w:val="24"/>
        </w:rPr>
        <w:t>S</w:t>
      </w:r>
      <w:r w:rsidR="00FC0529">
        <w:rPr>
          <w:sz w:val="24"/>
        </w:rPr>
        <w:t>I</w:t>
      </w:r>
      <w:r w:rsidR="00BB6BE0" w:rsidRPr="0090575F">
        <w:rPr>
          <w:sz w:val="24"/>
        </w:rPr>
        <w:t xml:space="preserve">F MIS sustava (tzv. izvezeni </w:t>
      </w:r>
      <w:r w:rsidR="00CD3D4F" w:rsidRPr="0090575F">
        <w:rPr>
          <w:sz w:val="24"/>
        </w:rPr>
        <w:t>PDF</w:t>
      </w:r>
      <w:r w:rsidR="00BB6BE0" w:rsidRPr="0090575F">
        <w:rPr>
          <w:sz w:val="24"/>
        </w:rPr>
        <w:t xml:space="preserve"> format) - spremljen za službeno podnošenje sa zabilježenim datumom i vremenom kad je izvezen iz </w:t>
      </w:r>
      <w:r w:rsidR="00F21D07">
        <w:rPr>
          <w:sz w:val="24"/>
        </w:rPr>
        <w:t>E</w:t>
      </w:r>
      <w:r w:rsidR="00BB6BE0" w:rsidRPr="0090575F">
        <w:rPr>
          <w:sz w:val="24"/>
        </w:rPr>
        <w:t>S</w:t>
      </w:r>
      <w:r w:rsidR="00F21D07">
        <w:rPr>
          <w:sz w:val="24"/>
        </w:rPr>
        <w:t>I</w:t>
      </w:r>
      <w:r w:rsidR="00BB6BE0" w:rsidRPr="0090575F">
        <w:rPr>
          <w:sz w:val="24"/>
        </w:rPr>
        <w:t>F MIS sustava te ne smije biti spremljen kao skica</w:t>
      </w:r>
      <w:r w:rsidRPr="0090575F">
        <w:rPr>
          <w:sz w:val="24"/>
        </w:rPr>
        <w:t xml:space="preserve">. </w:t>
      </w:r>
      <w:r w:rsidRPr="0090575F">
        <w:rPr>
          <w:sz w:val="24"/>
          <w:szCs w:val="20"/>
        </w:rPr>
        <w:t>Elektronička verzija treba biti dostavljena na CD-R-u.</w:t>
      </w:r>
    </w:p>
    <w:p w14:paraId="2F654052" w14:textId="77777777" w:rsidR="00A47E2C" w:rsidRPr="00C3041C" w:rsidRDefault="00A47E2C" w:rsidP="00C3041C">
      <w:pPr>
        <w:spacing w:after="0" w:line="240" w:lineRule="auto"/>
        <w:jc w:val="both"/>
        <w:rPr>
          <w:b/>
          <w:sz w:val="24"/>
        </w:rPr>
      </w:pPr>
    </w:p>
    <w:p w14:paraId="5A61625A" w14:textId="77777777" w:rsidR="00F3694B" w:rsidRPr="00CD0629" w:rsidRDefault="00F3694B" w:rsidP="008679FF">
      <w:pPr>
        <w:pStyle w:val="ListParagraph"/>
        <w:numPr>
          <w:ilvl w:val="0"/>
          <w:numId w:val="6"/>
        </w:numPr>
        <w:spacing w:after="0" w:line="240" w:lineRule="auto"/>
        <w:jc w:val="both"/>
        <w:rPr>
          <w:b/>
          <w:sz w:val="24"/>
        </w:rPr>
      </w:pPr>
      <w:r w:rsidRPr="00AC0A3D">
        <w:rPr>
          <w:b/>
          <w:sz w:val="24"/>
        </w:rPr>
        <w:t>Prijavni obrazac B</w:t>
      </w:r>
      <w:r>
        <w:rPr>
          <w:b/>
          <w:sz w:val="24"/>
        </w:rPr>
        <w:t xml:space="preserve"> </w:t>
      </w:r>
    </w:p>
    <w:p w14:paraId="65070B5B" w14:textId="77777777" w:rsidR="0090575F" w:rsidRPr="0090575F" w:rsidRDefault="0090575F" w:rsidP="0090575F">
      <w:pPr>
        <w:spacing w:after="0" w:line="240" w:lineRule="auto"/>
        <w:ind w:left="709"/>
        <w:jc w:val="both"/>
        <w:rPr>
          <w:sz w:val="24"/>
        </w:rPr>
      </w:pPr>
      <w:r w:rsidRPr="0090575F">
        <w:rPr>
          <w:sz w:val="20"/>
          <w:szCs w:val="20"/>
        </w:rPr>
        <w:t>FORMAT U KOJEM SE DOSTAVLJA</w:t>
      </w:r>
      <w:r w:rsidRPr="0090575F">
        <w:rPr>
          <w:sz w:val="24"/>
          <w:szCs w:val="24"/>
        </w:rPr>
        <w:t xml:space="preserve">: </w:t>
      </w:r>
      <w:r w:rsidR="00FA0686">
        <w:rPr>
          <w:sz w:val="24"/>
          <w:szCs w:val="24"/>
        </w:rPr>
        <w:t>u originalu</w:t>
      </w:r>
      <w:r w:rsidR="005205DA">
        <w:rPr>
          <w:sz w:val="24"/>
          <w:szCs w:val="24"/>
        </w:rPr>
        <w:t xml:space="preserve"> </w:t>
      </w:r>
      <w:r w:rsidRPr="0090575F">
        <w:rPr>
          <w:b/>
          <w:sz w:val="24"/>
          <w:szCs w:val="24"/>
        </w:rPr>
        <w:t xml:space="preserve">papirnata </w:t>
      </w:r>
      <w:r w:rsidRPr="00D70F9A">
        <w:rPr>
          <w:b/>
          <w:sz w:val="24"/>
          <w:szCs w:val="24"/>
        </w:rPr>
        <w:t>verzija</w:t>
      </w:r>
      <w:r w:rsidRPr="0090575F">
        <w:rPr>
          <w:sz w:val="24"/>
          <w:szCs w:val="24"/>
        </w:rPr>
        <w:t xml:space="preserve"> potpisana od ovlaštene osobe i ovjerena službenim pečatom organizacije te </w:t>
      </w:r>
      <w:r w:rsidR="000A47A7" w:rsidRPr="0057138A">
        <w:rPr>
          <w:sz w:val="24"/>
          <w:szCs w:val="24"/>
          <w:highlight w:val="yellow"/>
        </w:rPr>
        <w:t>istovjetna</w:t>
      </w:r>
      <w:r w:rsidR="000A47A7">
        <w:rPr>
          <w:sz w:val="24"/>
          <w:szCs w:val="24"/>
        </w:rPr>
        <w:t xml:space="preserve"> </w:t>
      </w:r>
      <w:r w:rsidRPr="00D70F9A">
        <w:rPr>
          <w:b/>
          <w:sz w:val="24"/>
          <w:szCs w:val="24"/>
        </w:rPr>
        <w:t xml:space="preserve">elektronička </w:t>
      </w:r>
      <w:r w:rsidRPr="0078053F">
        <w:rPr>
          <w:b/>
          <w:sz w:val="24"/>
          <w:szCs w:val="24"/>
        </w:rPr>
        <w:t>preslika</w:t>
      </w:r>
      <w:r w:rsidRPr="0090575F">
        <w:rPr>
          <w:sz w:val="24"/>
          <w:szCs w:val="24"/>
        </w:rPr>
        <w:t xml:space="preserve"> potpisanog i ovjerenog dokumenta. Elektronička </w:t>
      </w:r>
      <w:r w:rsidR="00394EDF">
        <w:rPr>
          <w:sz w:val="24"/>
          <w:szCs w:val="24"/>
        </w:rPr>
        <w:t>preslika</w:t>
      </w:r>
      <w:r w:rsidR="00394EDF" w:rsidRPr="0090575F">
        <w:rPr>
          <w:sz w:val="24"/>
          <w:szCs w:val="24"/>
        </w:rPr>
        <w:t xml:space="preserve"> </w:t>
      </w:r>
      <w:r w:rsidRPr="0090575F">
        <w:rPr>
          <w:sz w:val="24"/>
          <w:szCs w:val="24"/>
        </w:rPr>
        <w:t>treba biti dostavljena na CD-R-u.</w:t>
      </w:r>
    </w:p>
    <w:p w14:paraId="5A4B9B24" w14:textId="77777777" w:rsidR="00A47E2C" w:rsidRPr="00CD0629" w:rsidRDefault="00A47E2C" w:rsidP="00A47E2C">
      <w:pPr>
        <w:pStyle w:val="ListParagraph"/>
        <w:spacing w:after="0" w:line="240" w:lineRule="auto"/>
        <w:ind w:left="1080"/>
        <w:jc w:val="both"/>
        <w:rPr>
          <w:sz w:val="24"/>
        </w:rPr>
      </w:pPr>
    </w:p>
    <w:p w14:paraId="218BA24D" w14:textId="77777777" w:rsidR="0090575F" w:rsidRPr="0090575F" w:rsidRDefault="0090575F" w:rsidP="008679FF">
      <w:pPr>
        <w:pStyle w:val="ListParagraph"/>
        <w:numPr>
          <w:ilvl w:val="0"/>
          <w:numId w:val="6"/>
        </w:numPr>
        <w:spacing w:after="0" w:line="240" w:lineRule="auto"/>
        <w:jc w:val="both"/>
        <w:rPr>
          <w:b/>
          <w:sz w:val="24"/>
        </w:rPr>
      </w:pPr>
      <w:r w:rsidRPr="0090575F">
        <w:rPr>
          <w:b/>
          <w:sz w:val="24"/>
        </w:rPr>
        <w:t xml:space="preserve">Izjava prijavitelja </w:t>
      </w:r>
      <w:r w:rsidRPr="0090575F">
        <w:rPr>
          <w:sz w:val="24"/>
        </w:rPr>
        <w:t xml:space="preserve">o istinitosti podataka, izbjegavanju dvostrukog financiranja i ispunjavanju preduvjeta za sudjelovanje u postupku dodjele bespovratnih sredstava i Izjava o partnerstvu </w:t>
      </w:r>
      <w:r w:rsidRPr="0090575F">
        <w:rPr>
          <w:b/>
          <w:sz w:val="24"/>
        </w:rPr>
        <w:t>(Obrazac 3)</w:t>
      </w:r>
      <w:r w:rsidRPr="0090575F">
        <w:rPr>
          <w:vertAlign w:val="superscript"/>
        </w:rPr>
        <w:footnoteReference w:id="71"/>
      </w:r>
    </w:p>
    <w:p w14:paraId="04DE1EDF" w14:textId="77777777" w:rsidR="0090575F" w:rsidRDefault="0090575F" w:rsidP="0090575F">
      <w:pPr>
        <w:spacing w:after="0"/>
        <w:ind w:left="709"/>
        <w:jc w:val="both"/>
        <w:rPr>
          <w:sz w:val="20"/>
          <w:szCs w:val="20"/>
        </w:rPr>
      </w:pPr>
      <w:r>
        <w:rPr>
          <w:sz w:val="20"/>
          <w:szCs w:val="20"/>
        </w:rPr>
        <w:t>FORMAT U KOJEM SE DOSTAVLJA</w:t>
      </w:r>
      <w:r>
        <w:t xml:space="preserve">: </w:t>
      </w:r>
      <w:r w:rsidR="00FA0686" w:rsidRPr="00981478">
        <w:rPr>
          <w:sz w:val="24"/>
          <w:szCs w:val="24"/>
        </w:rPr>
        <w:t>u originalu</w:t>
      </w:r>
      <w:r w:rsidR="00FA0686">
        <w:t xml:space="preserve"> </w:t>
      </w:r>
      <w:r w:rsidRPr="001E1ECF">
        <w:rPr>
          <w:b/>
          <w:sz w:val="24"/>
          <w:szCs w:val="24"/>
        </w:rPr>
        <w:t>papirnata verzija</w:t>
      </w:r>
      <w:r>
        <w:rPr>
          <w:sz w:val="24"/>
          <w:szCs w:val="24"/>
        </w:rPr>
        <w:t xml:space="preserve"> potpisana od ovlaštene osobe i ovjerena službenim pečatom organizacije te </w:t>
      </w:r>
      <w:r w:rsidR="000A47A7" w:rsidRPr="0057138A">
        <w:rPr>
          <w:sz w:val="24"/>
          <w:szCs w:val="24"/>
          <w:highlight w:val="yellow"/>
        </w:rPr>
        <w:t>istovjetna</w:t>
      </w:r>
      <w:r w:rsidR="000A47A7">
        <w:rPr>
          <w:sz w:val="24"/>
          <w:szCs w:val="24"/>
        </w:rPr>
        <w:t xml:space="preserve"> </w:t>
      </w:r>
      <w:r w:rsidRPr="00D70F9A">
        <w:rPr>
          <w:b/>
          <w:sz w:val="24"/>
          <w:szCs w:val="24"/>
        </w:rPr>
        <w:t xml:space="preserve">elektronička </w:t>
      </w:r>
      <w:r w:rsidRPr="0078053F">
        <w:rPr>
          <w:b/>
          <w:sz w:val="24"/>
          <w:szCs w:val="24"/>
        </w:rPr>
        <w:t>preslika</w:t>
      </w:r>
      <w:r w:rsidRPr="0078053F">
        <w:rPr>
          <w:sz w:val="24"/>
          <w:szCs w:val="24"/>
        </w:rPr>
        <w:t xml:space="preserve"> </w:t>
      </w:r>
      <w:r w:rsidR="001E3757" w:rsidRPr="0090575F">
        <w:rPr>
          <w:sz w:val="24"/>
          <w:szCs w:val="24"/>
        </w:rPr>
        <w:t xml:space="preserve">potpisanog i ovjerenog </w:t>
      </w:r>
      <w:r>
        <w:rPr>
          <w:sz w:val="24"/>
          <w:szCs w:val="24"/>
        </w:rPr>
        <w:t xml:space="preserve">dokumenta. Elektronička </w:t>
      </w:r>
      <w:r w:rsidR="00394EDF">
        <w:rPr>
          <w:sz w:val="24"/>
          <w:szCs w:val="24"/>
        </w:rPr>
        <w:t xml:space="preserve">preslika </w:t>
      </w:r>
      <w:r>
        <w:rPr>
          <w:sz w:val="24"/>
          <w:szCs w:val="24"/>
        </w:rPr>
        <w:t>treba biti dostavljena na CD-R-u.</w:t>
      </w:r>
    </w:p>
    <w:p w14:paraId="5852FBA5" w14:textId="77777777" w:rsidR="0090575F" w:rsidRDefault="0090575F" w:rsidP="0090575F">
      <w:pPr>
        <w:spacing w:after="0" w:line="240" w:lineRule="auto"/>
        <w:contextualSpacing/>
        <w:jc w:val="both"/>
        <w:rPr>
          <w:sz w:val="24"/>
        </w:rPr>
      </w:pPr>
    </w:p>
    <w:p w14:paraId="028CD059" w14:textId="050B7D2E" w:rsidR="0090575F" w:rsidRPr="0057138A" w:rsidRDefault="0090575F" w:rsidP="008679FF">
      <w:pPr>
        <w:pStyle w:val="ListParagraph"/>
        <w:numPr>
          <w:ilvl w:val="0"/>
          <w:numId w:val="6"/>
        </w:numPr>
        <w:spacing w:after="0" w:line="240" w:lineRule="auto"/>
        <w:jc w:val="both"/>
        <w:rPr>
          <w:b/>
          <w:sz w:val="24"/>
          <w:highlight w:val="yellow"/>
        </w:rPr>
      </w:pPr>
      <w:r w:rsidRPr="0090575F">
        <w:rPr>
          <w:b/>
          <w:sz w:val="24"/>
        </w:rPr>
        <w:t xml:space="preserve">Izjava partnera </w:t>
      </w:r>
      <w:r w:rsidRPr="0090575F">
        <w:rPr>
          <w:sz w:val="24"/>
        </w:rPr>
        <w:t xml:space="preserve">o istinitosti podataka, izbjegavanju dvostrukog financiranja i ispunjavanju preduvjeta za sudjelovanje u postupku dodjele bespovratnih sredstava i Izjava o partnerstvu </w:t>
      </w:r>
      <w:r w:rsidRPr="0090575F">
        <w:rPr>
          <w:b/>
          <w:sz w:val="24"/>
        </w:rPr>
        <w:t xml:space="preserve">(Obrazac 4) </w:t>
      </w:r>
      <w:r w:rsidR="004B2EB1" w:rsidRPr="0057138A">
        <w:rPr>
          <w:i/>
          <w:sz w:val="24"/>
          <w:highlight w:val="yellow"/>
        </w:rPr>
        <w:t xml:space="preserve"> – dostavlja se ako se prijavitelj prijavljuje sa partnerom ili partnerima.</w:t>
      </w:r>
    </w:p>
    <w:p w14:paraId="6F218CEB" w14:textId="77777777" w:rsidR="0090575F" w:rsidRPr="0090575F" w:rsidRDefault="0090575F" w:rsidP="0090575F">
      <w:pPr>
        <w:pStyle w:val="ListParagraph"/>
        <w:spacing w:after="0"/>
        <w:jc w:val="both"/>
        <w:rPr>
          <w:sz w:val="20"/>
          <w:szCs w:val="20"/>
        </w:rPr>
      </w:pPr>
      <w:r w:rsidRPr="0090575F">
        <w:rPr>
          <w:sz w:val="20"/>
          <w:szCs w:val="20"/>
        </w:rPr>
        <w:t>FORMAT U KOJEM SE DOSTAVLJA</w:t>
      </w:r>
      <w:r>
        <w:t xml:space="preserve">: </w:t>
      </w:r>
      <w:r w:rsidR="00E240C3">
        <w:t>u originalu</w:t>
      </w:r>
      <w:r w:rsidR="00FA0686">
        <w:t xml:space="preserve"> </w:t>
      </w:r>
      <w:r w:rsidRPr="0090575F">
        <w:rPr>
          <w:b/>
          <w:sz w:val="24"/>
          <w:szCs w:val="24"/>
        </w:rPr>
        <w:t>papirnata verzija</w:t>
      </w:r>
      <w:r w:rsidRPr="0090575F">
        <w:rPr>
          <w:sz w:val="24"/>
          <w:szCs w:val="24"/>
        </w:rPr>
        <w:t xml:space="preserve"> potpisana od ovlaštene osobe i ovjerena službenim pečatom organizacije te</w:t>
      </w:r>
      <w:r w:rsidR="000A47A7">
        <w:rPr>
          <w:sz w:val="24"/>
          <w:szCs w:val="24"/>
        </w:rPr>
        <w:t xml:space="preserve"> </w:t>
      </w:r>
      <w:r w:rsidR="000A47A7" w:rsidRPr="0057138A">
        <w:rPr>
          <w:sz w:val="24"/>
          <w:szCs w:val="24"/>
          <w:highlight w:val="yellow"/>
        </w:rPr>
        <w:t>istovjetna</w:t>
      </w:r>
      <w:r w:rsidRPr="0090575F">
        <w:rPr>
          <w:sz w:val="24"/>
          <w:szCs w:val="24"/>
        </w:rPr>
        <w:t xml:space="preserve"> </w:t>
      </w:r>
      <w:r w:rsidRPr="00D70F9A">
        <w:rPr>
          <w:b/>
          <w:sz w:val="24"/>
          <w:szCs w:val="24"/>
        </w:rPr>
        <w:t xml:space="preserve">elektronička </w:t>
      </w:r>
      <w:r w:rsidRPr="0078053F">
        <w:rPr>
          <w:b/>
          <w:sz w:val="24"/>
          <w:szCs w:val="24"/>
        </w:rPr>
        <w:t>preslika</w:t>
      </w:r>
      <w:r w:rsidRPr="0090575F">
        <w:rPr>
          <w:sz w:val="24"/>
          <w:szCs w:val="24"/>
        </w:rPr>
        <w:t xml:space="preserve"> </w:t>
      </w:r>
      <w:r w:rsidR="001E3757" w:rsidRPr="0090575F">
        <w:rPr>
          <w:sz w:val="24"/>
          <w:szCs w:val="24"/>
        </w:rPr>
        <w:t xml:space="preserve">potpisanog i ovjerenog </w:t>
      </w:r>
      <w:r w:rsidRPr="0090575F">
        <w:rPr>
          <w:sz w:val="24"/>
          <w:szCs w:val="24"/>
        </w:rPr>
        <w:t xml:space="preserve">dokumenta. Elektronička </w:t>
      </w:r>
      <w:r w:rsidR="00394EDF">
        <w:rPr>
          <w:sz w:val="24"/>
          <w:szCs w:val="24"/>
        </w:rPr>
        <w:t>preslika</w:t>
      </w:r>
      <w:r w:rsidR="00394EDF" w:rsidRPr="0090575F">
        <w:rPr>
          <w:sz w:val="24"/>
          <w:szCs w:val="24"/>
        </w:rPr>
        <w:t xml:space="preserve"> </w:t>
      </w:r>
      <w:r w:rsidRPr="0090575F">
        <w:rPr>
          <w:sz w:val="24"/>
          <w:szCs w:val="24"/>
        </w:rPr>
        <w:t>treba biti dostavljena na CD-R-u.</w:t>
      </w:r>
    </w:p>
    <w:p w14:paraId="7528021D" w14:textId="77777777" w:rsidR="00C24860" w:rsidRPr="00DD7245" w:rsidRDefault="00C24860" w:rsidP="00C24860">
      <w:pPr>
        <w:spacing w:after="0" w:line="240" w:lineRule="auto"/>
        <w:contextualSpacing/>
        <w:jc w:val="both"/>
        <w:rPr>
          <w:sz w:val="24"/>
        </w:rPr>
      </w:pPr>
    </w:p>
    <w:p w14:paraId="1AE6154A" w14:textId="24CDFC3E" w:rsidR="002545FA" w:rsidRPr="00063ECC" w:rsidRDefault="002545FA" w:rsidP="005F4573">
      <w:pPr>
        <w:pStyle w:val="ListParagraph"/>
        <w:numPr>
          <w:ilvl w:val="0"/>
          <w:numId w:val="6"/>
        </w:numPr>
        <w:jc w:val="both"/>
        <w:rPr>
          <w:sz w:val="24"/>
        </w:rPr>
      </w:pPr>
      <w:r w:rsidRPr="005205DA">
        <w:rPr>
          <w:b/>
          <w:sz w:val="24"/>
        </w:rPr>
        <w:t>Kopija odgovarajućeg temeljnog akta</w:t>
      </w:r>
      <w:r w:rsidRPr="00063ECC">
        <w:rPr>
          <w:sz w:val="24"/>
        </w:rPr>
        <w:t xml:space="preserve"> prijavitelja i, ako </w:t>
      </w:r>
      <w:r w:rsidR="00C93CCE" w:rsidRPr="0057138A">
        <w:rPr>
          <w:sz w:val="24"/>
          <w:highlight w:val="yellow"/>
        </w:rPr>
        <w:t>se prijavljuje u partnerstvu</w:t>
      </w:r>
      <w:r w:rsidRPr="00063ECC">
        <w:rPr>
          <w:sz w:val="24"/>
        </w:rPr>
        <w:t xml:space="preserve">, svakog partnera, iz kojega je razvidno da prijavitelj/partner obavlja djelatnost u području kulture i </w:t>
      </w:r>
      <w:r w:rsidRPr="00063ECC">
        <w:rPr>
          <w:sz w:val="24"/>
        </w:rPr>
        <w:lastRenderedPageBreak/>
        <w:t>umjetnosti, odnosno socijalne djelatnosti</w:t>
      </w:r>
      <w:r w:rsidR="00C93CCE">
        <w:rPr>
          <w:sz w:val="24"/>
        </w:rPr>
        <w:t xml:space="preserve"> </w:t>
      </w:r>
      <w:r w:rsidR="00C93CCE" w:rsidRPr="0057138A">
        <w:rPr>
          <w:sz w:val="24"/>
          <w:highlight w:val="yellow"/>
        </w:rPr>
        <w:t>kako je navedeno u točki 2.2.1., odnosno 2.2.2. ovih Uputa</w:t>
      </w:r>
      <w:r w:rsidRPr="00063ECC">
        <w:rPr>
          <w:sz w:val="24"/>
        </w:rPr>
        <w:t xml:space="preserve"> (nije primjenjivo za jedinice lokalne i regionalne samouprave)</w:t>
      </w:r>
      <w:r w:rsidR="00C93CCE">
        <w:rPr>
          <w:sz w:val="24"/>
        </w:rPr>
        <w:t>.</w:t>
      </w:r>
    </w:p>
    <w:p w14:paraId="07CB6A03" w14:textId="77777777" w:rsidR="00063ECC" w:rsidRDefault="00063ECC" w:rsidP="002545FA">
      <w:pPr>
        <w:pStyle w:val="ListParagraph"/>
        <w:rPr>
          <w:sz w:val="24"/>
        </w:rPr>
      </w:pPr>
    </w:p>
    <w:p w14:paraId="21AEBC6C" w14:textId="0D52A8A6" w:rsidR="002545FA" w:rsidRPr="00063ECC" w:rsidRDefault="002545FA" w:rsidP="005F4573">
      <w:pPr>
        <w:pStyle w:val="ListParagraph"/>
        <w:jc w:val="both"/>
        <w:rPr>
          <w:sz w:val="24"/>
        </w:rPr>
      </w:pPr>
      <w:r w:rsidRPr="00063ECC">
        <w:rPr>
          <w:sz w:val="24"/>
        </w:rPr>
        <w:t xml:space="preserve">Ukoliko je udruga uskladila svoj statut s odredbama Zakona o udrugama (NN  74/2014), nije ga potrebno dostavljati. Ako je statut usklađen, ali nije </w:t>
      </w:r>
      <w:r w:rsidR="007935B1" w:rsidRPr="0057138A">
        <w:rPr>
          <w:sz w:val="24"/>
          <w:highlight w:val="yellow"/>
        </w:rPr>
        <w:t>dostupan za preuzimanje</w:t>
      </w:r>
      <w:r w:rsidRPr="00063ECC">
        <w:rPr>
          <w:sz w:val="24"/>
        </w:rPr>
        <w:t xml:space="preserve">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p w14:paraId="477F5213" w14:textId="77777777" w:rsidR="00F21D07" w:rsidRDefault="00F21D07" w:rsidP="009C5AD5">
      <w:pPr>
        <w:pStyle w:val="ListParagraph"/>
        <w:spacing w:after="0" w:line="240" w:lineRule="auto"/>
        <w:ind w:left="1080"/>
        <w:jc w:val="both"/>
        <w:rPr>
          <w:sz w:val="24"/>
        </w:rPr>
      </w:pPr>
    </w:p>
    <w:p w14:paraId="7A7C90BE" w14:textId="77777777" w:rsidR="0090575F" w:rsidRPr="002D6090" w:rsidRDefault="0090575F" w:rsidP="005F4573">
      <w:pPr>
        <w:spacing w:after="0"/>
        <w:ind w:left="709"/>
        <w:jc w:val="both"/>
        <w:rPr>
          <w:sz w:val="24"/>
          <w:szCs w:val="24"/>
        </w:rPr>
      </w:pPr>
      <w:r w:rsidRPr="002D6090">
        <w:rPr>
          <w:sz w:val="20"/>
          <w:szCs w:val="20"/>
        </w:rPr>
        <w:t>FORMAT U KOJEM SE DOSTAVLJA</w:t>
      </w:r>
      <w:r w:rsidRPr="002D6090">
        <w:rPr>
          <w:sz w:val="24"/>
          <w:szCs w:val="24"/>
        </w:rPr>
        <w:t xml:space="preserve">: </w:t>
      </w:r>
      <w:r w:rsidR="003E1913">
        <w:rPr>
          <w:b/>
          <w:sz w:val="24"/>
          <w:szCs w:val="24"/>
        </w:rPr>
        <w:t>elektronička</w:t>
      </w:r>
      <w:r w:rsidRPr="002D6090">
        <w:rPr>
          <w:sz w:val="24"/>
          <w:szCs w:val="24"/>
        </w:rPr>
        <w:t xml:space="preserve"> </w:t>
      </w:r>
      <w:r w:rsidRPr="005205DA">
        <w:rPr>
          <w:b/>
          <w:sz w:val="24"/>
          <w:szCs w:val="24"/>
        </w:rPr>
        <w:t>preslika</w:t>
      </w:r>
      <w:r w:rsidRPr="002D6090">
        <w:rPr>
          <w:sz w:val="24"/>
          <w:szCs w:val="24"/>
        </w:rPr>
        <w:t xml:space="preserve"> dokumenta/ata</w:t>
      </w:r>
      <w:r w:rsidR="003E1913">
        <w:rPr>
          <w:sz w:val="24"/>
          <w:szCs w:val="24"/>
        </w:rPr>
        <w:t>.</w:t>
      </w:r>
      <w:r w:rsidRPr="002D6090">
        <w:rPr>
          <w:sz w:val="24"/>
          <w:szCs w:val="24"/>
        </w:rPr>
        <w:t xml:space="preserve"> </w:t>
      </w:r>
      <w:r w:rsidR="003E1913" w:rsidRPr="003E1913">
        <w:rPr>
          <w:sz w:val="24"/>
          <w:szCs w:val="24"/>
        </w:rPr>
        <w:t xml:space="preserve">Elektronička preslika treba biti dostavljena na CD-R-u. </w:t>
      </w:r>
      <w:r w:rsidRPr="002D6090">
        <w:rPr>
          <w:sz w:val="24"/>
          <w:szCs w:val="24"/>
        </w:rPr>
        <w:t>(ukoliko je primjenjivo).</w:t>
      </w:r>
    </w:p>
    <w:p w14:paraId="17C9D42B" w14:textId="77777777" w:rsidR="0090575F" w:rsidRPr="007C7C46" w:rsidRDefault="0090575F" w:rsidP="007C7C46">
      <w:pPr>
        <w:spacing w:after="0"/>
        <w:ind w:firstLine="505"/>
        <w:rPr>
          <w:sz w:val="24"/>
          <w:szCs w:val="24"/>
        </w:rPr>
      </w:pPr>
    </w:p>
    <w:p w14:paraId="34DD34F0" w14:textId="371C9EC7" w:rsidR="0090575F" w:rsidRPr="0090575F" w:rsidRDefault="0090575F" w:rsidP="008679FF">
      <w:pPr>
        <w:pStyle w:val="ListParagraph"/>
        <w:numPr>
          <w:ilvl w:val="0"/>
          <w:numId w:val="6"/>
        </w:numPr>
        <w:spacing w:after="0" w:line="240" w:lineRule="auto"/>
        <w:jc w:val="both"/>
        <w:rPr>
          <w:b/>
          <w:sz w:val="24"/>
        </w:rPr>
      </w:pPr>
      <w:r w:rsidRPr="0090575F">
        <w:rPr>
          <w:b/>
          <w:sz w:val="24"/>
        </w:rPr>
        <w:t xml:space="preserve">Potvrda Ministarstva financija/Porezne uprave </w:t>
      </w:r>
      <w:r w:rsidRPr="0090575F">
        <w:rPr>
          <w:sz w:val="24"/>
        </w:rPr>
        <w:t>o nepostojanju javnog duga po osnovi javnih davanja</w:t>
      </w:r>
      <w:r w:rsidR="000F0272">
        <w:rPr>
          <w:sz w:val="24"/>
        </w:rPr>
        <w:t>,</w:t>
      </w:r>
      <w:r w:rsidRPr="0090575F">
        <w:rPr>
          <w:sz w:val="24"/>
        </w:rPr>
        <w:t xml:space="preserve"> koja </w:t>
      </w:r>
      <w:r w:rsidR="00D70F9A">
        <w:rPr>
          <w:sz w:val="24"/>
          <w:szCs w:val="20"/>
        </w:rPr>
        <w:t xml:space="preserve">ne smije biti starija </w:t>
      </w:r>
      <w:r w:rsidR="00D70F9A" w:rsidRPr="000F0272">
        <w:rPr>
          <w:sz w:val="24"/>
          <w:szCs w:val="20"/>
        </w:rPr>
        <w:t>od</w:t>
      </w:r>
      <w:r w:rsidR="0015212B" w:rsidRPr="000F0272">
        <w:rPr>
          <w:sz w:val="24"/>
          <w:szCs w:val="20"/>
        </w:rPr>
        <w:t xml:space="preserve"> datuma objave Poziva</w:t>
      </w:r>
      <w:r w:rsidR="000F0272" w:rsidRPr="000F0272">
        <w:rPr>
          <w:sz w:val="24"/>
          <w:szCs w:val="20"/>
        </w:rPr>
        <w:t>,</w:t>
      </w:r>
      <w:r w:rsidRPr="000F0272">
        <w:rPr>
          <w:sz w:val="24"/>
        </w:rPr>
        <w:t xml:space="preserve"> za prijavitelja</w:t>
      </w:r>
      <w:r w:rsidRPr="0090575F">
        <w:rPr>
          <w:sz w:val="24"/>
        </w:rPr>
        <w:t xml:space="preserve"> i, ako </w:t>
      </w:r>
      <w:r w:rsidR="00C93CCE" w:rsidRPr="0057138A">
        <w:rPr>
          <w:sz w:val="24"/>
          <w:highlight w:val="yellow"/>
        </w:rPr>
        <w:t>se prijavljuje u partnerstvu</w:t>
      </w:r>
      <w:r w:rsidR="00C93CCE">
        <w:rPr>
          <w:sz w:val="24"/>
        </w:rPr>
        <w:t>,</w:t>
      </w:r>
      <w:r w:rsidRPr="0090575F">
        <w:rPr>
          <w:sz w:val="24"/>
        </w:rPr>
        <w:t>, partnera/e.</w:t>
      </w:r>
    </w:p>
    <w:p w14:paraId="2544A153" w14:textId="77777777" w:rsidR="0090575F" w:rsidRPr="00063ECC" w:rsidRDefault="0090575F" w:rsidP="005F4573">
      <w:pPr>
        <w:spacing w:after="120" w:line="240" w:lineRule="auto"/>
        <w:ind w:left="709"/>
        <w:jc w:val="both"/>
        <w:rPr>
          <w:sz w:val="24"/>
          <w:szCs w:val="24"/>
        </w:rPr>
      </w:pPr>
      <w:r w:rsidRPr="00063ECC">
        <w:rPr>
          <w:sz w:val="24"/>
          <w:szCs w:val="24"/>
        </w:rPr>
        <w:t xml:space="preserve">FORMAT U KOJEM SE DOSTAVLJA: </w:t>
      </w:r>
      <w:r w:rsidR="003E1913" w:rsidRPr="00063ECC">
        <w:rPr>
          <w:b/>
          <w:sz w:val="24"/>
          <w:szCs w:val="24"/>
        </w:rPr>
        <w:t xml:space="preserve">elektronička </w:t>
      </w:r>
      <w:r w:rsidRPr="00063ECC">
        <w:rPr>
          <w:b/>
          <w:sz w:val="24"/>
          <w:szCs w:val="24"/>
        </w:rPr>
        <w:t>preslika</w:t>
      </w:r>
      <w:r w:rsidRPr="00063ECC">
        <w:rPr>
          <w:sz w:val="24"/>
          <w:szCs w:val="24"/>
        </w:rPr>
        <w:t xml:space="preserve"> dokumenta.</w:t>
      </w:r>
      <w:r w:rsidR="002545FA" w:rsidRPr="00063ECC">
        <w:rPr>
          <w:sz w:val="24"/>
          <w:szCs w:val="24"/>
        </w:rPr>
        <w:t xml:space="preserve"> Elektronička preslika treba biti dostavljena na CD-R-u.</w:t>
      </w:r>
    </w:p>
    <w:p w14:paraId="54EDA13A" w14:textId="77777777" w:rsidR="0090575F" w:rsidRDefault="0090575F" w:rsidP="007C7C46">
      <w:pPr>
        <w:spacing w:after="0" w:line="240" w:lineRule="auto"/>
        <w:contextualSpacing/>
        <w:jc w:val="both"/>
        <w:rPr>
          <w:sz w:val="24"/>
        </w:rPr>
      </w:pPr>
    </w:p>
    <w:p w14:paraId="3B4F1120" w14:textId="77777777" w:rsidR="0090575F" w:rsidRPr="00301265" w:rsidRDefault="0090575F" w:rsidP="008679FF">
      <w:pPr>
        <w:pStyle w:val="ListParagraph"/>
        <w:numPr>
          <w:ilvl w:val="0"/>
          <w:numId w:val="6"/>
        </w:numPr>
        <w:spacing w:after="0" w:line="240" w:lineRule="auto"/>
        <w:jc w:val="both"/>
        <w:rPr>
          <w:b/>
          <w:sz w:val="24"/>
        </w:rPr>
      </w:pPr>
      <w:r w:rsidRPr="00301265">
        <w:rPr>
          <w:b/>
          <w:sz w:val="24"/>
        </w:rPr>
        <w:t>Potvrda o vlasništvu nekretnine ili ugovor o korištenju/zakupu i suglasnost vlasnika nekretnine za izvođenje radova uklanjanja fizičkih barijera koje osobama s invaliditetom onemogućavaju ili otežavaju pristup</w:t>
      </w:r>
      <w:r w:rsidRPr="00301265">
        <w:rPr>
          <w:vertAlign w:val="superscript"/>
        </w:rPr>
        <w:footnoteReference w:id="72"/>
      </w:r>
      <w:r w:rsidR="00674E14">
        <w:rPr>
          <w:b/>
          <w:sz w:val="24"/>
        </w:rPr>
        <w:t>- samo za projektne prijedloge koji uključuju radove uklanjanja arhitektonskih barijera</w:t>
      </w:r>
    </w:p>
    <w:p w14:paraId="6350D768" w14:textId="77777777" w:rsidR="0090575F" w:rsidRDefault="0090575F" w:rsidP="008679FF">
      <w:pPr>
        <w:numPr>
          <w:ilvl w:val="0"/>
          <w:numId w:val="29"/>
        </w:numPr>
        <w:tabs>
          <w:tab w:val="left" w:pos="993"/>
        </w:tabs>
        <w:spacing w:after="0" w:line="240" w:lineRule="auto"/>
        <w:ind w:left="720" w:firstLine="0"/>
        <w:contextualSpacing/>
        <w:jc w:val="both"/>
        <w:rPr>
          <w:sz w:val="24"/>
          <w:szCs w:val="20"/>
        </w:rPr>
      </w:pPr>
      <w:r>
        <w:rPr>
          <w:sz w:val="24"/>
          <w:szCs w:val="20"/>
        </w:rPr>
        <w:t>ako je prijavitelj</w:t>
      </w:r>
      <w:r w:rsidR="00F639AB">
        <w:rPr>
          <w:sz w:val="24"/>
          <w:szCs w:val="20"/>
        </w:rPr>
        <w:t>/partner</w:t>
      </w:r>
      <w:r>
        <w:rPr>
          <w:sz w:val="24"/>
          <w:szCs w:val="20"/>
        </w:rPr>
        <w:t xml:space="preserve"> vlasnik nekretnine na koju se odnose radovi, dužan je priložiti dokaz o vlasništvu (zemljišnoknjižni izvadak, ne stariji od 6 mjeseci</w:t>
      </w:r>
      <w:r w:rsidR="00F639AB" w:rsidRPr="00F639AB">
        <w:t xml:space="preserve"> </w:t>
      </w:r>
      <w:r w:rsidR="00F639AB" w:rsidRPr="00F639AB">
        <w:rPr>
          <w:sz w:val="24"/>
          <w:szCs w:val="20"/>
        </w:rPr>
        <w:t>u trenutku objave Poziva</w:t>
      </w:r>
      <w:r>
        <w:rPr>
          <w:sz w:val="24"/>
          <w:szCs w:val="20"/>
        </w:rPr>
        <w:t>, kojim se dokazuje vlasništvo na nekretnini za koju se podnosi projektni prijedlog)</w:t>
      </w:r>
    </w:p>
    <w:p w14:paraId="2F64A85E" w14:textId="77777777" w:rsidR="0090575F" w:rsidRPr="00063ECC" w:rsidRDefault="0090575F" w:rsidP="008679FF">
      <w:pPr>
        <w:numPr>
          <w:ilvl w:val="0"/>
          <w:numId w:val="29"/>
        </w:numPr>
        <w:tabs>
          <w:tab w:val="left" w:pos="993"/>
        </w:tabs>
        <w:spacing w:after="0" w:line="240" w:lineRule="auto"/>
        <w:ind w:left="720" w:firstLine="0"/>
        <w:contextualSpacing/>
        <w:jc w:val="both"/>
        <w:rPr>
          <w:rFonts w:eastAsia="Calibri"/>
          <w:sz w:val="24"/>
        </w:rPr>
      </w:pPr>
      <w:r>
        <w:rPr>
          <w:sz w:val="24"/>
          <w:szCs w:val="20"/>
        </w:rPr>
        <w:t>ako je nekretnina na koju se odnose radovi dana na korištenje ili u zakupu, prijavitelj</w:t>
      </w:r>
      <w:r w:rsidR="00CD01FE">
        <w:rPr>
          <w:sz w:val="24"/>
          <w:szCs w:val="20"/>
        </w:rPr>
        <w:t>/partner</w:t>
      </w:r>
      <w:r>
        <w:rPr>
          <w:sz w:val="24"/>
          <w:szCs w:val="20"/>
        </w:rPr>
        <w:t xml:space="preserve"> je dužan priložiti ugovor o korištenju/zakupu, čije je trajanje najmanje 3 godine od dana objave Poziva te potpisanu suglasnost vlasnika nekretnine (u vlasništvu RH, odnosno jedinica lokalne i područne (regionalne) samouprave) za radove predviđene projektnim prijedlogom.</w:t>
      </w:r>
    </w:p>
    <w:p w14:paraId="439BF417" w14:textId="77777777" w:rsidR="00063ECC" w:rsidRDefault="00063ECC" w:rsidP="00063ECC">
      <w:pPr>
        <w:tabs>
          <w:tab w:val="left" w:pos="993"/>
        </w:tabs>
        <w:spacing w:after="0" w:line="240" w:lineRule="auto"/>
        <w:ind w:left="720"/>
        <w:contextualSpacing/>
        <w:jc w:val="both"/>
        <w:rPr>
          <w:rFonts w:eastAsia="Calibri"/>
          <w:sz w:val="24"/>
        </w:rPr>
      </w:pPr>
    </w:p>
    <w:p w14:paraId="50EFFD4E" w14:textId="77777777" w:rsidR="0090575F" w:rsidRDefault="0090575F" w:rsidP="005F4573">
      <w:pPr>
        <w:spacing w:after="120" w:line="240" w:lineRule="auto"/>
        <w:ind w:left="709"/>
        <w:jc w:val="both"/>
        <w:rPr>
          <w:sz w:val="24"/>
          <w:szCs w:val="24"/>
        </w:rPr>
      </w:pPr>
      <w:r w:rsidRPr="00063ECC">
        <w:rPr>
          <w:sz w:val="24"/>
          <w:szCs w:val="24"/>
        </w:rPr>
        <w:t xml:space="preserve">FORMAT U KOJEM SE DOSTAVLJA: </w:t>
      </w:r>
      <w:r w:rsidR="002545FA" w:rsidRPr="005205DA">
        <w:rPr>
          <w:b/>
          <w:sz w:val="24"/>
          <w:szCs w:val="24"/>
        </w:rPr>
        <w:t>elektronička</w:t>
      </w:r>
      <w:r w:rsidRPr="00063ECC">
        <w:rPr>
          <w:sz w:val="24"/>
          <w:szCs w:val="24"/>
        </w:rPr>
        <w:t xml:space="preserve"> </w:t>
      </w:r>
      <w:r w:rsidRPr="005205DA">
        <w:rPr>
          <w:b/>
          <w:sz w:val="24"/>
          <w:szCs w:val="24"/>
        </w:rPr>
        <w:t>preslika</w:t>
      </w:r>
      <w:r w:rsidRPr="00063ECC">
        <w:rPr>
          <w:sz w:val="24"/>
          <w:szCs w:val="24"/>
        </w:rPr>
        <w:t xml:space="preserve"> dokumenta.</w:t>
      </w:r>
      <w:r w:rsidR="002545FA" w:rsidRPr="00063ECC">
        <w:rPr>
          <w:sz w:val="24"/>
          <w:szCs w:val="24"/>
        </w:rPr>
        <w:t xml:space="preserve"> Elektronička preslika treba biti dostavljena na CD-R-u.</w:t>
      </w:r>
    </w:p>
    <w:p w14:paraId="21D58935" w14:textId="77777777" w:rsidR="00BA780E" w:rsidRPr="00BA780E" w:rsidRDefault="00BA780E" w:rsidP="00BA780E">
      <w:pPr>
        <w:pStyle w:val="ListParagraph"/>
        <w:spacing w:after="0" w:line="240" w:lineRule="auto"/>
        <w:ind w:left="1080"/>
        <w:jc w:val="both"/>
        <w:rPr>
          <w:sz w:val="24"/>
        </w:rPr>
      </w:pPr>
    </w:p>
    <w:p w14:paraId="17FD7100" w14:textId="77777777" w:rsidR="00D027F6" w:rsidRPr="00D027F6" w:rsidRDefault="00D027F6" w:rsidP="00D027F6">
      <w:pPr>
        <w:spacing w:after="0" w:line="240" w:lineRule="auto"/>
        <w:jc w:val="both"/>
        <w:rPr>
          <w:sz w:val="24"/>
        </w:rPr>
      </w:pPr>
      <w:r w:rsidRPr="00D027F6">
        <w:rPr>
          <w:sz w:val="24"/>
        </w:rPr>
        <w:lastRenderedPageBreak/>
        <w:t xml:space="preserve">Izvornici ili ovjerene preslike </w:t>
      </w:r>
      <w:r w:rsidR="005B47AD" w:rsidRPr="005B47AD">
        <w:rPr>
          <w:sz w:val="24"/>
        </w:rPr>
        <w:t xml:space="preserve">dokumentacije koja je dostavljena kao preslika </w:t>
      </w:r>
      <w:r w:rsidRPr="00D027F6">
        <w:rPr>
          <w:sz w:val="24"/>
        </w:rPr>
        <w:t>dostavljaju se naknadno</w:t>
      </w:r>
      <w:r>
        <w:rPr>
          <w:sz w:val="24"/>
        </w:rPr>
        <w:t>,</w:t>
      </w:r>
      <w:r w:rsidRPr="00D027F6">
        <w:rPr>
          <w:sz w:val="24"/>
        </w:rPr>
        <w:t xml:space="preserve"> isključivo na zahtjev Nacionalne zaklade za razvoj civilnoga društva.</w:t>
      </w:r>
    </w:p>
    <w:p w14:paraId="70E4D00F" w14:textId="77777777" w:rsidR="004965A5" w:rsidRDefault="004965A5" w:rsidP="004965A5">
      <w:pPr>
        <w:spacing w:after="0" w:line="240" w:lineRule="auto"/>
        <w:jc w:val="both"/>
        <w:rPr>
          <w:sz w:val="24"/>
        </w:rPr>
      </w:pPr>
    </w:p>
    <w:p w14:paraId="150EBF18" w14:textId="77777777" w:rsidR="002A499D" w:rsidRDefault="002A499D" w:rsidP="00315FA0">
      <w:pPr>
        <w:pStyle w:val="ESFUputepodnaslov"/>
        <w:spacing w:before="0" w:after="0" w:line="240" w:lineRule="auto"/>
        <w:jc w:val="both"/>
        <w:rPr>
          <w:b/>
        </w:rPr>
      </w:pPr>
    </w:p>
    <w:p w14:paraId="71C5C811" w14:textId="77777777" w:rsidR="004C4036" w:rsidRPr="000F7550" w:rsidRDefault="00C16155" w:rsidP="00315FA0">
      <w:pPr>
        <w:pStyle w:val="ESFUputepodnaslov"/>
        <w:spacing w:before="0" w:after="0" w:line="240" w:lineRule="auto"/>
        <w:jc w:val="both"/>
        <w:rPr>
          <w:b/>
        </w:rPr>
      </w:pPr>
      <w:bookmarkStart w:id="33" w:name="_Toc469472967"/>
      <w:r w:rsidRPr="000F7550">
        <w:rPr>
          <w:b/>
        </w:rPr>
        <w:t>5.2</w:t>
      </w:r>
      <w:r w:rsidR="000C236A">
        <w:rPr>
          <w:b/>
        </w:rPr>
        <w:t xml:space="preserve"> </w:t>
      </w:r>
      <w:r w:rsidR="004F6E8D" w:rsidRPr="000F7550">
        <w:rPr>
          <w:b/>
        </w:rPr>
        <w:t>Rok za podnošenje projektn</w:t>
      </w:r>
      <w:r w:rsidR="006349D8">
        <w:rPr>
          <w:b/>
        </w:rPr>
        <w:t>ih prijedloga</w:t>
      </w:r>
      <w:bookmarkEnd w:id="33"/>
    </w:p>
    <w:p w14:paraId="4B9937E6" w14:textId="77777777" w:rsidR="002A499D" w:rsidRDefault="002A499D" w:rsidP="00315FA0">
      <w:pPr>
        <w:pStyle w:val="ESFBodysivo"/>
        <w:spacing w:after="0" w:line="240" w:lineRule="auto"/>
        <w:rPr>
          <w:szCs w:val="24"/>
        </w:rPr>
      </w:pPr>
    </w:p>
    <w:p w14:paraId="500258FB" w14:textId="77777777" w:rsidR="004C4036" w:rsidRDefault="004F6E8D" w:rsidP="00315FA0">
      <w:pPr>
        <w:pStyle w:val="ESFBodysivo"/>
        <w:spacing w:after="0" w:line="240" w:lineRule="auto"/>
        <w:rPr>
          <w:szCs w:val="24"/>
        </w:rPr>
      </w:pPr>
      <w:r>
        <w:rPr>
          <w:szCs w:val="24"/>
        </w:rPr>
        <w:t xml:space="preserve">Poziv se vodi u modalitetu </w:t>
      </w:r>
      <w:r w:rsidR="00D30FE4">
        <w:rPr>
          <w:szCs w:val="24"/>
        </w:rPr>
        <w:t>otvorenog privremenog</w:t>
      </w:r>
      <w:r>
        <w:rPr>
          <w:szCs w:val="24"/>
        </w:rPr>
        <w:t xml:space="preserve"> </w:t>
      </w:r>
      <w:r w:rsidR="00D30FE4">
        <w:rPr>
          <w:szCs w:val="24"/>
        </w:rPr>
        <w:t>p</w:t>
      </w:r>
      <w:r>
        <w:rPr>
          <w:szCs w:val="24"/>
        </w:rPr>
        <w:t xml:space="preserve">oziva </w:t>
      </w:r>
      <w:r w:rsidR="000C236A">
        <w:rPr>
          <w:szCs w:val="24"/>
        </w:rPr>
        <w:t>z</w:t>
      </w:r>
      <w:r>
        <w:rPr>
          <w:szCs w:val="24"/>
        </w:rPr>
        <w:t xml:space="preserve">a dostavu projektnih </w:t>
      </w:r>
      <w:r w:rsidR="009F09B2">
        <w:rPr>
          <w:szCs w:val="24"/>
        </w:rPr>
        <w:t>prijedloga</w:t>
      </w:r>
      <w:r>
        <w:rPr>
          <w:szCs w:val="24"/>
        </w:rPr>
        <w:t xml:space="preserve"> s krajnjim rokom za podnošenje projektnih </w:t>
      </w:r>
      <w:r w:rsidR="009F09B2">
        <w:rPr>
          <w:szCs w:val="24"/>
        </w:rPr>
        <w:t>prijedloga</w:t>
      </w:r>
      <w:r w:rsidR="00876975">
        <w:rPr>
          <w:szCs w:val="24"/>
        </w:rPr>
        <w:t xml:space="preserve"> </w:t>
      </w:r>
      <w:r w:rsidR="00876975" w:rsidRPr="00B034D5">
        <w:rPr>
          <w:b/>
          <w:szCs w:val="24"/>
        </w:rPr>
        <w:t xml:space="preserve">24. </w:t>
      </w:r>
      <w:r w:rsidR="00A53854" w:rsidRPr="00B034D5">
        <w:rPr>
          <w:b/>
          <w:szCs w:val="24"/>
        </w:rPr>
        <w:t>0</w:t>
      </w:r>
      <w:r w:rsidR="00876975" w:rsidRPr="00B034D5">
        <w:rPr>
          <w:b/>
          <w:szCs w:val="24"/>
        </w:rPr>
        <w:t>7. 2017</w:t>
      </w:r>
      <w:r w:rsidRPr="00B034D5">
        <w:rPr>
          <w:b/>
          <w:szCs w:val="24"/>
        </w:rPr>
        <w:t>.</w:t>
      </w:r>
      <w:r>
        <w:rPr>
          <w:szCs w:val="24"/>
        </w:rPr>
        <w:t xml:space="preserve"> </w:t>
      </w:r>
    </w:p>
    <w:p w14:paraId="051C7AA4" w14:textId="77777777" w:rsidR="009D5318" w:rsidRDefault="009D5318" w:rsidP="00315FA0">
      <w:pPr>
        <w:pStyle w:val="ESFBodysivo"/>
        <w:spacing w:after="0" w:line="240" w:lineRule="auto"/>
        <w:rPr>
          <w:szCs w:val="24"/>
        </w:rPr>
      </w:pPr>
    </w:p>
    <w:p w14:paraId="309996CF" w14:textId="77777777" w:rsidR="009D5318" w:rsidRDefault="009D5318" w:rsidP="009D5318">
      <w:pPr>
        <w:spacing w:after="0" w:line="240" w:lineRule="auto"/>
        <w:jc w:val="both"/>
        <w:rPr>
          <w:sz w:val="24"/>
        </w:rPr>
      </w:pPr>
      <w:r>
        <w:rPr>
          <w:sz w:val="24"/>
        </w:rPr>
        <w:t xml:space="preserve">U obzir će se kao </w:t>
      </w:r>
      <w:r w:rsidR="000C236A">
        <w:rPr>
          <w:sz w:val="24"/>
        </w:rPr>
        <w:t xml:space="preserve">pravodobni </w:t>
      </w:r>
      <w:r>
        <w:rPr>
          <w:sz w:val="24"/>
        </w:rPr>
        <w:t xml:space="preserve">uzimati </w:t>
      </w:r>
      <w:r w:rsidR="000C236A">
        <w:rPr>
          <w:sz w:val="24"/>
        </w:rPr>
        <w:t xml:space="preserve">projektni prijedlozi </w:t>
      </w:r>
      <w:r>
        <w:rPr>
          <w:sz w:val="24"/>
        </w:rPr>
        <w:t>poslan</w:t>
      </w:r>
      <w:r w:rsidR="000C236A">
        <w:rPr>
          <w:sz w:val="24"/>
        </w:rPr>
        <w:t>i</w:t>
      </w:r>
      <w:r>
        <w:rPr>
          <w:sz w:val="24"/>
        </w:rPr>
        <w:t xml:space="preserve"> </w:t>
      </w:r>
      <w:r w:rsidR="00400684">
        <w:rPr>
          <w:sz w:val="24"/>
        </w:rPr>
        <w:t xml:space="preserve">poštanskim putem </w:t>
      </w:r>
      <w:r>
        <w:rPr>
          <w:sz w:val="24"/>
        </w:rPr>
        <w:t xml:space="preserve">kao preporučene pošiljke koje na </w:t>
      </w:r>
      <w:r w:rsidR="005B47AD">
        <w:rPr>
          <w:sz w:val="24"/>
        </w:rPr>
        <w:t>omotnici</w:t>
      </w:r>
      <w:r>
        <w:rPr>
          <w:sz w:val="24"/>
        </w:rPr>
        <w:t xml:space="preserve"> budu označene poštanskim ži</w:t>
      </w:r>
      <w:r w:rsidR="00876975">
        <w:rPr>
          <w:sz w:val="24"/>
        </w:rPr>
        <w:t xml:space="preserve">gom do uključivo </w:t>
      </w:r>
      <w:r w:rsidR="00876975" w:rsidRPr="00B034D5">
        <w:rPr>
          <w:sz w:val="24"/>
        </w:rPr>
        <w:t xml:space="preserve">24. </w:t>
      </w:r>
      <w:r w:rsidR="00A53854" w:rsidRPr="00B034D5">
        <w:rPr>
          <w:sz w:val="24"/>
        </w:rPr>
        <w:t>0</w:t>
      </w:r>
      <w:r w:rsidR="00876975" w:rsidRPr="00B034D5">
        <w:rPr>
          <w:sz w:val="24"/>
        </w:rPr>
        <w:t>7. 2017</w:t>
      </w:r>
      <w:r w:rsidRPr="00B034D5">
        <w:rPr>
          <w:sz w:val="24"/>
        </w:rPr>
        <w:t>.</w:t>
      </w:r>
    </w:p>
    <w:p w14:paraId="0F3B43A4" w14:textId="77777777" w:rsidR="002A499D" w:rsidRDefault="002A499D" w:rsidP="00315FA0">
      <w:pPr>
        <w:pStyle w:val="ESFUputepodnaslov"/>
        <w:spacing w:before="0" w:after="0" w:line="240" w:lineRule="auto"/>
        <w:jc w:val="both"/>
        <w:rPr>
          <w:b/>
        </w:rPr>
      </w:pPr>
    </w:p>
    <w:p w14:paraId="6F9EA625" w14:textId="77777777" w:rsidR="00AB73C0" w:rsidRDefault="00AB73C0" w:rsidP="00315FA0">
      <w:pPr>
        <w:pStyle w:val="ESFUputepodnaslov"/>
        <w:spacing w:before="0" w:after="0" w:line="240" w:lineRule="auto"/>
        <w:jc w:val="both"/>
        <w:rPr>
          <w:b/>
        </w:rPr>
      </w:pPr>
      <w:bookmarkStart w:id="34" w:name="_Toc469472968"/>
      <w:r w:rsidRPr="000F7550">
        <w:rPr>
          <w:b/>
        </w:rPr>
        <w:t xml:space="preserve">5.3 </w:t>
      </w:r>
      <w:r>
        <w:rPr>
          <w:b/>
        </w:rPr>
        <w:t xml:space="preserve">Izmjene i dopune </w:t>
      </w:r>
      <w:r w:rsidR="00F83A5D">
        <w:rPr>
          <w:b/>
        </w:rPr>
        <w:t>Poziva n</w:t>
      </w:r>
      <w:r w:rsidR="000C236A">
        <w:rPr>
          <w:b/>
        </w:rPr>
        <w:t xml:space="preserve">a </w:t>
      </w:r>
      <w:r>
        <w:rPr>
          <w:b/>
        </w:rPr>
        <w:t xml:space="preserve">dostavu projektnih </w:t>
      </w:r>
      <w:r w:rsidR="006349D8">
        <w:rPr>
          <w:b/>
        </w:rPr>
        <w:t>prijedloga</w:t>
      </w:r>
      <w:bookmarkEnd w:id="34"/>
    </w:p>
    <w:p w14:paraId="3458C2CB" w14:textId="77777777" w:rsidR="002A499D" w:rsidRDefault="002A499D" w:rsidP="00315FA0">
      <w:pPr>
        <w:spacing w:after="0" w:line="240" w:lineRule="auto"/>
        <w:jc w:val="both"/>
        <w:rPr>
          <w:sz w:val="24"/>
          <w:szCs w:val="24"/>
        </w:rPr>
      </w:pPr>
    </w:p>
    <w:p w14:paraId="4C35A835" w14:textId="77777777" w:rsidR="00A50634" w:rsidRDefault="00AB73C0" w:rsidP="00A50634">
      <w:pPr>
        <w:spacing w:after="0" w:line="240" w:lineRule="auto"/>
        <w:jc w:val="both"/>
      </w:pPr>
      <w:r>
        <w:rPr>
          <w:sz w:val="24"/>
          <w:szCs w:val="24"/>
        </w:rPr>
        <w:t xml:space="preserve">U slučaju da se </w:t>
      </w:r>
      <w:r w:rsidR="005F4573">
        <w:rPr>
          <w:sz w:val="24"/>
          <w:szCs w:val="24"/>
        </w:rPr>
        <w:t>Poziv n</w:t>
      </w:r>
      <w:r w:rsidR="000C236A">
        <w:rPr>
          <w:sz w:val="24"/>
          <w:szCs w:val="24"/>
        </w:rPr>
        <w:t xml:space="preserve">a </w:t>
      </w:r>
      <w:r>
        <w:rPr>
          <w:sz w:val="24"/>
          <w:szCs w:val="24"/>
        </w:rPr>
        <w:t xml:space="preserve">dostavu projektnih </w:t>
      </w:r>
      <w:r w:rsidR="006349D8">
        <w:rPr>
          <w:sz w:val="24"/>
          <w:szCs w:val="24"/>
        </w:rPr>
        <w:t xml:space="preserve">prijedloga </w:t>
      </w:r>
      <w:r>
        <w:rPr>
          <w:sz w:val="24"/>
          <w:szCs w:val="24"/>
        </w:rPr>
        <w:t xml:space="preserve">i natječajna dokumentacija izmijene ili dopune prije datuma zatvaranja natječaja, sve izmjene i dopune bit će objavljene na </w:t>
      </w:r>
      <w:r w:rsidR="000C236A">
        <w:rPr>
          <w:sz w:val="24"/>
          <w:szCs w:val="24"/>
        </w:rPr>
        <w:t xml:space="preserve">internetskoj stranici </w:t>
      </w:r>
      <w:r w:rsidR="00D30FE4">
        <w:rPr>
          <w:sz w:val="24"/>
          <w:szCs w:val="24"/>
        </w:rPr>
        <w:t>ESF</w:t>
      </w:r>
      <w:r w:rsidR="000C236A">
        <w:rPr>
          <w:sz w:val="24"/>
          <w:szCs w:val="24"/>
        </w:rPr>
        <w:t>-a</w:t>
      </w:r>
      <w:r w:rsidR="00D30FE4">
        <w:rPr>
          <w:sz w:val="24"/>
          <w:szCs w:val="24"/>
        </w:rPr>
        <w:t xml:space="preserve"> (</w:t>
      </w:r>
      <w:hyperlink r:id="rId14" w:history="1">
        <w:r w:rsidR="00D30FE4" w:rsidRPr="00352BFD">
          <w:rPr>
            <w:rStyle w:val="Hyperlink"/>
            <w:sz w:val="24"/>
            <w:szCs w:val="24"/>
          </w:rPr>
          <w:t>www.esf.hr</w:t>
        </w:r>
      </w:hyperlink>
      <w:r w:rsidR="00D30FE4">
        <w:rPr>
          <w:sz w:val="24"/>
          <w:szCs w:val="24"/>
        </w:rPr>
        <w:t xml:space="preserve">) </w:t>
      </w:r>
      <w:r w:rsidR="00B50B05">
        <w:rPr>
          <w:sz w:val="24"/>
          <w:szCs w:val="24"/>
        </w:rPr>
        <w:t xml:space="preserve">i središnjoj internetskoj stranici ESI fondova </w:t>
      </w:r>
      <w:r w:rsidR="00DC19FE">
        <w:rPr>
          <w:sz w:val="24"/>
          <w:szCs w:val="24"/>
        </w:rPr>
        <w:t>(</w:t>
      </w:r>
      <w:hyperlink r:id="rId15" w:history="1">
        <w:r w:rsidR="00DC19FE" w:rsidRPr="00DA140E">
          <w:rPr>
            <w:rStyle w:val="Hyperlink"/>
            <w:sz w:val="24"/>
            <w:szCs w:val="24"/>
          </w:rPr>
          <w:t>www.strukturnifondovi.hr</w:t>
        </w:r>
      </w:hyperlink>
      <w:r w:rsidR="00DC19FE">
        <w:rPr>
          <w:sz w:val="24"/>
          <w:szCs w:val="24"/>
        </w:rPr>
        <w:t>)</w:t>
      </w:r>
      <w:r>
        <w:rPr>
          <w:sz w:val="24"/>
          <w:szCs w:val="24"/>
        </w:rPr>
        <w:t xml:space="preserve">. Prijavitelji su obvezni poštovati sve izmjene i dopune </w:t>
      </w:r>
      <w:r w:rsidR="000C236A">
        <w:rPr>
          <w:sz w:val="24"/>
          <w:szCs w:val="24"/>
        </w:rPr>
        <w:t>P</w:t>
      </w:r>
      <w:r>
        <w:rPr>
          <w:sz w:val="24"/>
          <w:szCs w:val="24"/>
        </w:rPr>
        <w:t>oziva i natječajne dokumentacije sukladno objavljenim uputama.</w:t>
      </w:r>
      <w:r w:rsidR="00A50634" w:rsidRPr="00A50634">
        <w:t xml:space="preserve"> </w:t>
      </w:r>
    </w:p>
    <w:p w14:paraId="4182D784" w14:textId="77777777" w:rsidR="00AB73C0" w:rsidRDefault="00A50634" w:rsidP="00A50634">
      <w:pPr>
        <w:spacing w:after="0" w:line="240" w:lineRule="auto"/>
        <w:jc w:val="both"/>
        <w:rPr>
          <w:sz w:val="24"/>
          <w:szCs w:val="24"/>
        </w:rPr>
      </w:pPr>
      <w:r w:rsidRPr="00A50634">
        <w:rPr>
          <w:sz w:val="24"/>
          <w:szCs w:val="24"/>
        </w:rPr>
        <w:t xml:space="preserve">Ukoliko je </w:t>
      </w:r>
      <w:r>
        <w:rPr>
          <w:sz w:val="24"/>
          <w:szCs w:val="24"/>
        </w:rPr>
        <w:t>projektni prijedlog dostavljen nadležnom tijelu (Nacionalnoj zakladi za</w:t>
      </w:r>
      <w:r w:rsidRPr="00A50634">
        <w:rPr>
          <w:sz w:val="24"/>
          <w:szCs w:val="24"/>
        </w:rPr>
        <w:t xml:space="preserve"> </w:t>
      </w:r>
      <w:r>
        <w:rPr>
          <w:sz w:val="24"/>
          <w:szCs w:val="24"/>
        </w:rPr>
        <w:t xml:space="preserve">razvoj </w:t>
      </w:r>
      <w:r w:rsidRPr="00A50634">
        <w:rPr>
          <w:sz w:val="24"/>
          <w:szCs w:val="24"/>
        </w:rPr>
        <w:t xml:space="preserve">civilnoga društva) </w:t>
      </w:r>
      <w:r>
        <w:rPr>
          <w:sz w:val="24"/>
          <w:szCs w:val="24"/>
        </w:rPr>
        <w:t xml:space="preserve">prije navedene izmjene ili </w:t>
      </w:r>
      <w:r w:rsidRPr="00A50634">
        <w:rPr>
          <w:sz w:val="24"/>
          <w:szCs w:val="24"/>
        </w:rPr>
        <w:t>dopune, prijavitelj može povući projektni prijedlog (tako da nadl</w:t>
      </w:r>
      <w:r>
        <w:rPr>
          <w:sz w:val="24"/>
          <w:szCs w:val="24"/>
        </w:rPr>
        <w:t>ežno tijelo pisanom obaviješću izvijesti o</w:t>
      </w:r>
      <w:r w:rsidR="00400684">
        <w:rPr>
          <w:sz w:val="24"/>
          <w:szCs w:val="24"/>
        </w:rPr>
        <w:t xml:space="preserve"> povlačenju</w:t>
      </w:r>
      <w:r w:rsidRPr="00A50634">
        <w:rPr>
          <w:sz w:val="24"/>
          <w:szCs w:val="24"/>
        </w:rPr>
        <w:t xml:space="preserve">) </w:t>
      </w:r>
      <w:r>
        <w:rPr>
          <w:sz w:val="24"/>
          <w:szCs w:val="24"/>
        </w:rPr>
        <w:t xml:space="preserve">i, do isteka roka za podnošenje projektnih prijedloga, dostaviti novu projektnu </w:t>
      </w:r>
      <w:r w:rsidRPr="00A50634">
        <w:rPr>
          <w:sz w:val="24"/>
          <w:szCs w:val="24"/>
        </w:rPr>
        <w:t>prijavu.</w:t>
      </w:r>
    </w:p>
    <w:p w14:paraId="5392A9C2" w14:textId="77777777" w:rsidR="002A499D" w:rsidRDefault="002A499D" w:rsidP="00315FA0">
      <w:pPr>
        <w:pStyle w:val="ESFUputepodnaslov"/>
        <w:spacing w:before="0" w:after="0" w:line="240" w:lineRule="auto"/>
        <w:jc w:val="both"/>
        <w:rPr>
          <w:b/>
        </w:rPr>
      </w:pPr>
    </w:p>
    <w:p w14:paraId="3C876A44" w14:textId="77777777" w:rsidR="00871C21" w:rsidRPr="000F7550" w:rsidRDefault="00871C21" w:rsidP="00315FA0">
      <w:pPr>
        <w:pStyle w:val="ESFUputepodnaslov"/>
        <w:spacing w:before="0" w:after="0" w:line="240" w:lineRule="auto"/>
        <w:jc w:val="both"/>
        <w:rPr>
          <w:b/>
        </w:rPr>
      </w:pPr>
      <w:bookmarkStart w:id="35" w:name="_Toc469472969"/>
      <w:r w:rsidRPr="000F7550">
        <w:rPr>
          <w:b/>
        </w:rPr>
        <w:t>5.</w:t>
      </w:r>
      <w:r w:rsidR="00AB73C0" w:rsidRPr="000F7550">
        <w:rPr>
          <w:b/>
        </w:rPr>
        <w:t>4</w:t>
      </w:r>
      <w:r w:rsidRPr="000F7550">
        <w:rPr>
          <w:b/>
        </w:rPr>
        <w:t xml:space="preserve"> Obustava, ranije zatvaranje i produženje roka za dostavu projektnih prijedloga</w:t>
      </w:r>
      <w:bookmarkEnd w:id="35"/>
    </w:p>
    <w:p w14:paraId="32049709" w14:textId="77777777" w:rsidR="002A499D" w:rsidRDefault="002A499D" w:rsidP="00315FA0">
      <w:pPr>
        <w:spacing w:after="0" w:line="240" w:lineRule="auto"/>
        <w:jc w:val="both"/>
        <w:rPr>
          <w:sz w:val="24"/>
          <w:szCs w:val="24"/>
        </w:rPr>
      </w:pPr>
    </w:p>
    <w:p w14:paraId="7522F00F" w14:textId="77777777" w:rsidR="00871C21" w:rsidRDefault="00871C21" w:rsidP="00315FA0">
      <w:pPr>
        <w:spacing w:after="0" w:line="240" w:lineRule="auto"/>
        <w:jc w:val="both"/>
        <w:rPr>
          <w:sz w:val="24"/>
          <w:szCs w:val="24"/>
        </w:rPr>
      </w:pPr>
      <w:r>
        <w:rPr>
          <w:sz w:val="24"/>
          <w:szCs w:val="24"/>
        </w:rPr>
        <w:t xml:space="preserve">U slučaju potrebe za: </w:t>
      </w:r>
    </w:p>
    <w:p w14:paraId="58606DB4" w14:textId="77777777" w:rsidR="00871C21" w:rsidRDefault="00871C21" w:rsidP="008679FF">
      <w:pPr>
        <w:numPr>
          <w:ilvl w:val="0"/>
          <w:numId w:val="9"/>
        </w:numPr>
        <w:spacing w:after="0" w:line="240" w:lineRule="auto"/>
        <w:jc w:val="both"/>
        <w:rPr>
          <w:sz w:val="24"/>
          <w:szCs w:val="24"/>
        </w:rPr>
      </w:pPr>
      <w:r>
        <w:rPr>
          <w:sz w:val="24"/>
          <w:szCs w:val="24"/>
        </w:rPr>
        <w:t xml:space="preserve">obustavljanjem pokrenutog Poziva (prije isteka roka za podnošenje projektnih prijedloga u modalitetu privremenog poziva, odnosno prije iscrpljenja raspoložive financijske omotnice u modalitetu trajnog poziva) i/ili </w:t>
      </w:r>
    </w:p>
    <w:p w14:paraId="065D6EC8" w14:textId="77777777" w:rsidR="00871C21" w:rsidRDefault="00871C21" w:rsidP="008679FF">
      <w:pPr>
        <w:numPr>
          <w:ilvl w:val="0"/>
          <w:numId w:val="9"/>
        </w:numPr>
        <w:spacing w:after="0" w:line="240" w:lineRule="auto"/>
        <w:jc w:val="both"/>
        <w:rPr>
          <w:sz w:val="24"/>
          <w:szCs w:val="24"/>
        </w:rPr>
      </w:pPr>
      <w:r>
        <w:rPr>
          <w:sz w:val="24"/>
          <w:szCs w:val="24"/>
        </w:rPr>
        <w:t xml:space="preserve">zatvaranjem pokrenutog Poziva (prije isteka roka za podnošenje projektnih prijedloga u modalitetu privremenog poziva, odnosno iscrpljenjem raspoložive financijske omotnice u modalitetu trajnog poziva) ranije no što je predviđeno objavljenom dokumentacijom PDP-a i/ili </w:t>
      </w:r>
    </w:p>
    <w:p w14:paraId="496FA0B5" w14:textId="77777777" w:rsidR="00871C21" w:rsidRDefault="00871C21" w:rsidP="008679FF">
      <w:pPr>
        <w:numPr>
          <w:ilvl w:val="0"/>
          <w:numId w:val="9"/>
        </w:numPr>
        <w:spacing w:after="0" w:line="240" w:lineRule="auto"/>
        <w:jc w:val="both"/>
        <w:rPr>
          <w:sz w:val="24"/>
          <w:szCs w:val="24"/>
        </w:rPr>
      </w:pPr>
      <w:r>
        <w:rPr>
          <w:sz w:val="24"/>
          <w:szCs w:val="24"/>
        </w:rPr>
        <w:t>produženjem roka za podnošenje projektnih prijedloga (u modalitetu privremenog poziva)</w:t>
      </w:r>
    </w:p>
    <w:p w14:paraId="5A75267B" w14:textId="77777777" w:rsidR="00871C21" w:rsidRDefault="00871C21" w:rsidP="00315FA0">
      <w:pPr>
        <w:spacing w:after="0" w:line="240" w:lineRule="auto"/>
        <w:jc w:val="both"/>
        <w:rPr>
          <w:sz w:val="24"/>
          <w:szCs w:val="24"/>
        </w:rPr>
      </w:pPr>
    </w:p>
    <w:p w14:paraId="5B5217A5" w14:textId="77777777" w:rsidR="00871C21" w:rsidRDefault="00DC19FE" w:rsidP="00315FA0">
      <w:pPr>
        <w:spacing w:after="0" w:line="240" w:lineRule="auto"/>
        <w:jc w:val="both"/>
        <w:rPr>
          <w:sz w:val="24"/>
          <w:szCs w:val="24"/>
        </w:rPr>
      </w:pPr>
      <w:r>
        <w:rPr>
          <w:sz w:val="24"/>
          <w:szCs w:val="24"/>
        </w:rPr>
        <w:t xml:space="preserve">Ministarstvo kulture </w:t>
      </w:r>
      <w:r w:rsidR="00871C21">
        <w:rPr>
          <w:sz w:val="24"/>
          <w:szCs w:val="24"/>
        </w:rPr>
        <w:t>na središnjoj internetskoj stranici ESI fondova</w:t>
      </w:r>
      <w:r>
        <w:rPr>
          <w:sz w:val="24"/>
          <w:szCs w:val="24"/>
        </w:rPr>
        <w:t xml:space="preserve"> (</w:t>
      </w:r>
      <w:hyperlink r:id="rId16" w:history="1">
        <w:r w:rsidRPr="00DA140E">
          <w:rPr>
            <w:rStyle w:val="Hyperlink"/>
            <w:sz w:val="24"/>
            <w:szCs w:val="24"/>
          </w:rPr>
          <w:t>www.strukturnifondovi.hr</w:t>
        </w:r>
      </w:hyperlink>
      <w:r>
        <w:rPr>
          <w:sz w:val="24"/>
          <w:szCs w:val="24"/>
        </w:rPr>
        <w:t>)</w:t>
      </w:r>
      <w:r w:rsidR="00871C21">
        <w:rPr>
          <w:sz w:val="24"/>
          <w:szCs w:val="24"/>
        </w:rPr>
        <w:t xml:space="preserve"> i stranici</w:t>
      </w:r>
      <w:r>
        <w:rPr>
          <w:sz w:val="24"/>
          <w:szCs w:val="24"/>
        </w:rPr>
        <w:t xml:space="preserve"> </w:t>
      </w:r>
      <w:r w:rsidR="000C236A">
        <w:rPr>
          <w:sz w:val="24"/>
          <w:szCs w:val="24"/>
        </w:rPr>
        <w:t xml:space="preserve">ESF-a </w:t>
      </w:r>
      <w:r>
        <w:rPr>
          <w:sz w:val="24"/>
          <w:szCs w:val="24"/>
        </w:rPr>
        <w:t>(</w:t>
      </w:r>
      <w:hyperlink r:id="rId17" w:history="1">
        <w:r w:rsidRPr="00352BFD">
          <w:rPr>
            <w:rStyle w:val="Hyperlink"/>
            <w:sz w:val="24"/>
            <w:szCs w:val="24"/>
          </w:rPr>
          <w:t>www.esf.hr</w:t>
        </w:r>
      </w:hyperlink>
      <w:r>
        <w:rPr>
          <w:sz w:val="24"/>
          <w:szCs w:val="24"/>
        </w:rPr>
        <w:t>)</w:t>
      </w:r>
      <w:r w:rsidR="00871C21">
        <w:rPr>
          <w:sz w:val="24"/>
          <w:szCs w:val="24"/>
        </w:rPr>
        <w:t xml:space="preserve"> objavljuje obavijest koja sadržava obrazloženje i u kojoj se navodi da je: </w:t>
      </w:r>
    </w:p>
    <w:p w14:paraId="77620269" w14:textId="77777777" w:rsidR="00871C21" w:rsidRDefault="00871C21" w:rsidP="008679FF">
      <w:pPr>
        <w:numPr>
          <w:ilvl w:val="0"/>
          <w:numId w:val="9"/>
        </w:numPr>
        <w:spacing w:after="0" w:line="240" w:lineRule="auto"/>
        <w:jc w:val="both"/>
        <w:rPr>
          <w:sz w:val="24"/>
          <w:szCs w:val="24"/>
        </w:rPr>
      </w:pPr>
      <w:r>
        <w:rPr>
          <w:sz w:val="24"/>
          <w:szCs w:val="24"/>
        </w:rPr>
        <w:t>Poziv obustavljen na određeno vrijeme (navodeći razdoblje obustave)</w:t>
      </w:r>
      <w:r w:rsidR="000C236A">
        <w:rPr>
          <w:sz w:val="24"/>
          <w:szCs w:val="24"/>
        </w:rPr>
        <w:t>,</w:t>
      </w:r>
      <w:r>
        <w:rPr>
          <w:sz w:val="24"/>
          <w:szCs w:val="24"/>
        </w:rPr>
        <w:t xml:space="preserve"> ili</w:t>
      </w:r>
    </w:p>
    <w:p w14:paraId="06035E73" w14:textId="77777777" w:rsidR="00871C21" w:rsidRDefault="00871C21" w:rsidP="008679FF">
      <w:pPr>
        <w:numPr>
          <w:ilvl w:val="0"/>
          <w:numId w:val="9"/>
        </w:numPr>
        <w:spacing w:after="0" w:line="240" w:lineRule="auto"/>
        <w:jc w:val="both"/>
        <w:rPr>
          <w:sz w:val="24"/>
          <w:szCs w:val="24"/>
        </w:rPr>
      </w:pPr>
      <w:r>
        <w:rPr>
          <w:sz w:val="24"/>
          <w:szCs w:val="24"/>
        </w:rPr>
        <w:t>Poziv zatvoren (navodeći točan datum zatvaranja)</w:t>
      </w:r>
      <w:r w:rsidR="000C236A">
        <w:rPr>
          <w:sz w:val="24"/>
          <w:szCs w:val="24"/>
        </w:rPr>
        <w:t>,</w:t>
      </w:r>
      <w:r>
        <w:rPr>
          <w:sz w:val="24"/>
          <w:szCs w:val="24"/>
        </w:rPr>
        <w:t xml:space="preserve"> ili</w:t>
      </w:r>
    </w:p>
    <w:p w14:paraId="4A4B0F42" w14:textId="77777777" w:rsidR="00871C21" w:rsidRDefault="00871C21" w:rsidP="008679FF">
      <w:pPr>
        <w:numPr>
          <w:ilvl w:val="0"/>
          <w:numId w:val="9"/>
        </w:numPr>
        <w:spacing w:after="0" w:line="240" w:lineRule="auto"/>
        <w:jc w:val="both"/>
        <w:rPr>
          <w:sz w:val="24"/>
          <w:szCs w:val="24"/>
        </w:rPr>
      </w:pPr>
      <w:r>
        <w:rPr>
          <w:sz w:val="24"/>
          <w:szCs w:val="24"/>
        </w:rPr>
        <w:lastRenderedPageBreak/>
        <w:t>rok za predaju projektnih prijedloga produžen (navodeći točan datum za privremene pozive).</w:t>
      </w:r>
    </w:p>
    <w:p w14:paraId="3C953AA2" w14:textId="77777777" w:rsidR="00871C21" w:rsidRDefault="00871C21" w:rsidP="00315FA0">
      <w:pPr>
        <w:spacing w:after="0" w:line="240" w:lineRule="auto"/>
        <w:ind w:left="425"/>
        <w:jc w:val="both"/>
        <w:rPr>
          <w:sz w:val="24"/>
          <w:szCs w:val="24"/>
        </w:rPr>
      </w:pPr>
    </w:p>
    <w:p w14:paraId="43F722A8" w14:textId="77777777" w:rsidR="00871C21" w:rsidRPr="000F7550" w:rsidRDefault="00AB73C0" w:rsidP="00315FA0">
      <w:pPr>
        <w:pStyle w:val="ESFUputepodnaslov"/>
        <w:spacing w:before="0" w:after="0" w:line="240" w:lineRule="auto"/>
        <w:jc w:val="both"/>
        <w:rPr>
          <w:b/>
        </w:rPr>
      </w:pPr>
      <w:bookmarkStart w:id="36" w:name="_Toc469472970"/>
      <w:r w:rsidRPr="000F7550">
        <w:rPr>
          <w:b/>
        </w:rPr>
        <w:t>5.5</w:t>
      </w:r>
      <w:r w:rsidR="00871C21" w:rsidRPr="000F7550">
        <w:rPr>
          <w:b/>
        </w:rPr>
        <w:t xml:space="preserve"> Otkazivanje Poziva</w:t>
      </w:r>
      <w:bookmarkEnd w:id="36"/>
    </w:p>
    <w:p w14:paraId="7AF95DA5" w14:textId="77777777" w:rsidR="002A499D" w:rsidRDefault="002A499D" w:rsidP="00315FA0">
      <w:pPr>
        <w:spacing w:after="0" w:line="240" w:lineRule="auto"/>
        <w:jc w:val="both"/>
        <w:rPr>
          <w:sz w:val="24"/>
          <w:szCs w:val="24"/>
        </w:rPr>
      </w:pPr>
    </w:p>
    <w:p w14:paraId="4B8A823F" w14:textId="77777777" w:rsidR="00871C21" w:rsidRPr="0012695C" w:rsidRDefault="00871C21" w:rsidP="00315FA0">
      <w:pPr>
        <w:spacing w:after="0" w:line="240" w:lineRule="auto"/>
        <w:jc w:val="both"/>
        <w:rPr>
          <w:sz w:val="24"/>
          <w:szCs w:val="24"/>
        </w:rPr>
      </w:pPr>
      <w:r w:rsidRPr="0012695C">
        <w:rPr>
          <w:sz w:val="24"/>
          <w:szCs w:val="24"/>
        </w:rPr>
        <w:t xml:space="preserve">Poziv se može otkazati u bilo kojoj fazi postupka dodjele </w:t>
      </w:r>
      <w:r w:rsidR="003766BD">
        <w:rPr>
          <w:sz w:val="24"/>
          <w:szCs w:val="24"/>
        </w:rPr>
        <w:t>ukoliko</w:t>
      </w:r>
      <w:r w:rsidRPr="0012695C">
        <w:rPr>
          <w:sz w:val="24"/>
          <w:szCs w:val="24"/>
        </w:rPr>
        <w:t xml:space="preserve">: </w:t>
      </w:r>
    </w:p>
    <w:p w14:paraId="1BB375BE" w14:textId="77777777" w:rsidR="00871C21" w:rsidRPr="0012695C" w:rsidRDefault="003766BD" w:rsidP="008679FF">
      <w:pPr>
        <w:numPr>
          <w:ilvl w:val="0"/>
          <w:numId w:val="9"/>
        </w:numPr>
        <w:spacing w:after="0" w:line="240" w:lineRule="auto"/>
        <w:jc w:val="both"/>
        <w:rPr>
          <w:sz w:val="24"/>
          <w:szCs w:val="24"/>
        </w:rPr>
      </w:pPr>
      <w:r>
        <w:rPr>
          <w:sz w:val="24"/>
          <w:szCs w:val="24"/>
        </w:rPr>
        <w:t xml:space="preserve">je </w:t>
      </w:r>
      <w:r w:rsidR="00871C21" w:rsidRPr="0012695C">
        <w:rPr>
          <w:sz w:val="24"/>
          <w:szCs w:val="24"/>
        </w:rPr>
        <w:t>bilo nepravilnosti u postupku, osobito ako je utvrđeno nejednako postupanje prema</w:t>
      </w:r>
      <w:r w:rsidR="001D4D75">
        <w:rPr>
          <w:sz w:val="24"/>
          <w:szCs w:val="24"/>
        </w:rPr>
        <w:t xml:space="preserve"> </w:t>
      </w:r>
      <w:r w:rsidR="00871C21" w:rsidRPr="0012695C">
        <w:rPr>
          <w:sz w:val="24"/>
          <w:szCs w:val="24"/>
        </w:rPr>
        <w:t>prijaviteljima ili je narušeno načelo zabrane diskriminacije</w:t>
      </w:r>
      <w:r w:rsidR="0036764F">
        <w:rPr>
          <w:sz w:val="24"/>
          <w:szCs w:val="24"/>
        </w:rPr>
        <w:t>,</w:t>
      </w:r>
      <w:r w:rsidR="0036764F" w:rsidRPr="0012695C">
        <w:rPr>
          <w:sz w:val="24"/>
          <w:szCs w:val="24"/>
        </w:rPr>
        <w:t xml:space="preserve"> </w:t>
      </w:r>
    </w:p>
    <w:p w14:paraId="4EB8BF1B" w14:textId="77777777" w:rsidR="00871C21" w:rsidRPr="0012695C" w:rsidRDefault="00871C21" w:rsidP="008679FF">
      <w:pPr>
        <w:numPr>
          <w:ilvl w:val="0"/>
          <w:numId w:val="9"/>
        </w:numPr>
        <w:spacing w:after="0" w:line="240" w:lineRule="auto"/>
        <w:jc w:val="both"/>
        <w:rPr>
          <w:sz w:val="24"/>
          <w:szCs w:val="24"/>
        </w:rPr>
      </w:pPr>
      <w:r w:rsidRPr="0012695C">
        <w:rPr>
          <w:sz w:val="24"/>
          <w:szCs w:val="24"/>
        </w:rPr>
        <w:t>su nastupile izvanredne okolnosti ili viša sila koje onemogućavaju re</w:t>
      </w:r>
      <w:r w:rsidR="00545821">
        <w:rPr>
          <w:sz w:val="24"/>
          <w:szCs w:val="24"/>
        </w:rPr>
        <w:t xml:space="preserve">dovno obavljanje planiranih </w:t>
      </w:r>
      <w:r w:rsidRPr="0012695C">
        <w:rPr>
          <w:sz w:val="24"/>
          <w:szCs w:val="24"/>
        </w:rPr>
        <w:t>aktivnosti</w:t>
      </w:r>
      <w:r w:rsidR="0036764F">
        <w:rPr>
          <w:sz w:val="24"/>
          <w:szCs w:val="24"/>
        </w:rPr>
        <w:t>,</w:t>
      </w:r>
      <w:r w:rsidR="0036764F" w:rsidRPr="0012695C">
        <w:rPr>
          <w:sz w:val="24"/>
          <w:szCs w:val="24"/>
        </w:rPr>
        <w:t xml:space="preserve"> </w:t>
      </w:r>
    </w:p>
    <w:p w14:paraId="20885AC8" w14:textId="77777777" w:rsidR="00871C21" w:rsidRDefault="00871C21" w:rsidP="008679FF">
      <w:pPr>
        <w:numPr>
          <w:ilvl w:val="0"/>
          <w:numId w:val="9"/>
        </w:numPr>
        <w:spacing w:after="0" w:line="240" w:lineRule="auto"/>
        <w:jc w:val="both"/>
        <w:rPr>
          <w:sz w:val="24"/>
          <w:szCs w:val="24"/>
        </w:rPr>
      </w:pPr>
      <w:r w:rsidRPr="0012695C">
        <w:rPr>
          <w:sz w:val="24"/>
          <w:szCs w:val="24"/>
        </w:rPr>
        <w:t xml:space="preserve">nakon isteka roka za podnošenje projektnih </w:t>
      </w:r>
      <w:r>
        <w:rPr>
          <w:sz w:val="24"/>
          <w:szCs w:val="24"/>
        </w:rPr>
        <w:t>prijedloga</w:t>
      </w:r>
      <w:r w:rsidRPr="0012695C">
        <w:rPr>
          <w:sz w:val="24"/>
          <w:szCs w:val="24"/>
        </w:rPr>
        <w:t xml:space="preserve"> nije zaprimljen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 xml:space="preserve">prijedlog </w:t>
      </w:r>
      <w:r w:rsidRPr="0012695C">
        <w:rPr>
          <w:sz w:val="24"/>
          <w:szCs w:val="24"/>
        </w:rPr>
        <w:t>ili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prijedlog</w:t>
      </w:r>
      <w:r w:rsidRPr="0012695C" w:rsidDel="009F09B2">
        <w:rPr>
          <w:sz w:val="24"/>
          <w:szCs w:val="24"/>
        </w:rPr>
        <w:t xml:space="preserve"> </w:t>
      </w:r>
      <w:r w:rsidRPr="0012695C">
        <w:rPr>
          <w:sz w:val="24"/>
          <w:szCs w:val="24"/>
        </w:rPr>
        <w:t xml:space="preserve">ne udovoljava kriterijima dodjele. </w:t>
      </w:r>
    </w:p>
    <w:p w14:paraId="2A0F7AAE" w14:textId="77777777" w:rsidR="00545821" w:rsidRDefault="00545821" w:rsidP="007B0E59">
      <w:pPr>
        <w:jc w:val="both"/>
        <w:rPr>
          <w:sz w:val="24"/>
          <w:szCs w:val="24"/>
        </w:rPr>
      </w:pPr>
    </w:p>
    <w:p w14:paraId="2EE23EC0" w14:textId="77777777" w:rsidR="007B0E59" w:rsidRPr="00B31B3E" w:rsidRDefault="007B0E59" w:rsidP="007B0E59">
      <w:pPr>
        <w:jc w:val="both"/>
        <w:rPr>
          <w:sz w:val="24"/>
          <w:szCs w:val="24"/>
        </w:rPr>
      </w:pPr>
      <w:r w:rsidRPr="00B31B3E">
        <w:rPr>
          <w:sz w:val="24"/>
          <w:szCs w:val="24"/>
        </w:rPr>
        <w:t>Navedena obavijest objavljuje se na središnjoj internetskoj stranici ESI fondova i stranici</w:t>
      </w:r>
      <w:r w:rsidR="0036764F" w:rsidRPr="0036764F">
        <w:rPr>
          <w:sz w:val="24"/>
          <w:szCs w:val="24"/>
        </w:rPr>
        <w:t xml:space="preserve"> </w:t>
      </w:r>
      <w:r w:rsidR="0036764F" w:rsidRPr="00B31B3E">
        <w:rPr>
          <w:sz w:val="24"/>
          <w:szCs w:val="24"/>
        </w:rPr>
        <w:t>ESF</w:t>
      </w:r>
      <w:r w:rsidR="0036764F">
        <w:rPr>
          <w:sz w:val="24"/>
          <w:szCs w:val="24"/>
        </w:rPr>
        <w:t>-a</w:t>
      </w:r>
      <w:r w:rsidRPr="00B31B3E">
        <w:rPr>
          <w:sz w:val="24"/>
          <w:szCs w:val="24"/>
        </w:rPr>
        <w:t xml:space="preserve">. </w:t>
      </w:r>
    </w:p>
    <w:p w14:paraId="388E27EA" w14:textId="77777777" w:rsidR="00871C21" w:rsidRDefault="00871C21" w:rsidP="00315FA0">
      <w:pPr>
        <w:pStyle w:val="ESFBodysivo"/>
        <w:spacing w:after="0" w:line="240" w:lineRule="auto"/>
        <w:rPr>
          <w:szCs w:val="24"/>
        </w:rPr>
      </w:pPr>
    </w:p>
    <w:p w14:paraId="409DFF85" w14:textId="77777777" w:rsidR="004C4036" w:rsidRPr="000F7550" w:rsidRDefault="00C16155" w:rsidP="00315FA0">
      <w:pPr>
        <w:pStyle w:val="ESFUputepodnaslov"/>
        <w:spacing w:before="0" w:after="0" w:line="240" w:lineRule="auto"/>
        <w:jc w:val="both"/>
        <w:rPr>
          <w:b/>
        </w:rPr>
      </w:pPr>
      <w:bookmarkStart w:id="37" w:name="_Toc469472971"/>
      <w:r w:rsidRPr="000F7550">
        <w:rPr>
          <w:b/>
        </w:rPr>
        <w:t>5.</w:t>
      </w:r>
      <w:r w:rsidR="00AB73C0" w:rsidRPr="000F7550">
        <w:rPr>
          <w:b/>
        </w:rPr>
        <w:t>6</w:t>
      </w:r>
      <w:r w:rsidR="004C4036" w:rsidRPr="000F7550">
        <w:rPr>
          <w:b/>
        </w:rPr>
        <w:t xml:space="preserve"> </w:t>
      </w:r>
      <w:r w:rsidR="004F6E8D" w:rsidRPr="000F7550">
        <w:rPr>
          <w:b/>
        </w:rPr>
        <w:t>Dodatne informacije</w:t>
      </w:r>
      <w:bookmarkEnd w:id="37"/>
      <w:r w:rsidR="004F6E8D" w:rsidRPr="000F7550">
        <w:rPr>
          <w:b/>
        </w:rPr>
        <w:t xml:space="preserve"> </w:t>
      </w:r>
    </w:p>
    <w:p w14:paraId="08605E0C" w14:textId="77777777" w:rsidR="002A499D" w:rsidRDefault="002A499D" w:rsidP="00315FA0">
      <w:pPr>
        <w:pStyle w:val="ESFBodysivo"/>
        <w:spacing w:after="0" w:line="240" w:lineRule="auto"/>
        <w:rPr>
          <w:b/>
        </w:rPr>
      </w:pPr>
    </w:p>
    <w:p w14:paraId="7404A5D5" w14:textId="77777777" w:rsidR="00E558D0" w:rsidRDefault="004F6E8D" w:rsidP="00315FA0">
      <w:pPr>
        <w:pStyle w:val="ESFBodysivo"/>
        <w:spacing w:after="0" w:line="240" w:lineRule="auto"/>
        <w:rPr>
          <w:b/>
        </w:rPr>
      </w:pPr>
      <w:r>
        <w:rPr>
          <w:b/>
        </w:rPr>
        <w:t>Pitanja i odgovori</w:t>
      </w:r>
    </w:p>
    <w:p w14:paraId="715AD469" w14:textId="77777777" w:rsidR="00E558D0" w:rsidRDefault="004F6E8D" w:rsidP="00315FA0">
      <w:pPr>
        <w:spacing w:after="0" w:line="240" w:lineRule="auto"/>
        <w:ind w:left="1" w:hanging="1"/>
        <w:jc w:val="both"/>
        <w:rPr>
          <w:sz w:val="24"/>
        </w:rPr>
      </w:pPr>
      <w:r>
        <w:rPr>
          <w:sz w:val="24"/>
        </w:rPr>
        <w:t xml:space="preserve">Pitanja </w:t>
      </w:r>
      <w:r w:rsidR="00AC1647" w:rsidRPr="00AC1647">
        <w:rPr>
          <w:sz w:val="24"/>
        </w:rPr>
        <w:t xml:space="preserve">u vezi s PDP-om </w:t>
      </w:r>
      <w:r w:rsidR="00F639AB">
        <w:rPr>
          <w:sz w:val="24"/>
        </w:rPr>
        <w:t xml:space="preserve">prihvatljivi </w:t>
      </w:r>
      <w:r w:rsidR="00AC1647" w:rsidRPr="00AC1647">
        <w:rPr>
          <w:sz w:val="24"/>
        </w:rPr>
        <w:t xml:space="preserve">prijavitelji </w:t>
      </w:r>
      <w:r w:rsidR="00F639AB">
        <w:rPr>
          <w:sz w:val="24"/>
        </w:rPr>
        <w:t xml:space="preserve">i partneri </w:t>
      </w:r>
      <w:r>
        <w:rPr>
          <w:sz w:val="24"/>
        </w:rPr>
        <w:t xml:space="preserve">mogu </w:t>
      </w:r>
      <w:r w:rsidR="00AC1647">
        <w:rPr>
          <w:sz w:val="24"/>
        </w:rPr>
        <w:t>poslati</w:t>
      </w:r>
      <w:r>
        <w:rPr>
          <w:sz w:val="24"/>
        </w:rPr>
        <w:t xml:space="preserve"> elektroničkom poštom najkasnije 14 kalendarskih dana prije isteka roka za podnošenje projektnih </w:t>
      </w:r>
      <w:r w:rsidR="009F09B2">
        <w:rPr>
          <w:sz w:val="24"/>
        </w:rPr>
        <w:t>prijedloga</w:t>
      </w:r>
      <w:r>
        <w:rPr>
          <w:sz w:val="24"/>
        </w:rPr>
        <w:t xml:space="preserve"> na adresu </w:t>
      </w:r>
      <w:r w:rsidR="0036764F">
        <w:rPr>
          <w:sz w:val="24"/>
        </w:rPr>
        <w:t xml:space="preserve">elektroničke pošte </w:t>
      </w:r>
      <w:hyperlink r:id="rId18" w:history="1">
        <w:r w:rsidR="00CC3767" w:rsidRPr="006949E2">
          <w:rPr>
            <w:color w:val="0000FF" w:themeColor="hyperlink"/>
            <w:sz w:val="24"/>
            <w:u w:val="single"/>
          </w:rPr>
          <w:t>esf@min-kulture.hr</w:t>
        </w:r>
      </w:hyperlink>
      <w:r w:rsidR="00CC3767" w:rsidRPr="000859FE">
        <w:rPr>
          <w:color w:val="auto"/>
          <w:sz w:val="24"/>
        </w:rPr>
        <w:t>.</w:t>
      </w:r>
      <w:r w:rsidR="0012472F" w:rsidRPr="000859FE">
        <w:rPr>
          <w:color w:val="auto"/>
          <w:sz w:val="24"/>
        </w:rPr>
        <w:t xml:space="preserve"> Pod predmet elektroničke pošte obvezno n</w:t>
      </w:r>
      <w:r w:rsidR="00EA1AF2">
        <w:rPr>
          <w:color w:val="auto"/>
          <w:sz w:val="24"/>
        </w:rPr>
        <w:t>avesti referentni broj i naziv P</w:t>
      </w:r>
      <w:r w:rsidR="0012472F" w:rsidRPr="000859FE">
        <w:rPr>
          <w:color w:val="auto"/>
          <w:sz w:val="24"/>
        </w:rPr>
        <w:t>oziva.</w:t>
      </w:r>
      <w:r w:rsidR="00CC3767" w:rsidRPr="000859FE">
        <w:rPr>
          <w:color w:val="auto"/>
          <w:sz w:val="24"/>
        </w:rPr>
        <w:t xml:space="preserve"> </w:t>
      </w:r>
      <w:r w:rsidR="00AC1647" w:rsidRPr="00AC1647">
        <w:rPr>
          <w:sz w:val="24"/>
        </w:rPr>
        <w:t xml:space="preserve">Sva zaprimljena pitanja se s odgovorima objavljuju u dijelu </w:t>
      </w:r>
      <w:r w:rsidR="0036764F">
        <w:rPr>
          <w:sz w:val="24"/>
        </w:rPr>
        <w:t>'</w:t>
      </w:r>
      <w:r w:rsidR="00AC1647" w:rsidRPr="00AC1647">
        <w:rPr>
          <w:sz w:val="24"/>
        </w:rPr>
        <w:t>Pitanja i odgovori</w:t>
      </w:r>
      <w:r w:rsidR="0036764F">
        <w:rPr>
          <w:sz w:val="24"/>
        </w:rPr>
        <w:t>'</w:t>
      </w:r>
      <w:r w:rsidR="00AC1647" w:rsidRPr="00AC1647">
        <w:rPr>
          <w:sz w:val="24"/>
        </w:rPr>
        <w:t xml:space="preserve"> na središnjoj internetskoj stranici ESI fondova i stranici </w:t>
      </w:r>
      <w:r w:rsidR="0036764F" w:rsidRPr="00AC1647">
        <w:rPr>
          <w:sz w:val="24"/>
        </w:rPr>
        <w:t>ESF</w:t>
      </w:r>
      <w:r w:rsidR="0036764F">
        <w:rPr>
          <w:sz w:val="24"/>
        </w:rPr>
        <w:t>-a</w:t>
      </w:r>
      <w:r w:rsidR="007C7C46">
        <w:rPr>
          <w:sz w:val="24"/>
        </w:rPr>
        <w:t>,</w:t>
      </w:r>
      <w:r w:rsidR="0036764F" w:rsidRPr="00AC1647">
        <w:rPr>
          <w:sz w:val="24"/>
        </w:rPr>
        <w:t xml:space="preserve"> </w:t>
      </w:r>
      <w:r w:rsidR="00AC1647" w:rsidRPr="00AC1647">
        <w:rPr>
          <w:sz w:val="24"/>
        </w:rPr>
        <w:t xml:space="preserve">najkasnije </w:t>
      </w:r>
      <w:r w:rsidR="0036764F">
        <w:rPr>
          <w:sz w:val="24"/>
        </w:rPr>
        <w:t>sedam</w:t>
      </w:r>
      <w:r w:rsidR="0036764F" w:rsidRPr="00AC1647">
        <w:rPr>
          <w:sz w:val="24"/>
        </w:rPr>
        <w:t xml:space="preserve"> </w:t>
      </w:r>
      <w:r w:rsidR="00AC1647" w:rsidRPr="00AC1647">
        <w:rPr>
          <w:sz w:val="24"/>
        </w:rPr>
        <w:t>kalendarskih dana prije isteka roka za podnošenje projektnih prijedloga</w:t>
      </w:r>
      <w:r w:rsidR="00AC1647">
        <w:rPr>
          <w:sz w:val="24"/>
        </w:rPr>
        <w:t xml:space="preserve"> u modalitetu privremenog poziva</w:t>
      </w:r>
      <w:r w:rsidR="00AC1647" w:rsidRPr="00AC1647">
        <w:rPr>
          <w:sz w:val="24"/>
        </w:rPr>
        <w:t>.</w:t>
      </w:r>
    </w:p>
    <w:p w14:paraId="4493C00C" w14:textId="77777777" w:rsidR="00E558D0" w:rsidRDefault="00CC3767" w:rsidP="00315FA0">
      <w:pPr>
        <w:spacing w:after="0" w:line="240" w:lineRule="auto"/>
        <w:ind w:left="1" w:hanging="1"/>
        <w:jc w:val="both"/>
        <w:rPr>
          <w:sz w:val="24"/>
        </w:rPr>
      </w:pPr>
      <w:r>
        <w:rPr>
          <w:sz w:val="24"/>
        </w:rPr>
        <w:t xml:space="preserve">Ministarstvo kulture </w:t>
      </w:r>
      <w:r w:rsidR="004F6E8D">
        <w:rPr>
          <w:sz w:val="24"/>
        </w:rPr>
        <w:t>nije obvezno davati pojašnjenja na pitanja pristigla nakon navedenog roka</w:t>
      </w:r>
      <w:r w:rsidR="00F639AB">
        <w:rPr>
          <w:sz w:val="24"/>
        </w:rPr>
        <w:t>, niti odgovarati na pitanja fizičkih ili pravnih osoba koji nisu prihvatljivi prijavitelj ili partner na ovaj Poziv</w:t>
      </w:r>
      <w:r w:rsidR="004F6E8D">
        <w:rPr>
          <w:sz w:val="24"/>
        </w:rPr>
        <w:t xml:space="preserve">. </w:t>
      </w:r>
    </w:p>
    <w:p w14:paraId="733B6898" w14:textId="77777777" w:rsidR="002A499D" w:rsidRDefault="002A499D" w:rsidP="00315FA0">
      <w:pPr>
        <w:spacing w:after="0" w:line="240" w:lineRule="auto"/>
        <w:ind w:left="1" w:hanging="1"/>
        <w:jc w:val="both"/>
        <w:rPr>
          <w:b/>
          <w:sz w:val="24"/>
        </w:rPr>
      </w:pPr>
    </w:p>
    <w:p w14:paraId="4928800F" w14:textId="77777777" w:rsidR="00C10217" w:rsidRDefault="00C10217" w:rsidP="00315FA0">
      <w:pPr>
        <w:spacing w:after="0" w:line="240" w:lineRule="auto"/>
        <w:ind w:left="1" w:hanging="1"/>
        <w:jc w:val="both"/>
        <w:rPr>
          <w:b/>
          <w:sz w:val="24"/>
        </w:rPr>
      </w:pPr>
    </w:p>
    <w:p w14:paraId="31C5AE92" w14:textId="77777777" w:rsidR="00E558D0" w:rsidRDefault="004F6E8D" w:rsidP="00315FA0">
      <w:pPr>
        <w:spacing w:after="0" w:line="240" w:lineRule="auto"/>
        <w:ind w:left="1" w:hanging="1"/>
        <w:jc w:val="both"/>
        <w:rPr>
          <w:b/>
          <w:sz w:val="24"/>
        </w:rPr>
      </w:pPr>
      <w:r>
        <w:rPr>
          <w:b/>
          <w:sz w:val="24"/>
        </w:rPr>
        <w:t>Informativne radionice</w:t>
      </w:r>
    </w:p>
    <w:p w14:paraId="07C6D8D4" w14:textId="77777777" w:rsidR="00E558D0" w:rsidRDefault="00AB73C0" w:rsidP="00A53854">
      <w:pPr>
        <w:spacing w:after="0" w:line="240" w:lineRule="auto"/>
        <w:ind w:left="1" w:hanging="1"/>
        <w:jc w:val="both"/>
        <w:rPr>
          <w:sz w:val="24"/>
        </w:rPr>
      </w:pPr>
      <w:r>
        <w:rPr>
          <w:sz w:val="24"/>
        </w:rPr>
        <w:t xml:space="preserve">Za </w:t>
      </w:r>
      <w:r w:rsidR="00D65FA7">
        <w:rPr>
          <w:sz w:val="24"/>
        </w:rPr>
        <w:t xml:space="preserve">prihvatljive </w:t>
      </w:r>
      <w:r>
        <w:rPr>
          <w:sz w:val="24"/>
        </w:rPr>
        <w:t xml:space="preserve">prijavitelje bit će organizirane informativne radionice </w:t>
      </w:r>
      <w:r w:rsidRPr="008127BA">
        <w:rPr>
          <w:sz w:val="24"/>
        </w:rPr>
        <w:t xml:space="preserve">najkasnije 21 kalendarski dan prije isteka roka za podnošenje projektnih </w:t>
      </w:r>
      <w:r w:rsidR="0036764F">
        <w:rPr>
          <w:sz w:val="24"/>
        </w:rPr>
        <w:t>prijedloga</w:t>
      </w:r>
      <w:r w:rsidR="008127BA">
        <w:rPr>
          <w:sz w:val="24"/>
        </w:rPr>
        <w:t>.</w:t>
      </w:r>
      <w:r w:rsidR="00B03481">
        <w:rPr>
          <w:sz w:val="24"/>
        </w:rPr>
        <w:t xml:space="preserve"> </w:t>
      </w:r>
      <w:r w:rsidR="004F6E8D">
        <w:rPr>
          <w:sz w:val="24"/>
        </w:rPr>
        <w:t xml:space="preserve">Informacije o točnom datumu i mjestu održavanja radionica objavljene </w:t>
      </w:r>
      <w:r w:rsidR="00A53854">
        <w:rPr>
          <w:sz w:val="24"/>
        </w:rPr>
        <w:t xml:space="preserve">su </w:t>
      </w:r>
      <w:r w:rsidR="004F6E8D">
        <w:rPr>
          <w:sz w:val="24"/>
        </w:rPr>
        <w:t>na mrežnim stranicama</w:t>
      </w:r>
      <w:r w:rsidR="00E74ABC">
        <w:rPr>
          <w:sz w:val="24"/>
        </w:rPr>
        <w:t xml:space="preserve"> ESI fondova i </w:t>
      </w:r>
      <w:r w:rsidR="00B12E2B">
        <w:rPr>
          <w:sz w:val="24"/>
        </w:rPr>
        <w:t xml:space="preserve">stranici </w:t>
      </w:r>
      <w:r w:rsidR="0036764F">
        <w:rPr>
          <w:sz w:val="24"/>
        </w:rPr>
        <w:t>ESF-a</w:t>
      </w:r>
      <w:r w:rsidR="00E74ABC">
        <w:rPr>
          <w:sz w:val="24"/>
          <w:szCs w:val="24"/>
        </w:rPr>
        <w:t>.</w:t>
      </w:r>
    </w:p>
    <w:p w14:paraId="727902EC" w14:textId="77777777" w:rsidR="009A64C5" w:rsidRDefault="009A64C5" w:rsidP="00315FA0">
      <w:pPr>
        <w:spacing w:after="0" w:line="240" w:lineRule="auto"/>
        <w:jc w:val="both"/>
        <w:rPr>
          <w:sz w:val="24"/>
        </w:rPr>
      </w:pPr>
    </w:p>
    <w:p w14:paraId="277203A2" w14:textId="77777777" w:rsidR="00E558D0" w:rsidRPr="000859FE" w:rsidRDefault="00301265" w:rsidP="00315FA0">
      <w:pPr>
        <w:spacing w:after="0" w:line="240" w:lineRule="auto"/>
        <w:jc w:val="both"/>
        <w:rPr>
          <w:i/>
          <w:color w:val="auto"/>
          <w:sz w:val="24"/>
        </w:rPr>
      </w:pPr>
      <w:r w:rsidRPr="00301265">
        <w:rPr>
          <w:sz w:val="24"/>
        </w:rPr>
        <w:t xml:space="preserve">Prijavnice za sudjelovanje na radionicama </w:t>
      </w:r>
      <w:r w:rsidR="004F6E8D">
        <w:rPr>
          <w:sz w:val="24"/>
        </w:rPr>
        <w:t xml:space="preserve">dostavljaju se na adresu elektroničke pošte </w:t>
      </w:r>
      <w:hyperlink r:id="rId19" w:history="1">
        <w:r w:rsidR="00D65FA7" w:rsidRPr="00664762">
          <w:rPr>
            <w:rStyle w:val="Hyperlink"/>
            <w:sz w:val="24"/>
          </w:rPr>
          <w:t>esf-prijava@min-kulture.hr</w:t>
        </w:r>
      </w:hyperlink>
      <w:r w:rsidR="00123531" w:rsidRPr="00123531">
        <w:rPr>
          <w:color w:val="0000FF" w:themeColor="hyperlink"/>
          <w:sz w:val="24"/>
        </w:rPr>
        <w:t xml:space="preserve">. </w:t>
      </w:r>
      <w:r w:rsidR="0012472F" w:rsidRPr="000859FE">
        <w:rPr>
          <w:color w:val="auto"/>
          <w:sz w:val="24"/>
        </w:rPr>
        <w:t>Pod predmet elektroničke pošte n</w:t>
      </w:r>
      <w:r w:rsidR="00EA1AF2">
        <w:rPr>
          <w:color w:val="auto"/>
          <w:sz w:val="24"/>
        </w:rPr>
        <w:t>avesti referentni broj i naziv P</w:t>
      </w:r>
      <w:r w:rsidR="0012472F" w:rsidRPr="000859FE">
        <w:rPr>
          <w:color w:val="auto"/>
          <w:sz w:val="24"/>
        </w:rPr>
        <w:t>oziva</w:t>
      </w:r>
      <w:r w:rsidR="0012472F" w:rsidRPr="000859FE">
        <w:rPr>
          <w:i/>
          <w:color w:val="auto"/>
          <w:sz w:val="24"/>
        </w:rPr>
        <w:t>.</w:t>
      </w:r>
    </w:p>
    <w:p w14:paraId="5C0226E8" w14:textId="77777777" w:rsidR="007B026B" w:rsidRDefault="007B026B" w:rsidP="00D65FA7">
      <w:pPr>
        <w:spacing w:after="0" w:line="240" w:lineRule="auto"/>
        <w:jc w:val="both"/>
        <w:rPr>
          <w:sz w:val="24"/>
        </w:rPr>
      </w:pPr>
    </w:p>
    <w:p w14:paraId="599B6FF1" w14:textId="77777777" w:rsidR="007B026B" w:rsidRPr="00B31B3E" w:rsidRDefault="007B026B" w:rsidP="007B026B">
      <w:pPr>
        <w:spacing w:after="0" w:line="240" w:lineRule="auto"/>
        <w:ind w:left="1" w:hanging="1"/>
        <w:jc w:val="both"/>
        <w:rPr>
          <w:b/>
          <w:sz w:val="24"/>
        </w:rPr>
      </w:pPr>
      <w:r w:rsidRPr="00B31B3E">
        <w:rPr>
          <w:b/>
          <w:sz w:val="24"/>
        </w:rPr>
        <w:t>Okvirni</w:t>
      </w:r>
      <w:r w:rsidR="00BE2A09">
        <w:rPr>
          <w:b/>
          <w:sz w:val="24"/>
        </w:rPr>
        <w:t xml:space="preserve"> </w:t>
      </w:r>
      <w:r w:rsidRPr="00B31B3E">
        <w:rPr>
          <w:b/>
          <w:sz w:val="24"/>
        </w:rPr>
        <w:t xml:space="preserve">raspored procesa prijave i odabira: </w:t>
      </w:r>
    </w:p>
    <w:p w14:paraId="3B224C57" w14:textId="77777777" w:rsidR="007B026B" w:rsidRDefault="007B026B" w:rsidP="007B026B">
      <w:pPr>
        <w:spacing w:after="0" w:line="240" w:lineRule="auto"/>
        <w:ind w:left="1" w:hanging="1"/>
        <w:jc w:val="both"/>
        <w:rPr>
          <w:sz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03"/>
        <w:gridCol w:w="3411"/>
      </w:tblGrid>
      <w:tr w:rsidR="00301265" w14:paraId="1E22F4D4" w14:textId="77777777"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D76CA4" w14:textId="77777777" w:rsidR="00301265" w:rsidRDefault="00301265" w:rsidP="00786822">
            <w:pPr>
              <w:spacing w:after="0" w:line="240" w:lineRule="auto"/>
              <w:jc w:val="both"/>
              <w:rPr>
                <w:sz w:val="24"/>
              </w:rPr>
            </w:pP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6F8A8C" w14:textId="77777777" w:rsidR="00301265" w:rsidRDefault="00301265" w:rsidP="00FE6CBA">
            <w:pPr>
              <w:spacing w:after="0" w:line="240" w:lineRule="auto"/>
              <w:jc w:val="center"/>
              <w:rPr>
                <w:sz w:val="24"/>
              </w:rPr>
            </w:pPr>
            <w:r>
              <w:rPr>
                <w:sz w:val="24"/>
              </w:rPr>
              <w:t>DATUM</w:t>
            </w:r>
          </w:p>
        </w:tc>
      </w:tr>
      <w:tr w:rsidR="00301265" w14:paraId="24AD1007" w14:textId="77777777" w:rsidTr="00F639AB">
        <w:trPr>
          <w:trHeight w:val="516"/>
        </w:trPr>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1725EF" w14:textId="77777777" w:rsidR="00301265" w:rsidRDefault="00301265" w:rsidP="0036764F">
            <w:pPr>
              <w:spacing w:after="0" w:line="240" w:lineRule="auto"/>
              <w:jc w:val="both"/>
              <w:rPr>
                <w:sz w:val="24"/>
              </w:rPr>
            </w:pPr>
            <w:r>
              <w:rPr>
                <w:sz w:val="24"/>
              </w:rPr>
              <w:lastRenderedPageBreak/>
              <w:t>Objava Poziva za dostavu projektnih prijedloga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170F27" w14:textId="77777777" w:rsidR="00301265" w:rsidRDefault="00876975" w:rsidP="00786822">
            <w:pPr>
              <w:spacing w:after="0" w:line="240" w:lineRule="auto"/>
              <w:jc w:val="both"/>
              <w:rPr>
                <w:sz w:val="24"/>
              </w:rPr>
            </w:pPr>
            <w:r>
              <w:rPr>
                <w:sz w:val="24"/>
              </w:rPr>
              <w:t>23.</w:t>
            </w:r>
            <w:r w:rsidR="00D65FA7">
              <w:rPr>
                <w:sz w:val="24"/>
              </w:rPr>
              <w:t>0</w:t>
            </w:r>
            <w:r>
              <w:rPr>
                <w:sz w:val="24"/>
              </w:rPr>
              <w:t>5.2017.</w:t>
            </w:r>
          </w:p>
        </w:tc>
      </w:tr>
      <w:tr w:rsidR="00301265" w14:paraId="4FA6CBDD" w14:textId="77777777" w:rsidTr="00F639AB">
        <w:trPr>
          <w:trHeight w:val="516"/>
        </w:trPr>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4CB39D" w14:textId="77777777" w:rsidR="00301265" w:rsidRDefault="00301265" w:rsidP="00786822">
            <w:pPr>
              <w:spacing w:after="0" w:line="240" w:lineRule="auto"/>
              <w:jc w:val="both"/>
              <w:rPr>
                <w:sz w:val="24"/>
              </w:rPr>
            </w:pPr>
            <w:r>
              <w:rPr>
                <w:sz w:val="24"/>
              </w:rPr>
              <w:t>Rok za podnošenje projektnog prijedloga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93440E" w14:textId="77777777" w:rsidR="00301265" w:rsidRDefault="00876975" w:rsidP="00786822">
            <w:pPr>
              <w:spacing w:after="0" w:line="240" w:lineRule="auto"/>
              <w:jc w:val="both"/>
              <w:rPr>
                <w:sz w:val="24"/>
              </w:rPr>
            </w:pPr>
            <w:r w:rsidRPr="00B034D5">
              <w:rPr>
                <w:sz w:val="24"/>
              </w:rPr>
              <w:t>24.</w:t>
            </w:r>
            <w:r w:rsidR="00D65FA7" w:rsidRPr="00B034D5">
              <w:rPr>
                <w:sz w:val="24"/>
              </w:rPr>
              <w:t>0</w:t>
            </w:r>
            <w:r w:rsidRPr="00B034D5">
              <w:rPr>
                <w:sz w:val="24"/>
              </w:rPr>
              <w:t>7.</w:t>
            </w:r>
            <w:r>
              <w:rPr>
                <w:sz w:val="24"/>
              </w:rPr>
              <w:t>2017.</w:t>
            </w:r>
          </w:p>
        </w:tc>
      </w:tr>
      <w:tr w:rsidR="00301265" w14:paraId="22251A32" w14:textId="77777777"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E7C403" w14:textId="77777777" w:rsidR="00301265" w:rsidRDefault="00301265" w:rsidP="00786822">
            <w:pPr>
              <w:spacing w:after="0" w:line="240" w:lineRule="auto"/>
              <w:jc w:val="both"/>
              <w:rPr>
                <w:sz w:val="24"/>
              </w:rPr>
            </w:pPr>
            <w:r>
              <w:rPr>
                <w:sz w:val="24"/>
              </w:rPr>
              <w:t>Informacija prijavitelju o stanju prijave nakon administrativne provjere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57820D" w14:textId="77777777" w:rsidR="00301265" w:rsidRDefault="00301265" w:rsidP="00786822">
            <w:pPr>
              <w:spacing w:after="0" w:line="240" w:lineRule="auto"/>
              <w:jc w:val="both"/>
              <w:rPr>
                <w:sz w:val="24"/>
              </w:rPr>
            </w:pPr>
            <w:r w:rsidRPr="009C6DE7">
              <w:rPr>
                <w:sz w:val="24"/>
              </w:rPr>
              <w:t xml:space="preserve">8 </w:t>
            </w:r>
            <w:r w:rsidRPr="00E901B3">
              <w:rPr>
                <w:sz w:val="24"/>
                <w:szCs w:val="24"/>
              </w:rPr>
              <w:t>radnih</w:t>
            </w:r>
            <w:r>
              <w:rPr>
                <w:sz w:val="24"/>
              </w:rPr>
              <w:t xml:space="preserve"> </w:t>
            </w:r>
            <w:r w:rsidRPr="009C6DE7">
              <w:rPr>
                <w:sz w:val="24"/>
              </w:rPr>
              <w:t>dana od donošenja odluke o statusu</w:t>
            </w:r>
          </w:p>
        </w:tc>
      </w:tr>
      <w:tr w:rsidR="00301265" w14:paraId="65175B6D" w14:textId="77777777"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6AB22E" w14:textId="77777777" w:rsidR="00301265" w:rsidRDefault="00301265" w:rsidP="00786822">
            <w:pPr>
              <w:spacing w:after="0" w:line="240" w:lineRule="auto"/>
              <w:jc w:val="both"/>
              <w:rPr>
                <w:sz w:val="24"/>
              </w:rPr>
            </w:pPr>
            <w:r>
              <w:rPr>
                <w:sz w:val="24"/>
              </w:rPr>
              <w:t>Informacija prijavitelju o stanju prijave nakon postupka procjene kvalitete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42432A" w14:textId="77777777" w:rsidR="00301265" w:rsidRDefault="00301265" w:rsidP="00786822">
            <w:pPr>
              <w:spacing w:after="0" w:line="240" w:lineRule="auto"/>
              <w:jc w:val="both"/>
              <w:rPr>
                <w:sz w:val="24"/>
              </w:rPr>
            </w:pPr>
            <w:r w:rsidRPr="009C6DE7">
              <w:rPr>
                <w:sz w:val="24"/>
              </w:rPr>
              <w:t xml:space="preserve">8 </w:t>
            </w:r>
            <w:r w:rsidRPr="004E7267">
              <w:rPr>
                <w:sz w:val="24"/>
                <w:szCs w:val="24"/>
              </w:rPr>
              <w:t>radnih</w:t>
            </w:r>
            <w:r>
              <w:rPr>
                <w:sz w:val="24"/>
              </w:rPr>
              <w:t xml:space="preserve"> </w:t>
            </w:r>
            <w:r w:rsidRPr="009C6DE7">
              <w:rPr>
                <w:sz w:val="24"/>
              </w:rPr>
              <w:t>dana od donošenja odluke o statusu</w:t>
            </w:r>
          </w:p>
        </w:tc>
      </w:tr>
      <w:tr w:rsidR="00301265" w14:paraId="7F3897AE" w14:textId="77777777"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1B5524" w14:textId="77777777" w:rsidR="00301265" w:rsidRDefault="00301265" w:rsidP="00786822">
            <w:pPr>
              <w:spacing w:after="0" w:line="240" w:lineRule="auto"/>
              <w:jc w:val="both"/>
              <w:rPr>
                <w:sz w:val="24"/>
              </w:rPr>
            </w:pPr>
            <w:r>
              <w:rPr>
                <w:sz w:val="24"/>
              </w:rPr>
              <w:t>Dostava Odluke o financiranju</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9E192C" w14:textId="77777777" w:rsidR="00301265" w:rsidRDefault="00301265" w:rsidP="00786822">
            <w:pPr>
              <w:spacing w:after="0" w:line="240" w:lineRule="auto"/>
              <w:jc w:val="both"/>
              <w:rPr>
                <w:sz w:val="24"/>
              </w:rPr>
            </w:pPr>
            <w:r w:rsidRPr="009C6DE7">
              <w:rPr>
                <w:sz w:val="24"/>
              </w:rPr>
              <w:t xml:space="preserve">8 </w:t>
            </w:r>
            <w:r w:rsidRPr="004E7267">
              <w:rPr>
                <w:sz w:val="24"/>
                <w:szCs w:val="24"/>
              </w:rPr>
              <w:t>radnih</w:t>
            </w:r>
            <w:r>
              <w:rPr>
                <w:sz w:val="24"/>
              </w:rPr>
              <w:t xml:space="preserve"> </w:t>
            </w:r>
            <w:r w:rsidRPr="009C6DE7">
              <w:rPr>
                <w:sz w:val="24"/>
              </w:rPr>
              <w:t>dana od nje</w:t>
            </w:r>
            <w:r>
              <w:rPr>
                <w:sz w:val="24"/>
              </w:rPr>
              <w:t>zi</w:t>
            </w:r>
            <w:r w:rsidRPr="009C6DE7">
              <w:rPr>
                <w:sz w:val="24"/>
              </w:rPr>
              <w:t>nog donošenja</w:t>
            </w:r>
          </w:p>
        </w:tc>
      </w:tr>
      <w:tr w:rsidR="00301265" w14:paraId="659B1336" w14:textId="77777777" w:rsidTr="00F639AB">
        <w:tc>
          <w:tcPr>
            <w:tcW w:w="5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1FE13A" w14:textId="77777777" w:rsidR="00301265" w:rsidRDefault="00301265" w:rsidP="00786822">
            <w:pPr>
              <w:spacing w:after="0" w:line="240" w:lineRule="auto"/>
              <w:jc w:val="both"/>
              <w:rPr>
                <w:sz w:val="24"/>
              </w:rPr>
            </w:pPr>
            <w:r>
              <w:rPr>
                <w:sz w:val="24"/>
              </w:rPr>
              <w:t>Potpisivanje Ugovora o dodjeli bespovratnih sredstava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104105" w14:textId="77777777" w:rsidR="00301265" w:rsidRDefault="00301265" w:rsidP="00C24860">
            <w:pPr>
              <w:spacing w:after="0" w:line="240" w:lineRule="auto"/>
              <w:jc w:val="both"/>
              <w:rPr>
                <w:sz w:val="24"/>
              </w:rPr>
            </w:pPr>
            <w:r>
              <w:rPr>
                <w:sz w:val="24"/>
              </w:rPr>
              <w:t xml:space="preserve">30 </w:t>
            </w:r>
            <w:r w:rsidRPr="004E7267">
              <w:rPr>
                <w:sz w:val="24"/>
                <w:szCs w:val="24"/>
              </w:rPr>
              <w:t>radnih</w:t>
            </w:r>
            <w:r>
              <w:rPr>
                <w:sz w:val="24"/>
              </w:rPr>
              <w:t xml:space="preserve"> dana od donošenja Odluke o financiranju</w:t>
            </w:r>
            <w:r w:rsidRPr="009C6DE7">
              <w:rPr>
                <w:sz w:val="24"/>
              </w:rPr>
              <w:t xml:space="preserve"> </w:t>
            </w:r>
          </w:p>
        </w:tc>
      </w:tr>
    </w:tbl>
    <w:p w14:paraId="093CF9E1" w14:textId="77777777" w:rsidR="007B026B" w:rsidRDefault="007B026B" w:rsidP="00315FA0">
      <w:pPr>
        <w:spacing w:after="0" w:line="240" w:lineRule="auto"/>
        <w:jc w:val="both"/>
        <w:rPr>
          <w:sz w:val="24"/>
        </w:rPr>
      </w:pPr>
    </w:p>
    <w:p w14:paraId="034AD880" w14:textId="77777777" w:rsidR="00187705" w:rsidRDefault="00187705" w:rsidP="00315FA0">
      <w:pPr>
        <w:spacing w:after="0" w:line="240" w:lineRule="auto"/>
        <w:jc w:val="both"/>
        <w:rPr>
          <w:sz w:val="24"/>
        </w:rPr>
      </w:pPr>
    </w:p>
    <w:p w14:paraId="69605CF8" w14:textId="77777777" w:rsidR="00187705" w:rsidRDefault="00187705" w:rsidP="00315FA0">
      <w:pPr>
        <w:spacing w:after="0" w:line="240" w:lineRule="auto"/>
        <w:jc w:val="both"/>
        <w:rPr>
          <w:sz w:val="24"/>
        </w:rPr>
      </w:pPr>
      <w:r w:rsidRPr="00187705">
        <w:rPr>
          <w:sz w:val="24"/>
        </w:rPr>
        <w:t>U modalitetu privremenog poziva postupak dodjele u pravilu ne može trajati duže od 120 kalendarskih dana, računajući od prvog sljedećeg dana od dana isteka roka za podnošenje projektnih prijedloga, a završava danom donošenja i objave Odluke o financiranju.</w:t>
      </w:r>
    </w:p>
    <w:p w14:paraId="30DB9853" w14:textId="77777777" w:rsidR="00644CD6" w:rsidRDefault="00644CD6" w:rsidP="00315FA0">
      <w:pPr>
        <w:spacing w:after="0" w:line="240" w:lineRule="auto"/>
        <w:jc w:val="both"/>
        <w:rPr>
          <w:sz w:val="24"/>
        </w:rPr>
      </w:pPr>
    </w:p>
    <w:p w14:paraId="736F66CA" w14:textId="77777777" w:rsidR="00644CD6" w:rsidRPr="004E4CE7" w:rsidRDefault="00644CD6" w:rsidP="00644CD6">
      <w:pPr>
        <w:spacing w:after="0" w:line="240" w:lineRule="auto"/>
        <w:jc w:val="both"/>
        <w:rPr>
          <w:b/>
          <w:sz w:val="24"/>
        </w:rPr>
      </w:pPr>
      <w:r w:rsidRPr="004E4CE7">
        <w:rPr>
          <w:b/>
          <w:sz w:val="24"/>
        </w:rPr>
        <w:t>Povlačenje projektnog prijedloga</w:t>
      </w:r>
    </w:p>
    <w:p w14:paraId="13C74DE5" w14:textId="77777777" w:rsidR="00644CD6" w:rsidRPr="00977AB4" w:rsidRDefault="00644CD6" w:rsidP="00644CD6">
      <w:pPr>
        <w:spacing w:after="0" w:line="240" w:lineRule="auto"/>
        <w:jc w:val="both"/>
        <w:rPr>
          <w:sz w:val="24"/>
        </w:rPr>
      </w:pPr>
      <w:r w:rsidRPr="004E4CE7">
        <w:rPr>
          <w:sz w:val="24"/>
        </w:rPr>
        <w:t xml:space="preserve">Do trenutka potpisivanja Ugovora o dodjeli bespovratnih sredstava, prijavitelj pisanom obaviješću upućenom nadležnom tijelu (Nacionalnoj zakladi za razvoj civilnoga društva) može povući svoj projektni prijedlog. </w:t>
      </w:r>
    </w:p>
    <w:p w14:paraId="6003FD11" w14:textId="77777777" w:rsidR="00644CD6" w:rsidRDefault="00644CD6" w:rsidP="00315FA0">
      <w:pPr>
        <w:spacing w:after="0" w:line="240" w:lineRule="auto"/>
        <w:jc w:val="both"/>
        <w:rPr>
          <w:sz w:val="24"/>
        </w:rPr>
      </w:pPr>
    </w:p>
    <w:p w14:paraId="14105BD5" w14:textId="77777777" w:rsidR="00E558D0" w:rsidRPr="004C4036" w:rsidRDefault="00C16155" w:rsidP="00315FA0">
      <w:pPr>
        <w:pStyle w:val="ESFUputenaslovi"/>
        <w:spacing w:after="0" w:line="240" w:lineRule="auto"/>
        <w:ind w:left="0" w:firstLine="0"/>
        <w:jc w:val="both"/>
      </w:pPr>
      <w:bookmarkStart w:id="38" w:name="_Toc469472972"/>
      <w:r>
        <w:lastRenderedPageBreak/>
        <w:t>6</w:t>
      </w:r>
      <w:r w:rsidR="004C4036" w:rsidRPr="004C4036">
        <w:t xml:space="preserve">. </w:t>
      </w:r>
      <w:r w:rsidR="003C4F33" w:rsidRPr="004C4036">
        <w:t xml:space="preserve">POSTUPAK </w:t>
      </w:r>
      <w:r w:rsidR="003C4F33">
        <w:t>DODJELE</w:t>
      </w:r>
      <w:bookmarkEnd w:id="38"/>
      <w:r w:rsidR="003C4F33">
        <w:t xml:space="preserve"> </w:t>
      </w:r>
    </w:p>
    <w:p w14:paraId="529FA802" w14:textId="77777777" w:rsidR="002A499D" w:rsidRDefault="002A499D" w:rsidP="00315FA0">
      <w:pPr>
        <w:spacing w:after="0" w:line="240" w:lineRule="auto"/>
        <w:ind w:left="1" w:hanging="1"/>
        <w:jc w:val="both"/>
        <w:rPr>
          <w:sz w:val="24"/>
        </w:rPr>
      </w:pPr>
    </w:p>
    <w:p w14:paraId="51FD4651" w14:textId="77777777" w:rsidR="00E558D0" w:rsidRDefault="004F6E8D" w:rsidP="00315FA0">
      <w:pPr>
        <w:spacing w:after="0" w:line="240" w:lineRule="auto"/>
        <w:ind w:left="1" w:hanging="1"/>
        <w:jc w:val="both"/>
        <w:rPr>
          <w:sz w:val="24"/>
        </w:rPr>
      </w:pPr>
      <w:r>
        <w:rPr>
          <w:sz w:val="24"/>
        </w:rPr>
        <w:t xml:space="preserve">Postupak dodjele </w:t>
      </w:r>
      <w:r w:rsidR="00B96121">
        <w:rPr>
          <w:sz w:val="24"/>
        </w:rPr>
        <w:t xml:space="preserve">bespovratnih </w:t>
      </w:r>
      <w:r>
        <w:rPr>
          <w:sz w:val="24"/>
        </w:rPr>
        <w:t xml:space="preserve">sredstava provodi se u </w:t>
      </w:r>
      <w:r w:rsidR="00B96121">
        <w:rPr>
          <w:sz w:val="24"/>
        </w:rPr>
        <w:t xml:space="preserve">tri </w:t>
      </w:r>
      <w:r w:rsidR="00D437E7">
        <w:rPr>
          <w:sz w:val="24"/>
        </w:rPr>
        <w:t>dijela</w:t>
      </w:r>
      <w:r>
        <w:rPr>
          <w:sz w:val="24"/>
        </w:rPr>
        <w:t xml:space="preserve">: </w:t>
      </w:r>
    </w:p>
    <w:p w14:paraId="7C7F7959" w14:textId="77777777" w:rsidR="00E558D0" w:rsidRDefault="004F6E8D" w:rsidP="008679FF">
      <w:pPr>
        <w:numPr>
          <w:ilvl w:val="0"/>
          <w:numId w:val="22"/>
        </w:numPr>
        <w:spacing w:after="0" w:line="240" w:lineRule="auto"/>
        <w:jc w:val="both"/>
        <w:rPr>
          <w:sz w:val="24"/>
        </w:rPr>
      </w:pPr>
      <w:r>
        <w:rPr>
          <w:b/>
          <w:sz w:val="24"/>
        </w:rPr>
        <w:t>Administrativna provjera</w:t>
      </w:r>
      <w:r>
        <w:rPr>
          <w:sz w:val="24"/>
        </w:rPr>
        <w:t xml:space="preserve"> (zaprimanje, registracija i administrativna provjera</w:t>
      </w:r>
      <w:r w:rsidR="00CD0B55">
        <w:rPr>
          <w:sz w:val="24"/>
        </w:rPr>
        <w:t>),</w:t>
      </w:r>
    </w:p>
    <w:p w14:paraId="415F4910" w14:textId="77777777" w:rsidR="00E558D0" w:rsidRDefault="004F6E8D" w:rsidP="008679FF">
      <w:pPr>
        <w:numPr>
          <w:ilvl w:val="0"/>
          <w:numId w:val="22"/>
        </w:numPr>
        <w:spacing w:after="0" w:line="240" w:lineRule="auto"/>
        <w:jc w:val="both"/>
        <w:rPr>
          <w:sz w:val="24"/>
        </w:rPr>
      </w:pPr>
      <w:r>
        <w:rPr>
          <w:b/>
          <w:sz w:val="24"/>
        </w:rPr>
        <w:t>Procjena kvalitete</w:t>
      </w:r>
      <w:r>
        <w:rPr>
          <w:sz w:val="24"/>
        </w:rPr>
        <w:t xml:space="preserve"> (</w:t>
      </w:r>
      <w:r w:rsidR="00D437E7" w:rsidRPr="00D437E7">
        <w:rPr>
          <w:sz w:val="24"/>
        </w:rPr>
        <w:t xml:space="preserve">provjera prihvatljivosti prijavitelja i, ako je primjenjivo, partnera </w:t>
      </w:r>
      <w:r>
        <w:rPr>
          <w:sz w:val="24"/>
        </w:rPr>
        <w:t xml:space="preserve">provjera prihvatljivosti </w:t>
      </w:r>
      <w:r w:rsidR="00D437E7">
        <w:rPr>
          <w:sz w:val="24"/>
        </w:rPr>
        <w:t xml:space="preserve">projekta, ciljeva projekta i </w:t>
      </w:r>
      <w:r>
        <w:rPr>
          <w:sz w:val="24"/>
        </w:rPr>
        <w:t>projektnih aktivnosti, ocjenjivanje kvalitete i provjera prihvatljivosti izdataka)</w:t>
      </w:r>
      <w:r w:rsidR="00CD0B55">
        <w:rPr>
          <w:sz w:val="24"/>
        </w:rPr>
        <w:t>,</w:t>
      </w:r>
    </w:p>
    <w:p w14:paraId="7F82BCDB" w14:textId="77777777" w:rsidR="00E558D0" w:rsidRPr="00DE4CE5" w:rsidRDefault="004F6E8D" w:rsidP="008679FF">
      <w:pPr>
        <w:numPr>
          <w:ilvl w:val="0"/>
          <w:numId w:val="22"/>
        </w:numPr>
        <w:spacing w:after="0" w:line="240" w:lineRule="auto"/>
        <w:jc w:val="both"/>
        <w:rPr>
          <w:sz w:val="24"/>
        </w:rPr>
      </w:pPr>
      <w:r w:rsidRPr="00DE4CE5">
        <w:rPr>
          <w:b/>
          <w:sz w:val="24"/>
        </w:rPr>
        <w:t xml:space="preserve">Donošenje </w:t>
      </w:r>
      <w:r w:rsidRPr="001D4D75">
        <w:rPr>
          <w:b/>
          <w:sz w:val="24"/>
        </w:rPr>
        <w:t>Od</w:t>
      </w:r>
      <w:r w:rsidR="00644CD6">
        <w:rPr>
          <w:b/>
          <w:sz w:val="24"/>
        </w:rPr>
        <w:t>l</w:t>
      </w:r>
      <w:r w:rsidRPr="001D4D75">
        <w:rPr>
          <w:b/>
          <w:sz w:val="24"/>
        </w:rPr>
        <w:t>uke o financiranju</w:t>
      </w:r>
      <w:r w:rsidR="00CD0B55" w:rsidRPr="001D4D75">
        <w:rPr>
          <w:sz w:val="24"/>
        </w:rPr>
        <w:t xml:space="preserve"> </w:t>
      </w:r>
      <w:r w:rsidRPr="00DE4CE5">
        <w:rPr>
          <w:sz w:val="24"/>
        </w:rPr>
        <w:t>(donosi se za projekte</w:t>
      </w:r>
      <w:r w:rsidR="00DE4CE5">
        <w:rPr>
          <w:sz w:val="24"/>
        </w:rPr>
        <w:t xml:space="preserve"> </w:t>
      </w:r>
      <w:r w:rsidRPr="00DE4CE5">
        <w:rPr>
          <w:sz w:val="24"/>
        </w:rPr>
        <w:t>koji su uspješno prošli postupak dodjele bespovratnih sredstava).</w:t>
      </w:r>
    </w:p>
    <w:p w14:paraId="559419CA" w14:textId="77777777" w:rsidR="00E558D0" w:rsidRDefault="00E558D0" w:rsidP="00315FA0">
      <w:pPr>
        <w:pStyle w:val="Default"/>
        <w:jc w:val="both"/>
        <w:rPr>
          <w:rFonts w:cs="Lucida Sans Unicode"/>
        </w:rPr>
      </w:pPr>
    </w:p>
    <w:p w14:paraId="2DAE3A84" w14:textId="77777777" w:rsidR="00AB73C0" w:rsidRDefault="00AD6F59" w:rsidP="00315FA0">
      <w:pPr>
        <w:pStyle w:val="Default"/>
        <w:jc w:val="both"/>
        <w:rPr>
          <w:rFonts w:cs="Lucida Sans Unicode"/>
        </w:rPr>
      </w:pPr>
      <w:r>
        <w:rPr>
          <w:rFonts w:cs="Lucida Sans Unicode"/>
        </w:rPr>
        <w:t>Nacionalna zaklada za razvoj civilnog</w:t>
      </w:r>
      <w:r w:rsidR="006E5419">
        <w:rPr>
          <w:rFonts w:cs="Lucida Sans Unicode"/>
        </w:rPr>
        <w:t>a</w:t>
      </w:r>
      <w:r>
        <w:rPr>
          <w:rFonts w:cs="Lucida Sans Unicode"/>
        </w:rPr>
        <w:t xml:space="preserve"> društva</w:t>
      </w:r>
      <w:r w:rsidR="00D322EF">
        <w:rPr>
          <w:rFonts w:cs="Lucida Sans Unicode"/>
        </w:rPr>
        <w:t xml:space="preserve"> </w:t>
      </w:r>
      <w:r w:rsidR="004F6E8D">
        <w:rPr>
          <w:rFonts w:cs="Lucida Sans Unicode"/>
        </w:rPr>
        <w:t xml:space="preserve">obavještava prijavitelje o statusu njihova projektnog prijedloga pisanim putem po završetku 1. i 2. </w:t>
      </w:r>
      <w:r w:rsidR="00D437E7">
        <w:rPr>
          <w:rFonts w:cs="Lucida Sans Unicode"/>
        </w:rPr>
        <w:t xml:space="preserve">dijela </w:t>
      </w:r>
      <w:r w:rsidR="004F6E8D">
        <w:rPr>
          <w:rFonts w:cs="Lucida Sans Unicode"/>
        </w:rPr>
        <w:t>postupka dodjele bespovratnih sredstava</w:t>
      </w:r>
      <w:r w:rsidR="00AB73C0">
        <w:rPr>
          <w:rFonts w:cs="Lucida Sans Unicode"/>
        </w:rPr>
        <w:t xml:space="preserve"> i to:</w:t>
      </w:r>
    </w:p>
    <w:p w14:paraId="1007B585" w14:textId="77777777" w:rsidR="00AB73C0" w:rsidRDefault="00AB73C0" w:rsidP="008679FF">
      <w:pPr>
        <w:pStyle w:val="Default"/>
        <w:numPr>
          <w:ilvl w:val="0"/>
          <w:numId w:val="7"/>
        </w:numPr>
        <w:jc w:val="both"/>
        <w:rPr>
          <w:rFonts w:cs="Lucida Sans Unicode"/>
        </w:rPr>
      </w:pPr>
      <w:r>
        <w:rPr>
          <w:rFonts w:cs="Lucida Sans Unicode"/>
        </w:rPr>
        <w:t xml:space="preserve">uspješne prijavitelje </w:t>
      </w:r>
      <w:r w:rsidR="006E5419">
        <w:rPr>
          <w:rFonts w:cs="Lucida Sans Unicode"/>
        </w:rPr>
        <w:t>–</w:t>
      </w:r>
      <w:r>
        <w:rPr>
          <w:rFonts w:cs="Lucida Sans Unicode"/>
        </w:rPr>
        <w:t xml:space="preserve"> da su njihovi projektni prijedlozi odabrani za sljedeću fazu dodjele</w:t>
      </w:r>
      <w:r w:rsidR="006E5419">
        <w:rPr>
          <w:rFonts w:cs="Lucida Sans Unicode"/>
        </w:rPr>
        <w:t>, odnosno</w:t>
      </w:r>
    </w:p>
    <w:p w14:paraId="12CB6172" w14:textId="77777777" w:rsidR="00A2556A" w:rsidRPr="00A2556A" w:rsidRDefault="00AB73C0" w:rsidP="008679FF">
      <w:pPr>
        <w:pStyle w:val="Default"/>
        <w:numPr>
          <w:ilvl w:val="0"/>
          <w:numId w:val="7"/>
        </w:numPr>
        <w:jc w:val="both"/>
        <w:rPr>
          <w:rFonts w:cs="Lucida Sans Unicode"/>
        </w:rPr>
      </w:pPr>
      <w:r w:rsidRPr="00A2556A">
        <w:rPr>
          <w:rFonts w:cs="Lucida Sans Unicode"/>
        </w:rPr>
        <w:t>neuspješne prijavitelje – da njihovi projektni prijedlozi nisu odabrani za sljedeću fazu dodjele s obrazloženjem,</w:t>
      </w:r>
      <w:r w:rsidR="006E5419" w:rsidRPr="00A2556A">
        <w:rPr>
          <w:rFonts w:cs="Lucida Sans Unicode"/>
        </w:rPr>
        <w:t xml:space="preserve"> </w:t>
      </w:r>
    </w:p>
    <w:p w14:paraId="1F6619C0" w14:textId="77777777" w:rsidR="00AB73C0" w:rsidRPr="00A2556A" w:rsidRDefault="00A2556A" w:rsidP="00A2556A">
      <w:pPr>
        <w:pStyle w:val="Default"/>
        <w:jc w:val="both"/>
        <w:rPr>
          <w:rFonts w:cs="Lucida Sans Unicode"/>
        </w:rPr>
      </w:pPr>
      <w:r>
        <w:rPr>
          <w:rFonts w:cs="Lucida Sans Unicode"/>
        </w:rPr>
        <w:t xml:space="preserve">u roku </w:t>
      </w:r>
      <w:r w:rsidR="00AB73C0" w:rsidRPr="00A2556A">
        <w:rPr>
          <w:rFonts w:cs="Lucida Sans Unicode"/>
        </w:rPr>
        <w:t xml:space="preserve">od </w:t>
      </w:r>
      <w:r w:rsidR="00AB73C0" w:rsidRPr="00A2556A">
        <w:rPr>
          <w:rFonts w:cs="Lucida Sans Unicode"/>
          <w:b/>
        </w:rPr>
        <w:t>8 radnih dana od dana donošenja odluke o statusu</w:t>
      </w:r>
      <w:r w:rsidR="00AB73C0" w:rsidRPr="00A2556A">
        <w:rPr>
          <w:rFonts w:cs="Lucida Sans Unicode"/>
        </w:rPr>
        <w:t xml:space="preserve"> navedenog projektnog prijedloga (uspješan ili neuspješan). </w:t>
      </w:r>
    </w:p>
    <w:p w14:paraId="2AF68B3B" w14:textId="77777777" w:rsidR="00AB73C0" w:rsidRDefault="00AB73C0" w:rsidP="00315FA0">
      <w:pPr>
        <w:pStyle w:val="Default"/>
        <w:jc w:val="both"/>
        <w:rPr>
          <w:rFonts w:cs="Lucida Sans Unicode"/>
          <w:color w:val="00000A"/>
        </w:rPr>
      </w:pPr>
    </w:p>
    <w:p w14:paraId="4F481DEA" w14:textId="77777777" w:rsidR="004132EA" w:rsidRDefault="00AB73C0" w:rsidP="004132EA">
      <w:pPr>
        <w:pStyle w:val="Default"/>
        <w:jc w:val="both"/>
        <w:rPr>
          <w:rFonts w:cs="Lucida Sans Unicode"/>
          <w:color w:val="00000A"/>
        </w:rPr>
      </w:pPr>
      <w:r>
        <w:rPr>
          <w:rFonts w:cs="Lucida Sans Unicode"/>
          <w:color w:val="00000A"/>
        </w:rPr>
        <w:t xml:space="preserve">Dostava obavijesti prijavitelju obavlja se </w:t>
      </w:r>
      <w:r w:rsidR="00175AF3">
        <w:rPr>
          <w:rFonts w:cs="Lucida Sans Unicode"/>
          <w:color w:val="00000A"/>
        </w:rPr>
        <w:t xml:space="preserve">poštanskim </w:t>
      </w:r>
      <w:r>
        <w:rPr>
          <w:rFonts w:cs="Lucida Sans Unicode"/>
          <w:color w:val="00000A"/>
        </w:rPr>
        <w:t>i</w:t>
      </w:r>
      <w:r w:rsidR="00D437E7">
        <w:rPr>
          <w:rFonts w:cs="Lucida Sans Unicode"/>
          <w:color w:val="00000A"/>
        </w:rPr>
        <w:t>/ili</w:t>
      </w:r>
      <w:r>
        <w:rPr>
          <w:rFonts w:cs="Lucida Sans Unicode"/>
          <w:color w:val="00000A"/>
        </w:rPr>
        <w:t xml:space="preserve"> elektroničkim putem. Dostava </w:t>
      </w:r>
      <w:r w:rsidR="00175AF3">
        <w:rPr>
          <w:rFonts w:cs="Lucida Sans Unicode"/>
          <w:color w:val="00000A"/>
        </w:rPr>
        <w:t xml:space="preserve">poštanskim putem </w:t>
      </w:r>
      <w:r>
        <w:rPr>
          <w:rFonts w:cs="Lucida Sans Unicode"/>
          <w:color w:val="00000A"/>
        </w:rPr>
        <w:t>obavlja se slanjem pisane obavijesti preporučeno s povratnicom te se smatra obavljenom u trenutku kada je prijavitelj zaprimio pisanu obavijest</w:t>
      </w:r>
      <w:r w:rsidR="006E5419">
        <w:rPr>
          <w:rFonts w:cs="Lucida Sans Unicode"/>
          <w:color w:val="00000A"/>
        </w:rPr>
        <w:t>,</w:t>
      </w:r>
      <w:r>
        <w:rPr>
          <w:rFonts w:cs="Lucida Sans Unicode"/>
          <w:color w:val="00000A"/>
        </w:rPr>
        <w:t xml:space="preserve"> što se dokazuje potpisom na povratnici. </w:t>
      </w:r>
      <w:r w:rsidR="00B17751">
        <w:rPr>
          <w:rFonts w:cs="Lucida Sans Unicode"/>
          <w:color w:val="00000A"/>
        </w:rPr>
        <w:t>Dostava elektroničkim putem smatra se obavljenom kada je zaprimljen</w:t>
      </w:r>
      <w:r w:rsidR="00AC1647">
        <w:rPr>
          <w:rFonts w:cs="Lucida Sans Unicode"/>
          <w:color w:val="00000A"/>
        </w:rPr>
        <w:t>a</w:t>
      </w:r>
      <w:r w:rsidR="00B17751">
        <w:rPr>
          <w:rFonts w:cs="Lucida Sans Unicode"/>
          <w:color w:val="00000A"/>
        </w:rPr>
        <w:t xml:space="preserve"> </w:t>
      </w:r>
      <w:r w:rsidR="00AC1647" w:rsidRPr="00B31B3E">
        <w:rPr>
          <w:rFonts w:cs="Lucida Sans Unicode"/>
          <w:color w:val="00000A"/>
        </w:rPr>
        <w:t>e</w:t>
      </w:r>
      <w:r w:rsidR="00AC1647">
        <w:rPr>
          <w:rFonts w:cs="Lucida Sans Unicode"/>
          <w:color w:val="00000A"/>
        </w:rPr>
        <w:t>lektronička pošta</w:t>
      </w:r>
      <w:r w:rsidR="00AC1647" w:rsidRPr="00B31B3E">
        <w:rPr>
          <w:rFonts w:cs="Lucida Sans Unicode"/>
          <w:color w:val="00000A"/>
        </w:rPr>
        <w:t xml:space="preserve"> </w:t>
      </w:r>
      <w:r w:rsidR="00B17751" w:rsidRPr="00B31B3E">
        <w:rPr>
          <w:rFonts w:cs="Lucida Sans Unicode"/>
          <w:color w:val="00000A"/>
        </w:rPr>
        <w:t xml:space="preserve">s potvrdom </w:t>
      </w:r>
      <w:r w:rsidR="00AC1647">
        <w:rPr>
          <w:rFonts w:cs="Lucida Sans Unicode"/>
          <w:color w:val="00000A"/>
        </w:rPr>
        <w:t>(</w:t>
      </w:r>
      <w:r w:rsidR="00B17751" w:rsidRPr="00B31B3E">
        <w:rPr>
          <w:rFonts w:cs="Lucida Sans Unicode"/>
          <w:color w:val="00000A"/>
        </w:rPr>
        <w:t>„isporučeno/pročitano“)</w:t>
      </w:r>
      <w:r w:rsidR="00B17751">
        <w:rPr>
          <w:rFonts w:cs="Lucida Sans Unicode"/>
          <w:color w:val="00000A"/>
        </w:rPr>
        <w:t>.</w:t>
      </w:r>
      <w:r w:rsidR="00B17751" w:rsidRPr="00B31B3E">
        <w:rPr>
          <w:rFonts w:cs="Lucida Sans Unicode"/>
          <w:color w:val="00000A"/>
        </w:rPr>
        <w:t xml:space="preserve"> </w:t>
      </w:r>
      <w:r>
        <w:rPr>
          <w:rFonts w:cs="Lucida Sans Unicode"/>
          <w:color w:val="00000A"/>
        </w:rPr>
        <w:t>U svrhu dokazivanja slanja dovoljno je da je obavijest uspješno poslana samo na jedan od navedenih načina. Kao datum zaprimanja obavijesti od kojeg teku svi daljnji rokovi uzima se datum dostave koji je nastupio prvi.</w:t>
      </w:r>
    </w:p>
    <w:p w14:paraId="1CB07ECA" w14:textId="77777777" w:rsidR="00D467EC" w:rsidRDefault="00D467EC" w:rsidP="004132EA">
      <w:pPr>
        <w:pStyle w:val="Default"/>
        <w:jc w:val="both"/>
        <w:rPr>
          <w:rFonts w:cs="Lucida Sans Unicode"/>
          <w:color w:val="00000A"/>
        </w:rPr>
      </w:pPr>
    </w:p>
    <w:p w14:paraId="39FCCA9F" w14:textId="77777777" w:rsidR="002F2A78" w:rsidRPr="00090DEA" w:rsidRDefault="00CC2833" w:rsidP="003C1382">
      <w:pPr>
        <w:spacing w:after="0" w:line="240" w:lineRule="auto"/>
        <w:jc w:val="both"/>
        <w:rPr>
          <w:rFonts w:cs="Lucida Sans Unicode"/>
          <w:sz w:val="24"/>
          <w:szCs w:val="24"/>
        </w:rPr>
      </w:pPr>
      <w:r w:rsidRPr="00CC2833">
        <w:rPr>
          <w:rFonts w:cs="Lucida Sans Unicode"/>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Pr>
          <w:rFonts w:cs="Lucida Sans Unicode"/>
          <w:sz w:val="24"/>
          <w:szCs w:val="24"/>
        </w:rPr>
        <w:t>šest</w:t>
      </w:r>
      <w:r w:rsidR="006E5419" w:rsidRPr="00CC2833">
        <w:rPr>
          <w:rFonts w:cs="Lucida Sans Unicode"/>
          <w:sz w:val="24"/>
          <w:szCs w:val="24"/>
        </w:rPr>
        <w:t xml:space="preserve"> </w:t>
      </w:r>
      <w:r w:rsidRPr="00CC2833">
        <w:rPr>
          <w:rFonts w:cs="Lucida Sans Unicode"/>
          <w:sz w:val="24"/>
          <w:szCs w:val="24"/>
        </w:rPr>
        <w:t>radnih dana od dana kad je po prvi put dostavljena</w:t>
      </w:r>
      <w:r w:rsidR="00D322EF">
        <w:rPr>
          <w:rFonts w:cs="Lucida Sans Unicode"/>
          <w:sz w:val="24"/>
          <w:szCs w:val="24"/>
        </w:rPr>
        <w:t xml:space="preserve"> </w:t>
      </w:r>
      <w:r w:rsidRPr="00CC2833">
        <w:rPr>
          <w:rFonts w:cs="Lucida Sans Unicode"/>
          <w:sz w:val="24"/>
          <w:szCs w:val="24"/>
        </w:rPr>
        <w:t xml:space="preserve">na adresu elektroničke pošte i/ili adresu i/ili ovlaštenoj osobi </w:t>
      </w:r>
      <w:r w:rsidR="006E5419" w:rsidRPr="00CC2833">
        <w:rPr>
          <w:rFonts w:cs="Lucida Sans Unicode"/>
          <w:sz w:val="24"/>
          <w:szCs w:val="24"/>
        </w:rPr>
        <w:t>koj</w:t>
      </w:r>
      <w:r w:rsidR="006E5419">
        <w:rPr>
          <w:rFonts w:cs="Lucida Sans Unicode"/>
          <w:sz w:val="24"/>
          <w:szCs w:val="24"/>
        </w:rPr>
        <w:t>u</w:t>
      </w:r>
      <w:r w:rsidR="006E5419" w:rsidRPr="00CC2833">
        <w:rPr>
          <w:rFonts w:cs="Lucida Sans Unicode"/>
          <w:sz w:val="24"/>
          <w:szCs w:val="24"/>
        </w:rPr>
        <w:t xml:space="preserve"> </w:t>
      </w:r>
      <w:r w:rsidRPr="00CC2833">
        <w:rPr>
          <w:rFonts w:cs="Lucida Sans Unicode"/>
          <w:sz w:val="24"/>
          <w:szCs w:val="24"/>
        </w:rPr>
        <w:t xml:space="preserve">je prijavitelj/korisnik naznačio u projektnom prijedlogu i/ili u pisanoj obavijesti nadležnom tijelu, smatra se da je </w:t>
      </w:r>
      <w:r w:rsidR="006E5419">
        <w:rPr>
          <w:rFonts w:cs="Lucida Sans Unicode"/>
          <w:sz w:val="24"/>
          <w:szCs w:val="24"/>
        </w:rPr>
        <w:t xml:space="preserve">dostava </w:t>
      </w:r>
      <w:r w:rsidRPr="00CC2833">
        <w:rPr>
          <w:rFonts w:cs="Lucida Sans Unicode"/>
          <w:sz w:val="24"/>
          <w:szCs w:val="24"/>
        </w:rPr>
        <w:t>obavljena protekom navedenog roka.</w:t>
      </w:r>
      <w:r w:rsidR="00674345">
        <w:rPr>
          <w:rFonts w:cs="Lucida Sans Unicode"/>
          <w:sz w:val="24"/>
          <w:szCs w:val="24"/>
        </w:rPr>
        <w:t xml:space="preserve"> </w:t>
      </w:r>
      <w:r w:rsidR="002F2A78" w:rsidRPr="00DD0B24">
        <w:rPr>
          <w:b/>
          <w:sz w:val="24"/>
          <w:szCs w:val="24"/>
        </w:rPr>
        <w:t>Obveza je prijavitelja da o svakoj promjeni</w:t>
      </w:r>
      <w:r w:rsidR="006E5419">
        <w:rPr>
          <w:sz w:val="24"/>
          <w:szCs w:val="24"/>
        </w:rPr>
        <w:t>,</w:t>
      </w:r>
      <w:r w:rsidR="002F2A78" w:rsidRPr="002F2A78">
        <w:rPr>
          <w:sz w:val="24"/>
          <w:szCs w:val="24"/>
        </w:rPr>
        <w:t xml:space="preserve"> odnosno okolnostima koje bi možebitno odgodile uvrštavanje projektnog prijedloga u Odluku o financiranju ili utjecale na ispravnost dodjele, </w:t>
      </w:r>
      <w:r w:rsidR="002F2A78" w:rsidRPr="00DD0B24">
        <w:rPr>
          <w:b/>
          <w:sz w:val="24"/>
          <w:szCs w:val="24"/>
        </w:rPr>
        <w:t xml:space="preserve">bez odgode obavijesti nadležno </w:t>
      </w:r>
      <w:r w:rsidR="00CB50B6">
        <w:rPr>
          <w:b/>
          <w:sz w:val="24"/>
          <w:szCs w:val="24"/>
        </w:rPr>
        <w:t>t</w:t>
      </w:r>
      <w:r w:rsidR="002F2A78" w:rsidRPr="00DD0B24">
        <w:rPr>
          <w:b/>
          <w:sz w:val="24"/>
          <w:szCs w:val="24"/>
        </w:rPr>
        <w:t>ijelo</w:t>
      </w:r>
      <w:r w:rsidR="002F2A78">
        <w:rPr>
          <w:sz w:val="24"/>
          <w:szCs w:val="24"/>
        </w:rPr>
        <w:t>.</w:t>
      </w:r>
    </w:p>
    <w:p w14:paraId="31F61B4A" w14:textId="77777777" w:rsidR="004132EA" w:rsidRDefault="004132EA" w:rsidP="004132EA">
      <w:pPr>
        <w:pStyle w:val="Default"/>
        <w:jc w:val="both"/>
        <w:rPr>
          <w:rFonts w:cs="Lucida Sans Unicode"/>
          <w:color w:val="00000A"/>
        </w:rPr>
      </w:pPr>
    </w:p>
    <w:p w14:paraId="4981C471" w14:textId="77777777" w:rsidR="00D503C5" w:rsidRDefault="00D503C5" w:rsidP="004132EA">
      <w:pPr>
        <w:pStyle w:val="Default"/>
        <w:jc w:val="both"/>
        <w:rPr>
          <w:rFonts w:cs="Lucida Sans Unicode"/>
          <w:color w:val="00000A"/>
        </w:rPr>
      </w:pPr>
    </w:p>
    <w:p w14:paraId="125A05BC" w14:textId="77777777" w:rsidR="00E558D0" w:rsidRPr="000F7550" w:rsidRDefault="00C16155" w:rsidP="00315FA0">
      <w:pPr>
        <w:pStyle w:val="ESFUputepodnaslov"/>
        <w:spacing w:before="0" w:after="0" w:line="240" w:lineRule="auto"/>
        <w:jc w:val="both"/>
        <w:rPr>
          <w:b/>
        </w:rPr>
      </w:pPr>
      <w:bookmarkStart w:id="39" w:name="_Toc469472973"/>
      <w:r w:rsidRPr="000F7550">
        <w:rPr>
          <w:b/>
        </w:rPr>
        <w:t>6</w:t>
      </w:r>
      <w:r w:rsidR="004F6E8D" w:rsidRPr="000F7550">
        <w:rPr>
          <w:b/>
        </w:rPr>
        <w:t>.1 Administrativna provjera</w:t>
      </w:r>
      <w:bookmarkEnd w:id="39"/>
      <w:r w:rsidR="004F6E8D" w:rsidRPr="000F7550">
        <w:rPr>
          <w:b/>
        </w:rPr>
        <w:t xml:space="preserve"> </w:t>
      </w:r>
    </w:p>
    <w:p w14:paraId="229AB93E" w14:textId="77777777" w:rsidR="00D3280A" w:rsidRPr="000F7550" w:rsidRDefault="00D3280A" w:rsidP="00315FA0">
      <w:pPr>
        <w:pStyle w:val="xxRulesParagraph"/>
        <w:ind w:firstLine="0"/>
        <w:rPr>
          <w:rFonts w:ascii="Calibri" w:eastAsia="Droid Sans Fallback" w:hAnsi="Calibri" w:cs="Times New Roman"/>
          <w:noProof w:val="0"/>
          <w:color w:val="00000A"/>
          <w:sz w:val="24"/>
          <w:lang w:val="hr-HR"/>
        </w:rPr>
      </w:pPr>
      <w:r w:rsidRPr="000F7550">
        <w:rPr>
          <w:rFonts w:ascii="Calibri" w:eastAsia="Droid Sans Fallback" w:hAnsi="Calibri" w:cs="Times New Roman"/>
          <w:noProof w:val="0"/>
          <w:color w:val="00000A"/>
          <w:sz w:val="24"/>
          <w:lang w:val="hr-HR"/>
        </w:rPr>
        <w:lastRenderedPageBreak/>
        <w:t>Administrativna provjera je postupak provjere usklađenosti projektn</w:t>
      </w:r>
      <w:r w:rsidR="008E7FBC">
        <w:rPr>
          <w:rFonts w:ascii="Calibri" w:eastAsia="Droid Sans Fallback" w:hAnsi="Calibri" w:cs="Times New Roman"/>
          <w:noProof w:val="0"/>
          <w:color w:val="00000A"/>
          <w:sz w:val="24"/>
          <w:lang w:val="hr-HR"/>
        </w:rPr>
        <w:t>ih prijedloga</w:t>
      </w:r>
      <w:r w:rsidR="00D322EF">
        <w:rPr>
          <w:rFonts w:ascii="Calibri" w:eastAsia="Droid Sans Fallback" w:hAnsi="Calibri" w:cs="Times New Roman"/>
          <w:noProof w:val="0"/>
          <w:color w:val="00000A"/>
          <w:sz w:val="24"/>
          <w:lang w:val="hr-HR"/>
        </w:rPr>
        <w:t xml:space="preserve"> </w:t>
      </w:r>
      <w:r w:rsidRPr="000F7550">
        <w:rPr>
          <w:rFonts w:ascii="Calibri" w:eastAsia="Droid Sans Fallback" w:hAnsi="Calibri" w:cs="Times New Roman"/>
          <w:noProof w:val="0"/>
          <w:color w:val="00000A"/>
          <w:sz w:val="24"/>
          <w:lang w:val="hr-HR"/>
        </w:rPr>
        <w:t xml:space="preserve">s administrativnim kriterijima primjenjivima na postupak dodjele. </w:t>
      </w:r>
    </w:p>
    <w:p w14:paraId="24C13EFD" w14:textId="77777777" w:rsidR="00E558D0" w:rsidRDefault="004F6E8D" w:rsidP="00315FA0">
      <w:pPr>
        <w:spacing w:after="0" w:line="240" w:lineRule="auto"/>
        <w:ind w:left="1" w:hanging="1"/>
        <w:jc w:val="both"/>
        <w:rPr>
          <w:sz w:val="24"/>
        </w:rPr>
      </w:pPr>
      <w:r>
        <w:rPr>
          <w:sz w:val="24"/>
        </w:rPr>
        <w:t>Projektn</w:t>
      </w:r>
      <w:r w:rsidR="008E7FBC">
        <w:rPr>
          <w:sz w:val="24"/>
        </w:rPr>
        <w:t>i prijedlozi</w:t>
      </w:r>
      <w:r>
        <w:rPr>
          <w:sz w:val="24"/>
        </w:rPr>
        <w:t xml:space="preserve"> moraju se dostaviti na adresu i u roku kako je navedeno u </w:t>
      </w:r>
      <w:r w:rsidR="00090DEA">
        <w:rPr>
          <w:sz w:val="24"/>
        </w:rPr>
        <w:t>točkama</w:t>
      </w:r>
      <w:r>
        <w:rPr>
          <w:sz w:val="24"/>
        </w:rPr>
        <w:t xml:space="preserve"> </w:t>
      </w:r>
      <w:r w:rsidR="00B46831">
        <w:rPr>
          <w:sz w:val="24"/>
        </w:rPr>
        <w:t>5</w:t>
      </w:r>
      <w:r>
        <w:rPr>
          <w:sz w:val="24"/>
        </w:rPr>
        <w:t xml:space="preserve">.1 </w:t>
      </w:r>
      <w:r w:rsidR="00605D9E">
        <w:rPr>
          <w:sz w:val="24"/>
        </w:rPr>
        <w:t xml:space="preserve">i </w:t>
      </w:r>
      <w:r w:rsidR="00B46831">
        <w:rPr>
          <w:sz w:val="24"/>
        </w:rPr>
        <w:t>5</w:t>
      </w:r>
      <w:r w:rsidR="00605D9E">
        <w:rPr>
          <w:sz w:val="24"/>
        </w:rPr>
        <w:t xml:space="preserve">.2. </w:t>
      </w:r>
      <w:r w:rsidR="00FE6CBA">
        <w:rPr>
          <w:sz w:val="24"/>
        </w:rPr>
        <w:t>Nacionalna zaklada za razvoj civilnog</w:t>
      </w:r>
      <w:r w:rsidR="006E5419">
        <w:rPr>
          <w:sz w:val="24"/>
        </w:rPr>
        <w:t>a</w:t>
      </w:r>
      <w:r w:rsidR="00FE6CBA">
        <w:rPr>
          <w:sz w:val="24"/>
        </w:rPr>
        <w:t xml:space="preserve"> društva </w:t>
      </w:r>
      <w:r>
        <w:rPr>
          <w:sz w:val="24"/>
        </w:rPr>
        <w:t xml:space="preserve">će provesti administrativnu provjeru </w:t>
      </w:r>
      <w:r w:rsidR="006E5419">
        <w:rPr>
          <w:sz w:val="24"/>
        </w:rPr>
        <w:t xml:space="preserve">projektnih prijedloga </w:t>
      </w:r>
      <w:r>
        <w:rPr>
          <w:sz w:val="24"/>
        </w:rPr>
        <w:t xml:space="preserve">i prijavitelja prema sljedećim kriterijima: </w:t>
      </w:r>
    </w:p>
    <w:p w14:paraId="249A43FB" w14:textId="77777777" w:rsidR="00746CA3" w:rsidRDefault="00746CA3" w:rsidP="00315FA0">
      <w:pPr>
        <w:spacing w:after="0" w:line="240" w:lineRule="auto"/>
        <w:ind w:left="1" w:hanging="1"/>
        <w:jc w:val="both"/>
        <w:rPr>
          <w:sz w:val="24"/>
        </w:rPr>
      </w:pPr>
    </w:p>
    <w:p w14:paraId="4D2EC661" w14:textId="77777777" w:rsidR="00C10217" w:rsidRDefault="00C10217" w:rsidP="00746CA3">
      <w:pPr>
        <w:spacing w:after="0" w:line="240" w:lineRule="auto"/>
        <w:jc w:val="both"/>
        <w:rPr>
          <w:sz w:val="24"/>
        </w:rPr>
      </w:pPr>
    </w:p>
    <w:p w14:paraId="167D5B0C" w14:textId="77777777" w:rsidR="00981478" w:rsidRDefault="00981478" w:rsidP="00315FA0">
      <w:pPr>
        <w:spacing w:after="0" w:line="240" w:lineRule="auto"/>
        <w:ind w:left="1" w:hanging="1"/>
        <w:jc w:val="both"/>
        <w:rPr>
          <w:sz w:val="24"/>
        </w:rPr>
      </w:pPr>
    </w:p>
    <w:tbl>
      <w:tblPr>
        <w:tblW w:w="9298" w:type="dxa"/>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643"/>
        <w:gridCol w:w="6733"/>
        <w:gridCol w:w="1922"/>
      </w:tblGrid>
      <w:tr w:rsidR="00AB542A" w14:paraId="6652701A" w14:textId="77777777" w:rsidTr="00176810">
        <w:trPr>
          <w:trHeight w:val="264"/>
        </w:trPr>
        <w:tc>
          <w:tcPr>
            <w:tcW w:w="643" w:type="dxa"/>
            <w:tcBorders>
              <w:top w:val="single" w:sz="4" w:space="0" w:color="000001"/>
              <w:left w:val="single" w:sz="4" w:space="0" w:color="000001"/>
              <w:bottom w:val="single" w:sz="4" w:space="0" w:color="000001"/>
              <w:right w:val="nil"/>
            </w:tcBorders>
            <w:shd w:val="clear" w:color="auto" w:fill="D9D9D9" w:themeFill="background1" w:themeFillShade="D9"/>
            <w:vAlign w:val="center"/>
          </w:tcPr>
          <w:p w14:paraId="621A8CBC" w14:textId="77777777" w:rsidR="00AB542A" w:rsidRDefault="00AB542A" w:rsidP="00FE6CBA">
            <w:pPr>
              <w:spacing w:after="0" w:line="240" w:lineRule="auto"/>
              <w:ind w:left="1" w:hanging="1"/>
              <w:jc w:val="both"/>
              <w:rPr>
                <w:b/>
                <w:sz w:val="24"/>
              </w:rPr>
            </w:pPr>
            <w:r>
              <w:rPr>
                <w:rFonts w:eastAsia="Times New Roman" w:cs="Lucida Sans Unicode"/>
                <w:b/>
                <w:lang w:eastAsia="hr-HR"/>
              </w:rPr>
              <w:t>Br.</w:t>
            </w:r>
          </w:p>
        </w:tc>
        <w:tc>
          <w:tcPr>
            <w:tcW w:w="6733" w:type="dxa"/>
            <w:tcBorders>
              <w:top w:val="single" w:sz="4" w:space="0" w:color="000001"/>
              <w:left w:val="single" w:sz="4" w:space="0" w:color="000001"/>
              <w:bottom w:val="single" w:sz="4" w:space="0" w:color="000001"/>
              <w:right w:val="nil"/>
            </w:tcBorders>
            <w:shd w:val="clear" w:color="auto" w:fill="D9D9D9" w:themeFill="background1" w:themeFillShade="D9"/>
            <w:tcMar>
              <w:left w:w="98" w:type="dxa"/>
            </w:tcMar>
            <w:vAlign w:val="center"/>
          </w:tcPr>
          <w:p w14:paraId="2F95FD09" w14:textId="77777777" w:rsidR="00AB542A" w:rsidRDefault="00AB542A" w:rsidP="00FE6CBA">
            <w:pPr>
              <w:spacing w:after="0" w:line="240" w:lineRule="auto"/>
              <w:ind w:left="1" w:hanging="1"/>
              <w:jc w:val="both"/>
              <w:rPr>
                <w:b/>
                <w:sz w:val="24"/>
              </w:rPr>
            </w:pPr>
            <w:r>
              <w:rPr>
                <w:b/>
                <w:sz w:val="24"/>
              </w:rPr>
              <w:t xml:space="preserve">Uvjeti za registraciju i administrativnu provjeru </w:t>
            </w:r>
          </w:p>
        </w:tc>
        <w:tc>
          <w:tcPr>
            <w:tcW w:w="192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8191BF6" w14:textId="77777777" w:rsidR="00AB542A" w:rsidRDefault="00AB542A" w:rsidP="00315FA0">
            <w:pPr>
              <w:spacing w:after="0" w:line="240" w:lineRule="auto"/>
              <w:ind w:left="1" w:hanging="1"/>
              <w:jc w:val="both"/>
              <w:rPr>
                <w:b/>
                <w:sz w:val="24"/>
              </w:rPr>
            </w:pPr>
            <w:r>
              <w:rPr>
                <w:rFonts w:eastAsia="Times New Roman" w:cs="Lucida Sans Unicode"/>
                <w:b/>
                <w:lang w:eastAsia="hr-HR"/>
              </w:rPr>
              <w:t>Mogućnost traženja zahtjeva za pojašnjenjima</w:t>
            </w:r>
            <w:r>
              <w:rPr>
                <w:rFonts w:eastAsia="Times New Roman" w:cs="Lucida Sans Unicode"/>
                <w:b/>
              </w:rPr>
              <w:t xml:space="preserve"> </w:t>
            </w:r>
            <w:r>
              <w:rPr>
                <w:b/>
                <w:sz w:val="24"/>
              </w:rPr>
              <w:t>(Da/Ne)</w:t>
            </w:r>
          </w:p>
        </w:tc>
      </w:tr>
      <w:tr w:rsidR="00AB542A" w14:paraId="137B051E" w14:textId="77777777" w:rsidTr="00176810">
        <w:trPr>
          <w:trHeight w:val="483"/>
        </w:trPr>
        <w:tc>
          <w:tcPr>
            <w:tcW w:w="643" w:type="dxa"/>
            <w:tcBorders>
              <w:top w:val="single" w:sz="4" w:space="0" w:color="000001"/>
              <w:left w:val="single" w:sz="4" w:space="0" w:color="000001"/>
              <w:bottom w:val="single" w:sz="4" w:space="0" w:color="000001"/>
              <w:right w:val="nil"/>
            </w:tcBorders>
            <w:shd w:val="clear" w:color="auto" w:fill="FFFFFF"/>
          </w:tcPr>
          <w:p w14:paraId="03A37715" w14:textId="77777777" w:rsidR="00AB542A" w:rsidRPr="00D437E7" w:rsidRDefault="00AB542A" w:rsidP="00D437E7">
            <w:pPr>
              <w:spacing w:after="0" w:line="240" w:lineRule="auto"/>
              <w:jc w:val="both"/>
              <w:rPr>
                <w:sz w:val="24"/>
              </w:rPr>
            </w:pPr>
            <w:r>
              <w:rPr>
                <w:sz w:val="24"/>
              </w:rPr>
              <w:t xml:space="preserve">1.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311C07BE" w14:textId="77777777" w:rsidR="00AB542A" w:rsidRPr="00D437E7" w:rsidRDefault="00AB542A" w:rsidP="00F639AB">
            <w:pPr>
              <w:spacing w:after="0" w:line="240" w:lineRule="auto"/>
              <w:jc w:val="both"/>
              <w:rPr>
                <w:sz w:val="24"/>
              </w:rPr>
            </w:pPr>
            <w:r w:rsidRPr="00D437E7">
              <w:rPr>
                <w:sz w:val="24"/>
              </w:rPr>
              <w:t>Zaprimljeni prijavni paket/omotnica je zatvoren.</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61D6D2" w14:textId="77777777" w:rsidR="00AB542A" w:rsidRDefault="00AB542A" w:rsidP="00594BA8">
            <w:pPr>
              <w:spacing w:after="0" w:line="240" w:lineRule="auto"/>
              <w:ind w:left="1" w:hanging="1"/>
              <w:jc w:val="center"/>
              <w:rPr>
                <w:sz w:val="24"/>
              </w:rPr>
            </w:pPr>
            <w:r>
              <w:rPr>
                <w:sz w:val="24"/>
              </w:rPr>
              <w:t>Ne</w:t>
            </w:r>
          </w:p>
        </w:tc>
      </w:tr>
      <w:tr w:rsidR="00AB542A" w14:paraId="6993D523" w14:textId="77777777" w:rsidTr="00176810">
        <w:trPr>
          <w:trHeight w:val="547"/>
        </w:trPr>
        <w:tc>
          <w:tcPr>
            <w:tcW w:w="643" w:type="dxa"/>
            <w:tcBorders>
              <w:top w:val="single" w:sz="4" w:space="0" w:color="000001"/>
              <w:left w:val="single" w:sz="4" w:space="0" w:color="000001"/>
              <w:bottom w:val="single" w:sz="4" w:space="0" w:color="000001"/>
              <w:right w:val="nil"/>
            </w:tcBorders>
            <w:shd w:val="clear" w:color="auto" w:fill="FFFFFF"/>
          </w:tcPr>
          <w:p w14:paraId="718006AB" w14:textId="77777777" w:rsidR="00AB542A" w:rsidRPr="00D437E7" w:rsidRDefault="00AB542A" w:rsidP="00D437E7">
            <w:pPr>
              <w:spacing w:after="0" w:line="240" w:lineRule="auto"/>
              <w:jc w:val="both"/>
              <w:rPr>
                <w:sz w:val="24"/>
              </w:rPr>
            </w:pPr>
            <w:r>
              <w:rPr>
                <w:sz w:val="24"/>
              </w:rPr>
              <w:t xml:space="preserve">2.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578CC5DB" w14:textId="77777777" w:rsidR="00AB542A" w:rsidRPr="00D437E7" w:rsidRDefault="00AB542A" w:rsidP="00F639AB">
            <w:pPr>
              <w:spacing w:after="0" w:line="240" w:lineRule="auto"/>
              <w:jc w:val="both"/>
              <w:rPr>
                <w:sz w:val="24"/>
              </w:rPr>
            </w:pPr>
            <w:r w:rsidRPr="00D437E7">
              <w:rPr>
                <w:sz w:val="24"/>
              </w:rPr>
              <w:t>Prijavni paket/omotnica predana je u propisanom roku.</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8F4696" w14:textId="77777777" w:rsidR="00AB542A" w:rsidRDefault="00AB542A" w:rsidP="00594BA8">
            <w:pPr>
              <w:spacing w:after="0" w:line="240" w:lineRule="auto"/>
              <w:ind w:left="1" w:hanging="1"/>
              <w:jc w:val="center"/>
              <w:rPr>
                <w:sz w:val="24"/>
              </w:rPr>
            </w:pPr>
            <w:r>
              <w:rPr>
                <w:sz w:val="24"/>
              </w:rPr>
              <w:t>Ne</w:t>
            </w:r>
          </w:p>
        </w:tc>
      </w:tr>
      <w:tr w:rsidR="00AB542A" w14:paraId="31F952B6" w14:textId="77777777"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14:paraId="67648816" w14:textId="77777777" w:rsidR="00AB542A" w:rsidRPr="00D437E7" w:rsidRDefault="00AB542A" w:rsidP="00D437E7">
            <w:pPr>
              <w:spacing w:after="0" w:line="240" w:lineRule="auto"/>
              <w:jc w:val="both"/>
              <w:rPr>
                <w:sz w:val="24"/>
              </w:rPr>
            </w:pPr>
            <w:r>
              <w:rPr>
                <w:sz w:val="24"/>
                <w:szCs w:val="20"/>
              </w:rPr>
              <w:t xml:space="preserve">3. </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16C5B52C" w14:textId="77777777" w:rsidR="00AB542A" w:rsidRPr="00D437E7" w:rsidRDefault="00AB542A" w:rsidP="00F639AB">
            <w:pPr>
              <w:spacing w:after="0" w:line="240" w:lineRule="auto"/>
              <w:jc w:val="both"/>
              <w:rPr>
                <w:sz w:val="24"/>
              </w:rPr>
            </w:pPr>
            <w:r w:rsidRPr="00D437E7">
              <w:rPr>
                <w:sz w:val="24"/>
              </w:rPr>
              <w:t>Na zaprimljenom prijavnom paketu/omotnici projektnog prijedloga zabilježen je datum podnošenja projektnog prijedloga.</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C41228" w14:textId="77777777" w:rsidR="00AB542A" w:rsidRDefault="00AB542A" w:rsidP="00594BA8">
            <w:pPr>
              <w:spacing w:after="0" w:line="240" w:lineRule="auto"/>
              <w:ind w:left="1" w:hanging="1"/>
              <w:jc w:val="center"/>
              <w:rPr>
                <w:sz w:val="24"/>
              </w:rPr>
            </w:pPr>
            <w:r>
              <w:rPr>
                <w:sz w:val="24"/>
              </w:rPr>
              <w:t>Ne</w:t>
            </w:r>
          </w:p>
        </w:tc>
      </w:tr>
      <w:tr w:rsidR="00AB542A" w14:paraId="3D920323" w14:textId="77777777"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14:paraId="44E6E336" w14:textId="77777777" w:rsidR="00AB542A" w:rsidRDefault="00AB542A" w:rsidP="00D437E7">
            <w:pPr>
              <w:spacing w:after="0" w:line="240" w:lineRule="auto"/>
              <w:jc w:val="both"/>
              <w:rPr>
                <w:sz w:val="24"/>
                <w:szCs w:val="20"/>
              </w:rPr>
            </w:pPr>
            <w:r>
              <w:rPr>
                <w:sz w:val="24"/>
                <w:szCs w:val="20"/>
              </w:rPr>
              <w:t>4.</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68A77950" w14:textId="77777777" w:rsidR="00AB542A" w:rsidRPr="00D437E7" w:rsidRDefault="00AB542A" w:rsidP="00F639AB">
            <w:pPr>
              <w:spacing w:after="0" w:line="240" w:lineRule="auto"/>
              <w:jc w:val="both"/>
              <w:rPr>
                <w:sz w:val="24"/>
              </w:rPr>
            </w:pPr>
            <w:r w:rsidRPr="00D437E7">
              <w:rPr>
                <w:sz w:val="24"/>
              </w:rPr>
              <w:t>Projektni prijedlog predan je na propisanom mediju i u propisanom formatu.</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E5E513" w14:textId="77777777" w:rsidR="00AB542A" w:rsidRDefault="00AB542A" w:rsidP="00594BA8">
            <w:pPr>
              <w:spacing w:after="0" w:line="240" w:lineRule="auto"/>
              <w:ind w:left="1" w:hanging="1"/>
              <w:jc w:val="center"/>
              <w:rPr>
                <w:sz w:val="24"/>
              </w:rPr>
            </w:pPr>
            <w:r>
              <w:rPr>
                <w:sz w:val="24"/>
              </w:rPr>
              <w:t>Da</w:t>
            </w:r>
          </w:p>
        </w:tc>
      </w:tr>
      <w:tr w:rsidR="00AB542A" w14:paraId="1DA9CED5" w14:textId="77777777"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14:paraId="258F2BA9" w14:textId="77777777" w:rsidR="00AB542A" w:rsidRDefault="00AB542A" w:rsidP="00D437E7">
            <w:pPr>
              <w:spacing w:after="0" w:line="240" w:lineRule="auto"/>
              <w:jc w:val="both"/>
              <w:rPr>
                <w:sz w:val="24"/>
                <w:szCs w:val="20"/>
              </w:rPr>
            </w:pPr>
            <w:r>
              <w:rPr>
                <w:sz w:val="24"/>
                <w:szCs w:val="20"/>
              </w:rPr>
              <w:t>5.</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008AB2FD" w14:textId="77777777" w:rsidR="00AB542A" w:rsidRPr="00D437E7" w:rsidRDefault="00AB542A" w:rsidP="00F639AB">
            <w:pPr>
              <w:spacing w:after="0" w:line="240" w:lineRule="auto"/>
              <w:jc w:val="both"/>
              <w:rPr>
                <w:sz w:val="24"/>
              </w:rPr>
            </w:pPr>
            <w:r w:rsidRPr="00D437E7">
              <w:rPr>
                <w:sz w:val="24"/>
              </w:rPr>
              <w:t xml:space="preserve">Projektni prijedlog </w:t>
            </w:r>
            <w:r w:rsidRPr="00602210">
              <w:rPr>
                <w:sz w:val="24"/>
              </w:rPr>
              <w:t>istovjetan je u svim dostavljenim medijskim formatima (u elektron</w:t>
            </w:r>
            <w:r w:rsidR="00D70F9A" w:rsidRPr="00602210">
              <w:rPr>
                <w:sz w:val="24"/>
              </w:rPr>
              <w:t>ičkoj</w:t>
            </w:r>
            <w:r w:rsidRPr="00602210">
              <w:rPr>
                <w:sz w:val="24"/>
              </w:rPr>
              <w:t xml:space="preserve"> i papirnatoj verziji pripadajućeg obrasca,</w:t>
            </w:r>
            <w:r w:rsidRPr="00D437E7">
              <w:rPr>
                <w:sz w:val="24"/>
              </w:rPr>
              <w:t xml:space="preserve"> gdje su zatražene obje verzije (papirnata i elektron</w:t>
            </w:r>
            <w:r w:rsidR="00E04E46">
              <w:rPr>
                <w:sz w:val="24"/>
              </w:rPr>
              <w:t>ička</w:t>
            </w:r>
            <w:r w:rsidRPr="00D437E7">
              <w:rPr>
                <w:sz w:val="24"/>
              </w:rPr>
              <w:t>).</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01370D" w14:textId="77777777" w:rsidR="00AB542A" w:rsidRDefault="00AB542A" w:rsidP="00594BA8">
            <w:pPr>
              <w:spacing w:after="0" w:line="240" w:lineRule="auto"/>
              <w:ind w:left="1" w:hanging="1"/>
              <w:jc w:val="center"/>
              <w:rPr>
                <w:sz w:val="24"/>
              </w:rPr>
            </w:pPr>
            <w:r>
              <w:rPr>
                <w:sz w:val="24"/>
              </w:rPr>
              <w:t>Da</w:t>
            </w:r>
          </w:p>
        </w:tc>
      </w:tr>
      <w:tr w:rsidR="00AB542A" w14:paraId="5CC8B539" w14:textId="77777777" w:rsidTr="00594BA8">
        <w:trPr>
          <w:trHeight w:val="672"/>
        </w:trPr>
        <w:tc>
          <w:tcPr>
            <w:tcW w:w="643" w:type="dxa"/>
            <w:tcBorders>
              <w:top w:val="single" w:sz="4" w:space="0" w:color="000001"/>
              <w:left w:val="single" w:sz="4" w:space="0" w:color="000001"/>
              <w:bottom w:val="single" w:sz="4" w:space="0" w:color="000001"/>
              <w:right w:val="nil"/>
            </w:tcBorders>
            <w:shd w:val="clear" w:color="auto" w:fill="FFFFFF"/>
          </w:tcPr>
          <w:p w14:paraId="16708FE8" w14:textId="77777777" w:rsidR="00AB542A" w:rsidRDefault="00AB542A" w:rsidP="00D437E7">
            <w:pPr>
              <w:spacing w:after="0" w:line="240" w:lineRule="auto"/>
              <w:jc w:val="both"/>
              <w:rPr>
                <w:sz w:val="24"/>
                <w:szCs w:val="20"/>
              </w:rPr>
            </w:pPr>
            <w:r>
              <w:rPr>
                <w:sz w:val="24"/>
                <w:szCs w:val="20"/>
              </w:rPr>
              <w:t>6.</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774D788A" w14:textId="77777777" w:rsidR="00AB542A" w:rsidRPr="00D437E7" w:rsidRDefault="00AB542A" w:rsidP="00F639AB">
            <w:pPr>
              <w:spacing w:after="120" w:line="240" w:lineRule="auto"/>
              <w:jc w:val="both"/>
              <w:rPr>
                <w:sz w:val="24"/>
              </w:rPr>
            </w:pPr>
            <w:r w:rsidRPr="00D437E7">
              <w:rPr>
                <w:sz w:val="24"/>
                <w:szCs w:val="20"/>
              </w:rPr>
              <w:t xml:space="preserve">Projektni prijedlog ispunjen je po ispravnim predlošcima. </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164E5A" w14:textId="77777777" w:rsidR="00AB542A" w:rsidRDefault="00AB542A" w:rsidP="00594BA8">
            <w:pPr>
              <w:spacing w:after="0" w:line="240" w:lineRule="auto"/>
              <w:ind w:left="1" w:hanging="1"/>
              <w:jc w:val="center"/>
              <w:rPr>
                <w:sz w:val="24"/>
              </w:rPr>
            </w:pPr>
            <w:r>
              <w:rPr>
                <w:sz w:val="24"/>
              </w:rPr>
              <w:t>Da</w:t>
            </w:r>
          </w:p>
        </w:tc>
      </w:tr>
      <w:tr w:rsidR="00AB542A" w14:paraId="4F62308D" w14:textId="77777777" w:rsidTr="00176810">
        <w:trPr>
          <w:trHeight w:val="82"/>
        </w:trPr>
        <w:tc>
          <w:tcPr>
            <w:tcW w:w="643" w:type="dxa"/>
            <w:tcBorders>
              <w:top w:val="single" w:sz="4" w:space="0" w:color="000001"/>
              <w:left w:val="single" w:sz="4" w:space="0" w:color="000001"/>
              <w:bottom w:val="single" w:sz="4" w:space="0" w:color="000001"/>
              <w:right w:val="nil"/>
            </w:tcBorders>
            <w:shd w:val="clear" w:color="auto" w:fill="FFFFFF"/>
          </w:tcPr>
          <w:p w14:paraId="1ADD4684" w14:textId="77777777" w:rsidR="00AB542A" w:rsidRDefault="00AB542A" w:rsidP="00D437E7">
            <w:pPr>
              <w:spacing w:after="0" w:line="240" w:lineRule="auto"/>
              <w:jc w:val="both"/>
              <w:rPr>
                <w:sz w:val="24"/>
                <w:szCs w:val="20"/>
              </w:rPr>
            </w:pPr>
            <w:r>
              <w:rPr>
                <w:sz w:val="24"/>
                <w:szCs w:val="20"/>
              </w:rPr>
              <w:t>7.</w:t>
            </w:r>
          </w:p>
        </w:tc>
        <w:tc>
          <w:tcPr>
            <w:tcW w:w="6733" w:type="dxa"/>
            <w:tcBorders>
              <w:top w:val="single" w:sz="4" w:space="0" w:color="000001"/>
              <w:left w:val="single" w:sz="4" w:space="0" w:color="000001"/>
              <w:bottom w:val="single" w:sz="4" w:space="0" w:color="000001"/>
              <w:right w:val="nil"/>
            </w:tcBorders>
            <w:shd w:val="clear" w:color="auto" w:fill="FFFFFF"/>
            <w:tcMar>
              <w:left w:w="98" w:type="dxa"/>
            </w:tcMar>
          </w:tcPr>
          <w:p w14:paraId="35E704A1" w14:textId="77777777" w:rsidR="00AB542A" w:rsidRPr="00D437E7" w:rsidRDefault="00AB542A" w:rsidP="00F639AB">
            <w:pPr>
              <w:spacing w:after="0" w:line="240" w:lineRule="auto"/>
              <w:jc w:val="both"/>
              <w:rPr>
                <w:sz w:val="24"/>
                <w:szCs w:val="20"/>
              </w:rPr>
            </w:pPr>
            <w:r w:rsidRPr="00D437E7">
              <w:rPr>
                <w:sz w:val="24"/>
                <w:szCs w:val="20"/>
              </w:rPr>
              <w:t>Projektni prijedlog sadrži sve obvezne priloge i prateće dokumente gdje je to predviđeno dokumenti su potpisani od ovlaštene osobe i ovjereni službenim pečatom organizacije.</w:t>
            </w:r>
          </w:p>
        </w:tc>
        <w:tc>
          <w:tcPr>
            <w:tcW w:w="192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A963AF" w14:textId="77777777" w:rsidR="00AB542A" w:rsidRDefault="00AB542A" w:rsidP="00594BA8">
            <w:pPr>
              <w:spacing w:after="0" w:line="240" w:lineRule="auto"/>
              <w:ind w:left="1" w:hanging="1"/>
              <w:jc w:val="center"/>
              <w:rPr>
                <w:sz w:val="24"/>
              </w:rPr>
            </w:pPr>
            <w:r>
              <w:rPr>
                <w:sz w:val="24"/>
              </w:rPr>
              <w:t>Da</w:t>
            </w:r>
          </w:p>
        </w:tc>
      </w:tr>
    </w:tbl>
    <w:p w14:paraId="04ED745B" w14:textId="77777777" w:rsidR="002A499D" w:rsidRDefault="002A499D" w:rsidP="00315FA0">
      <w:pPr>
        <w:spacing w:after="0" w:line="240" w:lineRule="auto"/>
        <w:ind w:left="1" w:hanging="1"/>
        <w:jc w:val="both"/>
        <w:rPr>
          <w:sz w:val="24"/>
        </w:rPr>
      </w:pPr>
    </w:p>
    <w:p w14:paraId="24958673" w14:textId="77777777" w:rsidR="00981478" w:rsidRDefault="00981478" w:rsidP="00AB542A">
      <w:pPr>
        <w:spacing w:after="0" w:line="240" w:lineRule="auto"/>
        <w:ind w:left="1" w:hanging="1"/>
        <w:jc w:val="both"/>
        <w:rPr>
          <w:sz w:val="24"/>
        </w:rPr>
      </w:pPr>
    </w:p>
    <w:p w14:paraId="019BAC0F" w14:textId="0D350E9F" w:rsidR="00077B4C" w:rsidRDefault="003C1382" w:rsidP="00315FA0">
      <w:pPr>
        <w:spacing w:after="0" w:line="240" w:lineRule="auto"/>
        <w:ind w:left="1" w:hanging="1"/>
        <w:jc w:val="both"/>
        <w:rPr>
          <w:sz w:val="24"/>
        </w:rPr>
      </w:pPr>
      <w:r>
        <w:rPr>
          <w:sz w:val="24"/>
        </w:rPr>
        <w:t xml:space="preserve"> </w:t>
      </w:r>
    </w:p>
    <w:p w14:paraId="4C247884" w14:textId="77777777" w:rsidR="00B12E2B" w:rsidRDefault="00B12E2B" w:rsidP="00315FA0">
      <w:pPr>
        <w:spacing w:after="0" w:line="240" w:lineRule="auto"/>
        <w:ind w:left="1" w:hanging="1"/>
        <w:jc w:val="both"/>
        <w:rPr>
          <w:sz w:val="24"/>
        </w:rPr>
      </w:pPr>
      <w:r w:rsidRPr="00B12E2B">
        <w:rPr>
          <w:sz w:val="24"/>
        </w:rPr>
        <w:t>Ukoliko projektni prijedlog ne udovoljava svim zahtjevima za administrativnu provjeru</w:t>
      </w:r>
      <w:r w:rsidR="00175AF3">
        <w:rPr>
          <w:sz w:val="24"/>
        </w:rPr>
        <w:t>,</w:t>
      </w:r>
      <w:r w:rsidRPr="00B12E2B">
        <w:rPr>
          <w:sz w:val="24"/>
        </w:rPr>
        <w:t xml:space="preserve"> bit će isključen iz daljnjeg postupka dodjele pri čemu provjera preostalih uvjeta nije više potrebna.</w:t>
      </w:r>
    </w:p>
    <w:p w14:paraId="2E303B38" w14:textId="77777777" w:rsidR="006B5080" w:rsidRDefault="006B5080" w:rsidP="00315FA0">
      <w:pPr>
        <w:spacing w:after="0" w:line="240" w:lineRule="auto"/>
        <w:jc w:val="both"/>
      </w:pPr>
    </w:p>
    <w:p w14:paraId="0B5C9B6E" w14:textId="77777777" w:rsidR="00981478" w:rsidRDefault="00981478" w:rsidP="00315FA0">
      <w:pPr>
        <w:pStyle w:val="ESFUputepodnaslov"/>
        <w:spacing w:before="0" w:after="0" w:line="240" w:lineRule="auto"/>
        <w:jc w:val="both"/>
        <w:rPr>
          <w:b/>
        </w:rPr>
      </w:pPr>
      <w:bookmarkStart w:id="40" w:name="_Toc469472974"/>
    </w:p>
    <w:p w14:paraId="7AC37465" w14:textId="77777777" w:rsidR="00981478" w:rsidRDefault="00981478" w:rsidP="00315FA0">
      <w:pPr>
        <w:pStyle w:val="ESFUputepodnaslov"/>
        <w:spacing w:before="0" w:after="0" w:line="240" w:lineRule="auto"/>
        <w:jc w:val="both"/>
        <w:rPr>
          <w:b/>
        </w:rPr>
      </w:pPr>
    </w:p>
    <w:p w14:paraId="375531B1" w14:textId="77777777" w:rsidR="00981478" w:rsidRDefault="00981478" w:rsidP="00315FA0">
      <w:pPr>
        <w:pStyle w:val="ESFUputepodnaslov"/>
        <w:spacing w:before="0" w:after="0" w:line="240" w:lineRule="auto"/>
        <w:jc w:val="both"/>
        <w:rPr>
          <w:b/>
        </w:rPr>
      </w:pPr>
    </w:p>
    <w:p w14:paraId="5A601576" w14:textId="77777777" w:rsidR="00E558D0" w:rsidRPr="000F7550" w:rsidRDefault="00C16155" w:rsidP="00315FA0">
      <w:pPr>
        <w:pStyle w:val="ESFUputepodnaslov"/>
        <w:spacing w:before="0" w:after="0" w:line="240" w:lineRule="auto"/>
        <w:jc w:val="both"/>
        <w:rPr>
          <w:b/>
        </w:rPr>
      </w:pPr>
      <w:r w:rsidRPr="000F7550">
        <w:rPr>
          <w:b/>
        </w:rPr>
        <w:t>6</w:t>
      </w:r>
      <w:r w:rsidR="004F6E8D" w:rsidRPr="000F7550">
        <w:rPr>
          <w:b/>
        </w:rPr>
        <w:t>.2 Procjena kvalitete</w:t>
      </w:r>
      <w:bookmarkEnd w:id="40"/>
    </w:p>
    <w:p w14:paraId="3324389E" w14:textId="77777777" w:rsidR="002A499D" w:rsidRDefault="002A499D" w:rsidP="00315FA0">
      <w:pPr>
        <w:spacing w:after="0" w:line="240" w:lineRule="auto"/>
        <w:jc w:val="both"/>
        <w:rPr>
          <w:sz w:val="24"/>
          <w:szCs w:val="24"/>
        </w:rPr>
      </w:pPr>
    </w:p>
    <w:p w14:paraId="0F9CDCB1" w14:textId="77777777" w:rsidR="00F54528" w:rsidRDefault="004F6E8D" w:rsidP="00AB542A">
      <w:pPr>
        <w:tabs>
          <w:tab w:val="left" w:pos="1134"/>
          <w:tab w:val="left" w:pos="6047"/>
        </w:tabs>
        <w:jc w:val="both"/>
        <w:rPr>
          <w:sz w:val="24"/>
          <w:szCs w:val="24"/>
        </w:rPr>
      </w:pPr>
      <w:r>
        <w:rPr>
          <w:sz w:val="24"/>
          <w:szCs w:val="24"/>
        </w:rPr>
        <w:lastRenderedPageBreak/>
        <w:t xml:space="preserve">Tijekom provedbe </w:t>
      </w:r>
      <w:r w:rsidR="00B12E2B">
        <w:rPr>
          <w:sz w:val="24"/>
          <w:szCs w:val="24"/>
        </w:rPr>
        <w:t>faze</w:t>
      </w:r>
      <w:r w:rsidR="00AB542A">
        <w:rPr>
          <w:sz w:val="24"/>
          <w:szCs w:val="24"/>
        </w:rPr>
        <w:t xml:space="preserve"> </w:t>
      </w:r>
      <w:r>
        <w:rPr>
          <w:sz w:val="24"/>
          <w:szCs w:val="24"/>
        </w:rPr>
        <w:t xml:space="preserve">procjene kvalitete </w:t>
      </w:r>
      <w:r w:rsidR="009E3DE9">
        <w:rPr>
          <w:sz w:val="24"/>
          <w:szCs w:val="24"/>
        </w:rPr>
        <w:t>Nacionalna zaklada za razvoj civilnog</w:t>
      </w:r>
      <w:r w:rsidR="00DE4CE5">
        <w:rPr>
          <w:sz w:val="24"/>
          <w:szCs w:val="24"/>
        </w:rPr>
        <w:t>a</w:t>
      </w:r>
      <w:r w:rsidR="009E3DE9">
        <w:rPr>
          <w:sz w:val="24"/>
          <w:szCs w:val="24"/>
        </w:rPr>
        <w:t xml:space="preserve"> društva</w:t>
      </w:r>
      <w:r w:rsidR="00090DEA">
        <w:rPr>
          <w:sz w:val="24"/>
          <w:szCs w:val="24"/>
        </w:rPr>
        <w:t xml:space="preserve"> </w:t>
      </w:r>
      <w:r>
        <w:rPr>
          <w:sz w:val="24"/>
          <w:szCs w:val="24"/>
        </w:rPr>
        <w:t xml:space="preserve">osniva </w:t>
      </w:r>
      <w:r w:rsidR="00E04E46">
        <w:rPr>
          <w:sz w:val="24"/>
          <w:szCs w:val="24"/>
        </w:rPr>
        <w:t>Odbor za odabir projekata (</w:t>
      </w:r>
      <w:r>
        <w:rPr>
          <w:sz w:val="24"/>
          <w:szCs w:val="24"/>
        </w:rPr>
        <w:t>OOP</w:t>
      </w:r>
      <w:r w:rsidR="00E04E46">
        <w:rPr>
          <w:sz w:val="24"/>
          <w:szCs w:val="24"/>
        </w:rPr>
        <w:t>)</w:t>
      </w:r>
      <w:r w:rsidR="00F639AB">
        <w:rPr>
          <w:sz w:val="24"/>
          <w:szCs w:val="24"/>
        </w:rPr>
        <w:t>.</w:t>
      </w:r>
      <w:r>
        <w:rPr>
          <w:sz w:val="24"/>
          <w:szCs w:val="24"/>
        </w:rPr>
        <w:t xml:space="preserve"> </w:t>
      </w:r>
      <w:r w:rsidR="00AB542A">
        <w:rPr>
          <w:sz w:val="24"/>
          <w:szCs w:val="24"/>
        </w:rPr>
        <w:t xml:space="preserve">U sklopu </w:t>
      </w:r>
      <w:r w:rsidR="003C3A36">
        <w:rPr>
          <w:sz w:val="24"/>
          <w:szCs w:val="24"/>
        </w:rPr>
        <w:t xml:space="preserve">postupka </w:t>
      </w:r>
      <w:r w:rsidR="00AB542A">
        <w:rPr>
          <w:sz w:val="24"/>
          <w:szCs w:val="24"/>
        </w:rPr>
        <w:t xml:space="preserve">procjene kvalitete </w:t>
      </w:r>
      <w:r w:rsidR="00175AF3">
        <w:rPr>
          <w:sz w:val="24"/>
          <w:szCs w:val="24"/>
        </w:rPr>
        <w:t xml:space="preserve">provodi </w:t>
      </w:r>
      <w:r w:rsidR="00AB542A">
        <w:rPr>
          <w:sz w:val="24"/>
          <w:szCs w:val="24"/>
        </w:rPr>
        <w:t xml:space="preserve">se ocjenjivanje </w:t>
      </w:r>
      <w:r>
        <w:rPr>
          <w:sz w:val="24"/>
          <w:szCs w:val="24"/>
        </w:rPr>
        <w:t xml:space="preserve">projektnih prijedloga prema </w:t>
      </w:r>
      <w:r w:rsidR="00605D9E" w:rsidRPr="00EF6299">
        <w:rPr>
          <w:sz w:val="24"/>
          <w:szCs w:val="24"/>
          <w:highlight w:val="yellow"/>
        </w:rPr>
        <w:t xml:space="preserve">kriterijima </w:t>
      </w:r>
      <w:r w:rsidR="00602210" w:rsidRPr="00EF6299">
        <w:rPr>
          <w:sz w:val="24"/>
          <w:szCs w:val="24"/>
          <w:highlight w:val="yellow"/>
        </w:rPr>
        <w:t xml:space="preserve">dodjele </w:t>
      </w:r>
      <w:r w:rsidR="00605D9E" w:rsidRPr="00EF6299">
        <w:rPr>
          <w:sz w:val="24"/>
          <w:szCs w:val="24"/>
          <w:highlight w:val="yellow"/>
        </w:rPr>
        <w:t>(</w:t>
      </w:r>
      <w:r w:rsidR="00602210" w:rsidRPr="00EF6299">
        <w:rPr>
          <w:sz w:val="24"/>
          <w:szCs w:val="24"/>
          <w:highlight w:val="yellow"/>
        </w:rPr>
        <w:t>KD</w:t>
      </w:r>
      <w:r w:rsidR="00605D9E" w:rsidRPr="00EF6299">
        <w:rPr>
          <w:sz w:val="24"/>
          <w:szCs w:val="24"/>
          <w:highlight w:val="yellow"/>
        </w:rPr>
        <w:t>)</w:t>
      </w:r>
      <w:r>
        <w:rPr>
          <w:sz w:val="24"/>
          <w:szCs w:val="24"/>
        </w:rPr>
        <w:t xml:space="preserve"> na temelju </w:t>
      </w:r>
      <w:r w:rsidR="00175AF3">
        <w:rPr>
          <w:sz w:val="24"/>
          <w:szCs w:val="24"/>
        </w:rPr>
        <w:t xml:space="preserve">utvrđene </w:t>
      </w:r>
      <w:r w:rsidRPr="0057138A">
        <w:rPr>
          <w:sz w:val="24"/>
          <w:szCs w:val="24"/>
          <w:highlight w:val="yellow"/>
        </w:rPr>
        <w:t>metodologije odabira</w:t>
      </w:r>
      <w:r>
        <w:rPr>
          <w:sz w:val="24"/>
          <w:szCs w:val="24"/>
        </w:rPr>
        <w:t xml:space="preserve"> i sukladno pitanjima za kvalit</w:t>
      </w:r>
      <w:r w:rsidR="002A499D">
        <w:rPr>
          <w:sz w:val="24"/>
          <w:szCs w:val="24"/>
        </w:rPr>
        <w:t>ativ</w:t>
      </w:r>
      <w:r>
        <w:rPr>
          <w:sz w:val="24"/>
          <w:szCs w:val="24"/>
        </w:rPr>
        <w:t>nu procjenu</w:t>
      </w:r>
      <w:r w:rsidR="00AB542A">
        <w:rPr>
          <w:sz w:val="24"/>
          <w:szCs w:val="24"/>
        </w:rPr>
        <w:t>,</w:t>
      </w:r>
      <w:r>
        <w:rPr>
          <w:sz w:val="24"/>
          <w:szCs w:val="24"/>
        </w:rPr>
        <w:t xml:space="preserve"> te </w:t>
      </w:r>
      <w:r w:rsidR="00AB542A">
        <w:rPr>
          <w:sz w:val="24"/>
          <w:szCs w:val="24"/>
        </w:rPr>
        <w:t xml:space="preserve">se </w:t>
      </w:r>
      <w:r>
        <w:rPr>
          <w:sz w:val="24"/>
          <w:szCs w:val="24"/>
        </w:rPr>
        <w:t>provodi provjer</w:t>
      </w:r>
      <w:r w:rsidR="00AB542A">
        <w:rPr>
          <w:sz w:val="24"/>
          <w:szCs w:val="24"/>
        </w:rPr>
        <w:t>a</w:t>
      </w:r>
      <w:r>
        <w:rPr>
          <w:sz w:val="24"/>
          <w:szCs w:val="24"/>
        </w:rPr>
        <w:t xml:space="preserve"> prihvatljivosti </w:t>
      </w:r>
      <w:r w:rsidR="00AB542A">
        <w:rPr>
          <w:sz w:val="24"/>
          <w:szCs w:val="24"/>
        </w:rPr>
        <w:t xml:space="preserve">prijavitelja i partnera, prihvatljivosti projekata, prihvatljivosti ciljeva projekta i </w:t>
      </w:r>
      <w:r>
        <w:rPr>
          <w:sz w:val="24"/>
          <w:szCs w:val="24"/>
        </w:rPr>
        <w:t xml:space="preserve">projektnih aktivnosti </w:t>
      </w:r>
      <w:r w:rsidR="00AB542A">
        <w:rPr>
          <w:sz w:val="24"/>
          <w:szCs w:val="24"/>
        </w:rPr>
        <w:t xml:space="preserve">te provjera prihvatljivosti </w:t>
      </w:r>
      <w:r>
        <w:rPr>
          <w:sz w:val="24"/>
          <w:szCs w:val="24"/>
        </w:rPr>
        <w:t>izdataka.</w:t>
      </w:r>
      <w:r w:rsidR="00F54528">
        <w:rPr>
          <w:sz w:val="24"/>
          <w:szCs w:val="24"/>
        </w:rPr>
        <w:t xml:space="preserve"> </w:t>
      </w:r>
    </w:p>
    <w:p w14:paraId="0FCB3D3B" w14:textId="77777777" w:rsidR="00AB542A" w:rsidRDefault="00AB542A" w:rsidP="00AB542A">
      <w:pPr>
        <w:pStyle w:val="ListParagraph"/>
        <w:suppressAutoHyphens w:val="0"/>
        <w:spacing w:after="0"/>
        <w:ind w:left="0"/>
        <w:contextualSpacing w:val="0"/>
        <w:jc w:val="both"/>
        <w:rPr>
          <w:sz w:val="24"/>
          <w:szCs w:val="24"/>
        </w:rPr>
      </w:pPr>
    </w:p>
    <w:p w14:paraId="02F8CC7D" w14:textId="77777777" w:rsidR="00AB542A" w:rsidRDefault="00AB542A" w:rsidP="00AB542A">
      <w:pPr>
        <w:spacing w:after="0" w:line="240" w:lineRule="auto"/>
        <w:jc w:val="both"/>
        <w:rPr>
          <w:sz w:val="24"/>
        </w:rPr>
      </w:pPr>
      <w:r>
        <w:rPr>
          <w:b/>
          <w:sz w:val="24"/>
          <w:szCs w:val="24"/>
          <w:u w:val="single"/>
        </w:rPr>
        <w:t>Provjera prihvatljivosti prijavitelja (i partnera ako je primjenjivo)</w:t>
      </w:r>
    </w:p>
    <w:p w14:paraId="1DC998E6" w14:textId="77777777" w:rsidR="00AB542A" w:rsidRDefault="00AB542A" w:rsidP="00AB542A">
      <w:pPr>
        <w:spacing w:after="0" w:line="240" w:lineRule="auto"/>
        <w:ind w:left="1" w:hanging="1"/>
        <w:jc w:val="both"/>
        <w:rPr>
          <w:sz w:val="24"/>
        </w:rPr>
      </w:pPr>
    </w:p>
    <w:tbl>
      <w:tblPr>
        <w:tblW w:w="0" w:type="auto"/>
        <w:jc w:val="center"/>
        <w:tblLayout w:type="fixed"/>
        <w:tblCellMar>
          <w:left w:w="99" w:type="dxa"/>
        </w:tblCellMar>
        <w:tblLook w:val="0000" w:firstRow="0" w:lastRow="0" w:firstColumn="0" w:lastColumn="0" w:noHBand="0" w:noVBand="0"/>
      </w:tblPr>
      <w:tblGrid>
        <w:gridCol w:w="1614"/>
        <w:gridCol w:w="4819"/>
        <w:gridCol w:w="2923"/>
      </w:tblGrid>
      <w:tr w:rsidR="00AB542A" w14:paraId="348E5575" w14:textId="77777777" w:rsidTr="00176810">
        <w:trPr>
          <w:trHeight w:val="360"/>
          <w:jc w:val="center"/>
        </w:trPr>
        <w:tc>
          <w:tcPr>
            <w:tcW w:w="1614" w:type="dxa"/>
            <w:tcBorders>
              <w:top w:val="single" w:sz="6" w:space="0" w:color="000080"/>
              <w:left w:val="single" w:sz="6" w:space="0" w:color="000080"/>
              <w:bottom w:val="single" w:sz="6" w:space="0" w:color="000080"/>
            </w:tcBorders>
            <w:shd w:val="clear" w:color="auto" w:fill="D9D9D9" w:themeFill="background1" w:themeFillShade="D9"/>
          </w:tcPr>
          <w:p w14:paraId="59FB7FF4" w14:textId="77777777" w:rsidR="00AB542A" w:rsidRDefault="00AB542A" w:rsidP="00DA4F90">
            <w:pPr>
              <w:spacing w:after="0" w:line="240" w:lineRule="auto"/>
              <w:ind w:left="170"/>
              <w:jc w:val="both"/>
              <w:rPr>
                <w:rFonts w:eastAsia="Times New Roman" w:cs="Lucida Sans Unicode"/>
                <w:b/>
                <w:lang w:eastAsia="hr-HR"/>
              </w:rPr>
            </w:pPr>
            <w:r>
              <w:rPr>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14:paraId="2068A0AA" w14:textId="77777777" w:rsidR="00AB542A" w:rsidRDefault="00AB542A" w:rsidP="00DA4F90">
            <w:pPr>
              <w:spacing w:after="0" w:line="240" w:lineRule="auto"/>
              <w:jc w:val="both"/>
              <w:rPr>
                <w:rFonts w:eastAsia="Times New Roman" w:cs="Lucida Sans Unicode"/>
                <w:b/>
                <w:lang w:eastAsia="hr-HR"/>
              </w:rPr>
            </w:pPr>
            <w:r w:rsidRPr="00C45E65">
              <w:rPr>
                <w:rFonts w:eastAsia="Times New Roman" w:cs="Lucida Sans Unicode"/>
                <w:b/>
                <w:lang w:eastAsia="hr-HR"/>
              </w:rPr>
              <w:t>Prihvatljivosti prijavitelja, partnera (ako je primjenjivo)</w:t>
            </w:r>
          </w:p>
        </w:tc>
        <w:tc>
          <w:tcPr>
            <w:tcW w:w="2923"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14:paraId="68E8583F" w14:textId="77777777" w:rsidR="00AB542A" w:rsidRDefault="00AB542A" w:rsidP="00DA4F90">
            <w:pPr>
              <w:spacing w:after="0" w:line="240" w:lineRule="auto"/>
            </w:pPr>
            <w:r>
              <w:rPr>
                <w:rFonts w:eastAsia="Times New Roman" w:cs="Lucida Sans Unicode"/>
                <w:b/>
                <w:lang w:eastAsia="hr-HR"/>
              </w:rPr>
              <w:t>Mogućnost traženja zahtjeva za pojašnjenjima</w:t>
            </w:r>
            <w:r>
              <w:rPr>
                <w:rFonts w:eastAsia="Times New Roman" w:cs="Lucida Sans Unicode"/>
                <w:b/>
              </w:rPr>
              <w:t xml:space="preserve"> </w:t>
            </w:r>
            <w:r>
              <w:rPr>
                <w:b/>
                <w:sz w:val="24"/>
              </w:rPr>
              <w:t>(Da/Ne)</w:t>
            </w:r>
          </w:p>
        </w:tc>
      </w:tr>
      <w:tr w:rsidR="00AB542A" w14:paraId="62A3F0CC" w14:textId="77777777" w:rsidTr="00F639AB">
        <w:trPr>
          <w:trHeight w:val="360"/>
          <w:jc w:val="center"/>
        </w:trPr>
        <w:tc>
          <w:tcPr>
            <w:tcW w:w="1614" w:type="dxa"/>
            <w:tcBorders>
              <w:top w:val="single" w:sz="6" w:space="0" w:color="000080"/>
              <w:left w:val="single" w:sz="6" w:space="0" w:color="000080"/>
              <w:bottom w:val="single" w:sz="6" w:space="0" w:color="000080"/>
            </w:tcBorders>
            <w:shd w:val="clear" w:color="auto" w:fill="FFFFFF"/>
          </w:tcPr>
          <w:p w14:paraId="53714AE9" w14:textId="77777777" w:rsidR="00AB542A" w:rsidRDefault="00AB542A" w:rsidP="00DA4F90">
            <w:pPr>
              <w:pStyle w:val="ListParagraph"/>
              <w:spacing w:after="0" w:line="240" w:lineRule="auto"/>
              <w:ind w:left="170"/>
              <w:jc w:val="both"/>
            </w:pPr>
            <w:r>
              <w:rPr>
                <w:bCs/>
                <w:iCs/>
                <w:sz w:val="24"/>
                <w:szCs w:val="24"/>
              </w:rPr>
              <w:t xml:space="preserve">1. </w:t>
            </w:r>
          </w:p>
        </w:tc>
        <w:tc>
          <w:tcPr>
            <w:tcW w:w="4819" w:type="dxa"/>
            <w:tcBorders>
              <w:top w:val="single" w:sz="6" w:space="0" w:color="000080"/>
              <w:left w:val="single" w:sz="6" w:space="0" w:color="000080"/>
              <w:bottom w:val="single" w:sz="6" w:space="0" w:color="000080"/>
            </w:tcBorders>
            <w:shd w:val="clear" w:color="auto" w:fill="FFFFFF"/>
          </w:tcPr>
          <w:p w14:paraId="3C53AB94" w14:textId="77777777" w:rsidR="00AB542A" w:rsidRPr="00C45E65" w:rsidRDefault="00AB542A" w:rsidP="00F639AB">
            <w:pPr>
              <w:pStyle w:val="ListParagraph"/>
              <w:spacing w:after="0" w:line="240" w:lineRule="auto"/>
              <w:ind w:left="0"/>
              <w:jc w:val="both"/>
              <w:rPr>
                <w:sz w:val="24"/>
                <w:szCs w:val="24"/>
              </w:rPr>
            </w:pPr>
            <w:r w:rsidRPr="00C45E65">
              <w:rPr>
                <w:sz w:val="24"/>
                <w:szCs w:val="24"/>
              </w:rPr>
              <w:t>Prijavitelj (ako je primjenjivo i partner) je prihvatljiv po obliku pravne osobnosti i, ako je primjenjivo, partnerstvo čini propisani broj pravnih osoba (prijavitelj i najviše tri partnera).</w:t>
            </w:r>
          </w:p>
        </w:tc>
        <w:tc>
          <w:tcPr>
            <w:tcW w:w="2923" w:type="dxa"/>
            <w:tcBorders>
              <w:top w:val="single" w:sz="6" w:space="0" w:color="000080"/>
              <w:left w:val="single" w:sz="6" w:space="0" w:color="000080"/>
              <w:bottom w:val="single" w:sz="6" w:space="0" w:color="000080"/>
              <w:right w:val="single" w:sz="6" w:space="0" w:color="000080"/>
            </w:tcBorders>
            <w:shd w:val="clear" w:color="auto" w:fill="FFFFFF"/>
          </w:tcPr>
          <w:p w14:paraId="70EA2BEC" w14:textId="77777777" w:rsidR="00AB542A" w:rsidRPr="00181C6A" w:rsidRDefault="00AB542A" w:rsidP="00DA4F90">
            <w:pPr>
              <w:snapToGrid w:val="0"/>
              <w:spacing w:after="0" w:line="240" w:lineRule="auto"/>
              <w:rPr>
                <w:sz w:val="24"/>
                <w:szCs w:val="24"/>
              </w:rPr>
            </w:pPr>
            <w:r w:rsidRPr="00181C6A">
              <w:rPr>
                <w:sz w:val="24"/>
                <w:szCs w:val="24"/>
              </w:rPr>
              <w:t>Da</w:t>
            </w:r>
          </w:p>
        </w:tc>
      </w:tr>
      <w:tr w:rsidR="00AB542A" w14:paraId="0A7E6524" w14:textId="77777777" w:rsidTr="00F639AB">
        <w:trPr>
          <w:trHeight w:val="360"/>
          <w:jc w:val="center"/>
        </w:trPr>
        <w:tc>
          <w:tcPr>
            <w:tcW w:w="1614" w:type="dxa"/>
            <w:tcBorders>
              <w:top w:val="single" w:sz="6" w:space="0" w:color="000080"/>
              <w:left w:val="single" w:sz="6" w:space="0" w:color="000080"/>
              <w:bottom w:val="single" w:sz="6" w:space="0" w:color="000080"/>
            </w:tcBorders>
            <w:shd w:val="clear" w:color="auto" w:fill="FFFFFF"/>
          </w:tcPr>
          <w:p w14:paraId="4659A9E3" w14:textId="77777777" w:rsidR="00AB542A" w:rsidRDefault="00AB542A" w:rsidP="00DA4F90">
            <w:pPr>
              <w:pStyle w:val="ListParagraph"/>
              <w:spacing w:after="0" w:line="240" w:lineRule="auto"/>
              <w:ind w:left="170"/>
              <w:jc w:val="both"/>
            </w:pPr>
            <w:r>
              <w:rPr>
                <w:bCs/>
                <w:iCs/>
                <w:sz w:val="24"/>
                <w:szCs w:val="24"/>
              </w:rPr>
              <w:t xml:space="preserve">2. </w:t>
            </w:r>
          </w:p>
        </w:tc>
        <w:tc>
          <w:tcPr>
            <w:tcW w:w="4819" w:type="dxa"/>
            <w:tcBorders>
              <w:top w:val="single" w:sz="6" w:space="0" w:color="000080"/>
              <w:left w:val="single" w:sz="6" w:space="0" w:color="000080"/>
              <w:bottom w:val="single" w:sz="6" w:space="0" w:color="000080"/>
            </w:tcBorders>
            <w:shd w:val="clear" w:color="auto" w:fill="FFFFFF"/>
          </w:tcPr>
          <w:p w14:paraId="78D732E4" w14:textId="77777777" w:rsidR="00AB542A" w:rsidRPr="00C45E65" w:rsidRDefault="00AB542A" w:rsidP="00F639AB">
            <w:pPr>
              <w:pStyle w:val="ListParagraph"/>
              <w:spacing w:after="0" w:line="240" w:lineRule="auto"/>
              <w:ind w:left="0"/>
              <w:jc w:val="both"/>
              <w:rPr>
                <w:sz w:val="24"/>
                <w:szCs w:val="24"/>
              </w:rPr>
            </w:pPr>
            <w:r w:rsidRPr="00C45E65">
              <w:rPr>
                <w:sz w:val="24"/>
                <w:szCs w:val="24"/>
              </w:rPr>
              <w:t>Prijavitelj (ako je primjenjivo i partner) je prihvatljiv po drugim zahtjevima predmetnog postupka dodjele.</w:t>
            </w:r>
          </w:p>
        </w:tc>
        <w:tc>
          <w:tcPr>
            <w:tcW w:w="2923" w:type="dxa"/>
            <w:tcBorders>
              <w:top w:val="single" w:sz="6" w:space="0" w:color="000080"/>
              <w:left w:val="single" w:sz="6" w:space="0" w:color="000080"/>
              <w:bottom w:val="single" w:sz="6" w:space="0" w:color="000080"/>
              <w:right w:val="single" w:sz="6" w:space="0" w:color="000080"/>
            </w:tcBorders>
            <w:shd w:val="clear" w:color="auto" w:fill="FFFFFF"/>
          </w:tcPr>
          <w:p w14:paraId="72C85554" w14:textId="77777777" w:rsidR="00AB542A" w:rsidRPr="00181C6A" w:rsidRDefault="00AB542A" w:rsidP="00DA4F90">
            <w:pPr>
              <w:snapToGrid w:val="0"/>
              <w:spacing w:after="0" w:line="240" w:lineRule="auto"/>
              <w:rPr>
                <w:sz w:val="24"/>
                <w:szCs w:val="24"/>
              </w:rPr>
            </w:pPr>
            <w:r w:rsidRPr="00181C6A">
              <w:rPr>
                <w:sz w:val="24"/>
                <w:szCs w:val="24"/>
              </w:rPr>
              <w:t>Da</w:t>
            </w:r>
          </w:p>
        </w:tc>
      </w:tr>
    </w:tbl>
    <w:p w14:paraId="2DFABFAA" w14:textId="77777777" w:rsidR="00AB542A" w:rsidRDefault="00AB542A" w:rsidP="00AB542A">
      <w:pPr>
        <w:spacing w:after="0" w:line="240" w:lineRule="auto"/>
        <w:jc w:val="both"/>
      </w:pPr>
    </w:p>
    <w:p w14:paraId="0797AF55" w14:textId="77777777" w:rsidR="00AB542A" w:rsidRDefault="00AB542A" w:rsidP="00AB542A">
      <w:pPr>
        <w:spacing w:after="0" w:line="240" w:lineRule="auto"/>
        <w:rPr>
          <w:sz w:val="24"/>
        </w:rPr>
      </w:pPr>
    </w:p>
    <w:p w14:paraId="612E09CC" w14:textId="77777777" w:rsidR="00AB542A" w:rsidRDefault="00AB542A" w:rsidP="00AB542A">
      <w:pPr>
        <w:spacing w:after="0" w:line="240" w:lineRule="auto"/>
        <w:jc w:val="both"/>
        <w:rPr>
          <w:sz w:val="24"/>
          <w:szCs w:val="24"/>
        </w:rPr>
      </w:pPr>
      <w:r>
        <w:rPr>
          <w:sz w:val="24"/>
          <w:szCs w:val="24"/>
        </w:rPr>
        <w:t xml:space="preserve">Element provjere prihvatljivosti prijavitelja i, ako je primjenjivo, partnera, provodi se u fazi procjene kvalitete, no </w:t>
      </w:r>
      <w:r w:rsidR="00175AF3">
        <w:rPr>
          <w:sz w:val="24"/>
          <w:szCs w:val="24"/>
        </w:rPr>
        <w:t xml:space="preserve">ako </w:t>
      </w:r>
      <w:r>
        <w:rPr>
          <w:sz w:val="24"/>
          <w:szCs w:val="24"/>
        </w:rPr>
        <w:t>se po pojedinoj prijavi pokaže potreba za ranijom provjerom, Nacionalna zaklada za razvoj civilnog</w:t>
      </w:r>
      <w:r w:rsidR="00E04E46">
        <w:rPr>
          <w:sz w:val="24"/>
          <w:szCs w:val="24"/>
        </w:rPr>
        <w:t>a</w:t>
      </w:r>
      <w:r>
        <w:rPr>
          <w:sz w:val="24"/>
          <w:szCs w:val="24"/>
        </w:rPr>
        <w:t xml:space="preserve"> društva može navedenu provjeru predmetne prijave </w:t>
      </w:r>
      <w:r w:rsidR="00175AF3">
        <w:rPr>
          <w:sz w:val="24"/>
          <w:szCs w:val="24"/>
        </w:rPr>
        <w:t xml:space="preserve">provesti </w:t>
      </w:r>
      <w:r>
        <w:rPr>
          <w:sz w:val="24"/>
          <w:szCs w:val="24"/>
        </w:rPr>
        <w:t>i u administrativno</w:t>
      </w:r>
      <w:r w:rsidR="00394A46">
        <w:rPr>
          <w:sz w:val="24"/>
          <w:szCs w:val="24"/>
        </w:rPr>
        <w:t>m</w:t>
      </w:r>
      <w:r>
        <w:rPr>
          <w:sz w:val="24"/>
          <w:szCs w:val="24"/>
        </w:rPr>
        <w:t xml:space="preserve"> </w:t>
      </w:r>
      <w:r w:rsidR="003C3A36">
        <w:rPr>
          <w:sz w:val="24"/>
          <w:szCs w:val="24"/>
        </w:rPr>
        <w:t>dijelu postupka provjere.</w:t>
      </w:r>
    </w:p>
    <w:p w14:paraId="3E3AC09C" w14:textId="3A80C05B" w:rsidR="002F2A78" w:rsidRPr="00BD04EF" w:rsidRDefault="00BD04EF" w:rsidP="00292550">
      <w:pPr>
        <w:jc w:val="both"/>
        <w:rPr>
          <w:rFonts w:asciiTheme="minorHAnsi" w:hAnsiTheme="minorHAnsi" w:cstheme="minorHAnsi"/>
          <w:sz w:val="24"/>
          <w:szCs w:val="24"/>
        </w:rPr>
      </w:pPr>
      <w:r w:rsidRPr="0057138A">
        <w:rPr>
          <w:rFonts w:asciiTheme="minorHAnsi" w:hAnsiTheme="minorHAnsi" w:cstheme="minorHAnsi"/>
          <w:sz w:val="24"/>
          <w:szCs w:val="24"/>
          <w:highlight w:val="yellow"/>
        </w:rPr>
        <w:t>Za potrebe utvrđivanja odredbi vezanih za prihvatljivost prijavitelja i partnera, a koje su utvrđene u točkama 2.2.1. i 2.2.2. ovih Uputa, prijavitelj dostavlja dokumente navedene pod rednim brojevima 3. do 7. u dijelu 5.1 Način podnošenja projektnog prijedloga.</w:t>
      </w:r>
    </w:p>
    <w:p w14:paraId="6EFBF0EB" w14:textId="77777777" w:rsidR="00B30FA9" w:rsidRPr="00072824" w:rsidRDefault="0018602C" w:rsidP="00315FA0">
      <w:pPr>
        <w:spacing w:after="0" w:line="240" w:lineRule="auto"/>
        <w:jc w:val="both"/>
        <w:rPr>
          <w:b/>
          <w:sz w:val="24"/>
          <w:szCs w:val="24"/>
          <w:u w:val="single"/>
        </w:rPr>
      </w:pPr>
      <w:r w:rsidRPr="00072824">
        <w:rPr>
          <w:b/>
          <w:sz w:val="24"/>
          <w:szCs w:val="24"/>
          <w:u w:val="single"/>
        </w:rPr>
        <w:t>Provjera</w:t>
      </w:r>
      <w:r w:rsidR="00B30FA9" w:rsidRPr="00072824">
        <w:rPr>
          <w:b/>
          <w:sz w:val="24"/>
          <w:szCs w:val="24"/>
          <w:u w:val="single"/>
        </w:rPr>
        <w:t xml:space="preserve"> prihvatljivosti projekta,</w:t>
      </w:r>
      <w:r w:rsidR="0074594E">
        <w:rPr>
          <w:b/>
          <w:sz w:val="24"/>
          <w:szCs w:val="24"/>
          <w:u w:val="single"/>
        </w:rPr>
        <w:t xml:space="preserve"> ciljeva projekta,</w:t>
      </w:r>
      <w:r w:rsidR="00B30FA9" w:rsidRPr="00072824">
        <w:rPr>
          <w:b/>
          <w:sz w:val="24"/>
          <w:szCs w:val="24"/>
          <w:u w:val="single"/>
        </w:rPr>
        <w:t xml:space="preserve"> aktivnosti i izdataka</w:t>
      </w:r>
    </w:p>
    <w:p w14:paraId="525655D1" w14:textId="77777777" w:rsidR="00B30FA9" w:rsidRDefault="00B30FA9" w:rsidP="00315FA0">
      <w:pPr>
        <w:spacing w:after="0" w:line="240" w:lineRule="auto"/>
        <w:jc w:val="both"/>
        <w:rPr>
          <w:sz w:val="24"/>
          <w:szCs w:val="24"/>
        </w:rPr>
      </w:pPr>
    </w:p>
    <w:p w14:paraId="552702E0" w14:textId="77777777" w:rsidR="00BC2AD8" w:rsidRDefault="00BC2AD8" w:rsidP="00BC2AD8">
      <w:pPr>
        <w:spacing w:after="0" w:line="240" w:lineRule="auto"/>
        <w:jc w:val="both"/>
        <w:rPr>
          <w:sz w:val="24"/>
          <w:szCs w:val="24"/>
        </w:rPr>
      </w:pPr>
      <w:r>
        <w:rPr>
          <w:sz w:val="24"/>
          <w:szCs w:val="24"/>
        </w:rPr>
        <w:t xml:space="preserve">Cilj provjere prihvatljivosti </w:t>
      </w:r>
      <w:r w:rsidR="0074594E">
        <w:rPr>
          <w:sz w:val="24"/>
          <w:szCs w:val="24"/>
        </w:rPr>
        <w:t xml:space="preserve">projekta, ciljeva projekta, </w:t>
      </w:r>
      <w:r>
        <w:rPr>
          <w:sz w:val="24"/>
          <w:szCs w:val="24"/>
        </w:rPr>
        <w:t xml:space="preserve">aktivnosti i izdataka jest provjeriti usklađenost projektnih prijedloga s kriterijima prihvatljivosti za projektne aktivnosti i izdatke tijekom čega </w:t>
      </w:r>
      <w:r w:rsidR="002F2A78">
        <w:rPr>
          <w:sz w:val="24"/>
          <w:szCs w:val="24"/>
        </w:rPr>
        <w:t xml:space="preserve">se </w:t>
      </w:r>
      <w:r>
        <w:rPr>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Pr>
          <w:sz w:val="24"/>
          <w:szCs w:val="24"/>
        </w:rPr>
        <w:t>f</w:t>
      </w:r>
      <w:r>
        <w:rPr>
          <w:sz w:val="24"/>
          <w:szCs w:val="24"/>
        </w:rPr>
        <w:t>ondove i važećim Pravilnikom o prihvatljivosti izdataka</w:t>
      </w:r>
      <w:r w:rsidR="00647F50">
        <w:rPr>
          <w:sz w:val="24"/>
          <w:szCs w:val="24"/>
        </w:rPr>
        <w:t xml:space="preserve">, </w:t>
      </w:r>
      <w:r w:rsidR="00647F50" w:rsidRPr="00647F50">
        <w:rPr>
          <w:sz w:val="24"/>
          <w:szCs w:val="24"/>
        </w:rPr>
        <w:t>te ovim Uputama</w:t>
      </w:r>
      <w:r>
        <w:rPr>
          <w:sz w:val="24"/>
          <w:szCs w:val="24"/>
        </w:rPr>
        <w:t xml:space="preserve">. </w:t>
      </w:r>
    </w:p>
    <w:p w14:paraId="54A61DF2" w14:textId="77777777" w:rsidR="00BC2AD8" w:rsidRDefault="00BC2AD8" w:rsidP="00BC2AD8">
      <w:pPr>
        <w:spacing w:after="0" w:line="240" w:lineRule="auto"/>
        <w:jc w:val="both"/>
        <w:rPr>
          <w:sz w:val="24"/>
          <w:szCs w:val="24"/>
        </w:rPr>
      </w:pPr>
    </w:p>
    <w:p w14:paraId="03D7AD33" w14:textId="77777777" w:rsidR="00BC2AD8" w:rsidRDefault="00BC2AD8" w:rsidP="00BC2AD8">
      <w:pPr>
        <w:spacing w:after="0" w:line="240" w:lineRule="auto"/>
        <w:jc w:val="both"/>
        <w:rPr>
          <w:sz w:val="24"/>
          <w:szCs w:val="24"/>
        </w:rPr>
      </w:pPr>
      <w:r>
        <w:rPr>
          <w:sz w:val="24"/>
          <w:szCs w:val="24"/>
        </w:rPr>
        <w:lastRenderedPageBreak/>
        <w:t>Ukoliko se tijekom provjere prihvatljivosti projektnih aktivnosti utvrdi da u određenom projektnom prijedlogu jedna ili više aktivnosti nisu prihvatljive automatski se iz proračuna brišu izdatci koji se odnose na aktivnosti za koje je utvrđeno da su neprihvatljive.</w:t>
      </w:r>
    </w:p>
    <w:p w14:paraId="041C40AB" w14:textId="77777777" w:rsidR="00981478" w:rsidRDefault="00981478" w:rsidP="00BC2AD8">
      <w:pPr>
        <w:spacing w:after="0" w:line="240" w:lineRule="auto"/>
        <w:jc w:val="both"/>
        <w:rPr>
          <w:sz w:val="24"/>
          <w:szCs w:val="24"/>
        </w:rPr>
      </w:pPr>
    </w:p>
    <w:p w14:paraId="4AE98A01" w14:textId="77777777" w:rsidR="006C3049" w:rsidRDefault="006C3049" w:rsidP="00BC2AD8">
      <w:pPr>
        <w:spacing w:after="0" w:line="240" w:lineRule="auto"/>
        <w:jc w:val="both"/>
        <w:rPr>
          <w:sz w:val="24"/>
          <w:szCs w:val="24"/>
        </w:rPr>
      </w:pPr>
    </w:p>
    <w:tbl>
      <w:tblPr>
        <w:tblW w:w="0" w:type="auto"/>
        <w:tblInd w:w="78" w:type="dxa"/>
        <w:tblLayout w:type="fixed"/>
        <w:tblCellMar>
          <w:left w:w="78" w:type="dxa"/>
        </w:tblCellMar>
        <w:tblLook w:val="0000" w:firstRow="0" w:lastRow="0" w:firstColumn="0" w:lastColumn="0" w:noHBand="0" w:noVBand="0"/>
      </w:tblPr>
      <w:tblGrid>
        <w:gridCol w:w="625"/>
        <w:gridCol w:w="4571"/>
        <w:gridCol w:w="1560"/>
        <w:gridCol w:w="2517"/>
      </w:tblGrid>
      <w:tr w:rsidR="0074594E" w14:paraId="1A4FC1B0" w14:textId="77777777" w:rsidTr="00176810">
        <w:tc>
          <w:tcPr>
            <w:tcW w:w="625" w:type="dxa"/>
            <w:tcBorders>
              <w:top w:val="single" w:sz="4" w:space="0" w:color="000080"/>
              <w:left w:val="single" w:sz="4" w:space="0" w:color="000080"/>
              <w:bottom w:val="single" w:sz="4" w:space="0" w:color="000080"/>
            </w:tcBorders>
            <w:shd w:val="clear" w:color="auto" w:fill="D9D9D9" w:themeFill="background1" w:themeFillShade="D9"/>
          </w:tcPr>
          <w:p w14:paraId="7C6036CE" w14:textId="77777777" w:rsidR="0074594E" w:rsidRDefault="0074594E" w:rsidP="00DA4F90">
            <w:pPr>
              <w:snapToGrid w:val="0"/>
              <w:spacing w:after="0" w:line="240" w:lineRule="auto"/>
              <w:jc w:val="both"/>
              <w:rPr>
                <w:rFonts w:eastAsia="Times New Roman" w:cs="Lucida Sans Unicode"/>
                <w:b/>
                <w:lang w:eastAsia="hr-HR"/>
              </w:rPr>
            </w:pPr>
          </w:p>
          <w:p w14:paraId="12237300" w14:textId="77777777"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14:paraId="74FF8BB5" w14:textId="77777777" w:rsidR="0074594E" w:rsidRDefault="0074594E" w:rsidP="00DA4F90">
            <w:pPr>
              <w:snapToGrid w:val="0"/>
              <w:spacing w:after="0" w:line="240" w:lineRule="auto"/>
              <w:jc w:val="both"/>
              <w:rPr>
                <w:rFonts w:eastAsia="Times New Roman" w:cs="Lucida Sans Unicode"/>
                <w:b/>
                <w:lang w:eastAsia="hr-HR"/>
              </w:rPr>
            </w:pPr>
          </w:p>
          <w:p w14:paraId="0A9F8E40" w14:textId="77777777"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Pitanje za provjeru prihvatljivosti projekta</w:t>
            </w:r>
          </w:p>
        </w:tc>
        <w:tc>
          <w:tcPr>
            <w:tcW w:w="1560" w:type="dxa"/>
            <w:tcBorders>
              <w:top w:val="single" w:sz="4" w:space="0" w:color="000080"/>
              <w:left w:val="single" w:sz="4" w:space="0" w:color="000080"/>
              <w:bottom w:val="single" w:sz="4" w:space="0" w:color="000080"/>
            </w:tcBorders>
            <w:shd w:val="clear" w:color="auto" w:fill="D9D9D9" w:themeFill="background1" w:themeFillShade="D9"/>
          </w:tcPr>
          <w:p w14:paraId="2620EB84" w14:textId="77777777" w:rsidR="0074594E" w:rsidRDefault="0074594E" w:rsidP="00DA4F90">
            <w:pPr>
              <w:snapToGrid w:val="0"/>
              <w:spacing w:after="0" w:line="240" w:lineRule="auto"/>
              <w:jc w:val="both"/>
              <w:rPr>
                <w:rFonts w:eastAsia="Times New Roman" w:cs="Lucida Sans Unicode"/>
                <w:b/>
                <w:lang w:eastAsia="hr-HR"/>
              </w:rPr>
            </w:pPr>
          </w:p>
          <w:p w14:paraId="57F7FE9E" w14:textId="77777777" w:rsidR="0074594E" w:rsidRDefault="0074594E" w:rsidP="00DA4F90">
            <w:pPr>
              <w:spacing w:after="0" w:line="240" w:lineRule="auto"/>
              <w:jc w:val="both"/>
              <w:rPr>
                <w:rFonts w:eastAsia="Times New Roman" w:cs="Lucida Sans Unicode"/>
                <w:b/>
                <w:lang w:eastAsia="hr-HR"/>
              </w:rPr>
            </w:pPr>
            <w:r>
              <w:rPr>
                <w:rFonts w:eastAsia="Times New Roman" w:cs="Lucida Sans Unicode"/>
                <w:b/>
                <w:lang w:eastAsia="hr-HR"/>
              </w:rPr>
              <w:t>Izvor provjere</w:t>
            </w:r>
          </w:p>
          <w:p w14:paraId="5FEFE12B" w14:textId="77777777" w:rsidR="0074594E" w:rsidRDefault="0074594E" w:rsidP="00DA4F90">
            <w:pPr>
              <w:spacing w:after="0" w:line="240" w:lineRule="auto"/>
              <w:jc w:val="both"/>
              <w:rPr>
                <w:rFonts w:eastAsia="Times New Roman" w:cs="Lucida Sans Unicode"/>
                <w:b/>
                <w:lang w:eastAsia="hr-HR"/>
              </w:rPr>
            </w:pPr>
          </w:p>
        </w:tc>
        <w:tc>
          <w:tcPr>
            <w:tcW w:w="2517"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109E0C6F" w14:textId="77777777" w:rsidR="0074594E" w:rsidRDefault="0074594E" w:rsidP="00176810">
            <w:pPr>
              <w:spacing w:after="0" w:line="240" w:lineRule="auto"/>
            </w:pPr>
            <w:r>
              <w:rPr>
                <w:rFonts w:eastAsia="Times New Roman" w:cs="Lucida Sans Unicode"/>
                <w:b/>
                <w:lang w:eastAsia="hr-HR"/>
              </w:rPr>
              <w:t>Mogućnost traženja zahtjeva za pojašnjenjima</w:t>
            </w:r>
            <w:r w:rsidR="00176810">
              <w:rPr>
                <w:rFonts w:eastAsia="Times New Roman" w:cs="Lucida Sans Unicode"/>
                <w:b/>
                <w:lang w:eastAsia="hr-HR"/>
              </w:rPr>
              <w:t xml:space="preserve"> </w:t>
            </w:r>
            <w:r>
              <w:rPr>
                <w:rFonts w:eastAsia="Times New Roman" w:cs="Lucida Sans Unicode"/>
                <w:b/>
                <w:lang w:eastAsia="hr-HR"/>
              </w:rPr>
              <w:t>(Da/Ne)</w:t>
            </w:r>
          </w:p>
        </w:tc>
      </w:tr>
      <w:tr w:rsidR="0074594E" w14:paraId="1C73502C" w14:textId="77777777" w:rsidTr="00176810">
        <w:tc>
          <w:tcPr>
            <w:tcW w:w="625" w:type="dxa"/>
            <w:tcBorders>
              <w:top w:val="single" w:sz="4" w:space="0" w:color="000080"/>
              <w:left w:val="single" w:sz="4" w:space="0" w:color="000080"/>
              <w:bottom w:val="single" w:sz="4" w:space="0" w:color="000080"/>
            </w:tcBorders>
            <w:shd w:val="clear" w:color="auto" w:fill="FFFFFF"/>
          </w:tcPr>
          <w:p w14:paraId="00C63BBB" w14:textId="77777777"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1.</w:t>
            </w:r>
          </w:p>
        </w:tc>
        <w:tc>
          <w:tcPr>
            <w:tcW w:w="4571" w:type="dxa"/>
            <w:tcBorders>
              <w:top w:val="single" w:sz="4" w:space="0" w:color="000080"/>
              <w:left w:val="single" w:sz="4" w:space="0" w:color="000080"/>
              <w:bottom w:val="single" w:sz="4" w:space="0" w:color="000080"/>
            </w:tcBorders>
            <w:shd w:val="clear" w:color="auto" w:fill="FFFFFF"/>
          </w:tcPr>
          <w:p w14:paraId="4FEE30A7" w14:textId="77777777" w:rsidR="0074594E" w:rsidRDefault="0074594E" w:rsidP="00DA4F90">
            <w:pPr>
              <w:tabs>
                <w:tab w:val="left" w:pos="0"/>
              </w:tabs>
              <w:spacing w:after="0" w:line="240" w:lineRule="auto"/>
              <w:ind w:left="96"/>
              <w:jc w:val="both"/>
              <w:rPr>
                <w:rFonts w:eastAsia="Times New Roman" w:cs="Lucida Sans Unicode"/>
                <w:sz w:val="24"/>
                <w:szCs w:val="24"/>
              </w:rPr>
            </w:pPr>
            <w:r>
              <w:rPr>
                <w:rFonts w:eastAsia="Cambria" w:cs="Lucida Sans Unicode"/>
                <w:bCs/>
                <w:iCs/>
                <w:sz w:val="24"/>
                <w:szCs w:val="24"/>
              </w:rPr>
              <w:t>Projekt se provodi na prihvatljivom zemljopisnom području.</w:t>
            </w:r>
          </w:p>
        </w:tc>
        <w:tc>
          <w:tcPr>
            <w:tcW w:w="1560" w:type="dxa"/>
            <w:tcBorders>
              <w:top w:val="single" w:sz="4" w:space="0" w:color="000080"/>
              <w:left w:val="single" w:sz="4" w:space="0" w:color="000080"/>
              <w:bottom w:val="single" w:sz="4" w:space="0" w:color="000080"/>
            </w:tcBorders>
            <w:shd w:val="clear" w:color="auto" w:fill="FFFFFF"/>
          </w:tcPr>
          <w:p w14:paraId="7FCD4797" w14:textId="77777777" w:rsidR="0074594E" w:rsidRPr="00176810" w:rsidRDefault="0074594E" w:rsidP="00DA4F90">
            <w:pPr>
              <w:spacing w:after="0" w:line="240" w:lineRule="auto"/>
              <w:rPr>
                <w:rFonts w:eastAsia="Times New Roman" w:cs="Lucida Sans Unicode"/>
              </w:rPr>
            </w:pPr>
            <w:r w:rsidRPr="00176810">
              <w:rPr>
                <w:rFonts w:eastAsia="Times New Roman" w:cs="Lucida Sans Unicode"/>
              </w:rPr>
              <w:t xml:space="preserve">Prijavni obrazac A </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014057C2" w14:textId="77777777" w:rsidR="0074594E" w:rsidRDefault="0074594E" w:rsidP="00DA4F90">
            <w:pPr>
              <w:snapToGrid w:val="0"/>
              <w:spacing w:after="0" w:line="240" w:lineRule="auto"/>
            </w:pPr>
            <w:r>
              <w:rPr>
                <w:rFonts w:eastAsia="Times New Roman" w:cs="Lucida Sans Unicode"/>
                <w:sz w:val="24"/>
                <w:szCs w:val="24"/>
              </w:rPr>
              <w:t>Da</w:t>
            </w:r>
          </w:p>
        </w:tc>
      </w:tr>
      <w:tr w:rsidR="0074594E" w14:paraId="7F0E03ED" w14:textId="77777777" w:rsidTr="00176810">
        <w:tc>
          <w:tcPr>
            <w:tcW w:w="625" w:type="dxa"/>
            <w:tcBorders>
              <w:top w:val="single" w:sz="4" w:space="0" w:color="000080"/>
              <w:left w:val="single" w:sz="4" w:space="0" w:color="000080"/>
              <w:bottom w:val="single" w:sz="4" w:space="0" w:color="000080"/>
            </w:tcBorders>
            <w:shd w:val="clear" w:color="auto" w:fill="FFFFFF"/>
          </w:tcPr>
          <w:p w14:paraId="0ED75F49" w14:textId="77777777"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2.</w:t>
            </w:r>
          </w:p>
        </w:tc>
        <w:tc>
          <w:tcPr>
            <w:tcW w:w="4571" w:type="dxa"/>
            <w:tcBorders>
              <w:top w:val="single" w:sz="4" w:space="0" w:color="000080"/>
              <w:left w:val="single" w:sz="4" w:space="0" w:color="000080"/>
              <w:bottom w:val="single" w:sz="4" w:space="0" w:color="000080"/>
            </w:tcBorders>
            <w:shd w:val="clear" w:color="auto" w:fill="FFFFFF"/>
          </w:tcPr>
          <w:p w14:paraId="776F3471" w14:textId="77777777" w:rsidR="0074594E" w:rsidRDefault="0074594E" w:rsidP="00DA4F90">
            <w:pPr>
              <w:tabs>
                <w:tab w:val="left" w:pos="0"/>
              </w:tabs>
              <w:spacing w:after="0" w:line="240" w:lineRule="auto"/>
              <w:ind w:left="96"/>
              <w:jc w:val="both"/>
              <w:rPr>
                <w:rFonts w:eastAsia="Times New Roman" w:cs="Lucida Sans Unicode"/>
                <w:sz w:val="24"/>
                <w:szCs w:val="24"/>
              </w:rPr>
            </w:pPr>
            <w:r>
              <w:rPr>
                <w:rFonts w:eastAsia="Cambria" w:cs="Lucida Sans Unicode"/>
                <w:bCs/>
                <w:iCs/>
                <w:sz w:val="24"/>
                <w:szCs w:val="24"/>
              </w:rPr>
              <w:t>Projekt je u skladu s nacionalnim propisima i propisima EU, uvažavajući pravila o državnim potporama/potporama male vrijednosti te druga pravila i zahtjeve primjenjive na predmetnu dodjelu.</w:t>
            </w:r>
          </w:p>
        </w:tc>
        <w:tc>
          <w:tcPr>
            <w:tcW w:w="1560" w:type="dxa"/>
            <w:tcBorders>
              <w:top w:val="single" w:sz="4" w:space="0" w:color="000080"/>
              <w:left w:val="single" w:sz="4" w:space="0" w:color="000080"/>
              <w:bottom w:val="single" w:sz="4" w:space="0" w:color="000080"/>
            </w:tcBorders>
            <w:shd w:val="clear" w:color="auto" w:fill="FFFFFF"/>
          </w:tcPr>
          <w:p w14:paraId="003BCF19" w14:textId="77777777" w:rsidR="00176810" w:rsidRDefault="0074594E" w:rsidP="00176810">
            <w:pPr>
              <w:spacing w:after="120" w:line="240" w:lineRule="auto"/>
              <w:rPr>
                <w:rFonts w:eastAsia="Cambria" w:cs="Lucida Sans Unicode"/>
                <w:bCs/>
                <w:iCs/>
              </w:rPr>
            </w:pPr>
            <w:r w:rsidRPr="00176810">
              <w:rPr>
                <w:rFonts w:eastAsia="Times New Roman" w:cs="Lucida Sans Unicode"/>
              </w:rPr>
              <w:t xml:space="preserve">Prijavni obrazac A </w:t>
            </w:r>
          </w:p>
          <w:p w14:paraId="1184AD81" w14:textId="77777777" w:rsidR="0074594E" w:rsidRPr="00176810" w:rsidRDefault="0074594E" w:rsidP="00DA4F90">
            <w:pPr>
              <w:spacing w:after="0" w:line="240" w:lineRule="auto"/>
              <w:rPr>
                <w:rFonts w:eastAsia="Times New Roman" w:cs="Lucida Sans Unicode"/>
              </w:rPr>
            </w:pPr>
            <w:r w:rsidRPr="00176810">
              <w:rPr>
                <w:rFonts w:eastAsia="Cambria" w:cs="Lucida Sans Unicode"/>
                <w:bCs/>
                <w:iCs/>
              </w:rPr>
              <w:t>Izjava prijavitelja (Obrazac 3)</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2A00E2EA" w14:textId="77777777" w:rsidR="0074594E" w:rsidRDefault="0074594E" w:rsidP="00DA4F90">
            <w:pPr>
              <w:snapToGrid w:val="0"/>
              <w:spacing w:after="0" w:line="240" w:lineRule="auto"/>
            </w:pPr>
            <w:r>
              <w:rPr>
                <w:rFonts w:eastAsia="Times New Roman" w:cs="Lucida Sans Unicode"/>
                <w:sz w:val="24"/>
                <w:szCs w:val="24"/>
              </w:rPr>
              <w:t>Da</w:t>
            </w:r>
          </w:p>
        </w:tc>
      </w:tr>
      <w:tr w:rsidR="0074594E" w14:paraId="5DDB07A4" w14:textId="77777777" w:rsidTr="00176810">
        <w:tc>
          <w:tcPr>
            <w:tcW w:w="625" w:type="dxa"/>
            <w:tcBorders>
              <w:top w:val="single" w:sz="4" w:space="0" w:color="000080"/>
              <w:left w:val="single" w:sz="4" w:space="0" w:color="000080"/>
              <w:bottom w:val="single" w:sz="4" w:space="0" w:color="000080"/>
            </w:tcBorders>
            <w:shd w:val="clear" w:color="auto" w:fill="FFFFFF"/>
          </w:tcPr>
          <w:p w14:paraId="57B9941B" w14:textId="77777777" w:rsidR="0074594E" w:rsidRPr="00176810" w:rsidRDefault="0074594E" w:rsidP="00DA4F90">
            <w:pPr>
              <w:tabs>
                <w:tab w:val="left" w:pos="0"/>
              </w:tabs>
              <w:rPr>
                <w:rFonts w:eastAsia="Cambria" w:cs="Lucida Sans Unicode"/>
                <w:b/>
                <w:bCs/>
                <w:iCs/>
                <w:sz w:val="24"/>
                <w:szCs w:val="24"/>
              </w:rPr>
            </w:pPr>
            <w:r w:rsidRPr="00176810">
              <w:rPr>
                <w:rFonts w:eastAsia="Cambria" w:cs="Lucida Sans Unicode"/>
                <w:b/>
                <w:bCs/>
                <w:iCs/>
                <w:sz w:val="24"/>
                <w:szCs w:val="24"/>
              </w:rPr>
              <w:t>3.</w:t>
            </w:r>
          </w:p>
        </w:tc>
        <w:tc>
          <w:tcPr>
            <w:tcW w:w="4571" w:type="dxa"/>
            <w:tcBorders>
              <w:top w:val="single" w:sz="4" w:space="0" w:color="000080"/>
              <w:left w:val="single" w:sz="4" w:space="0" w:color="000080"/>
              <w:bottom w:val="single" w:sz="4" w:space="0" w:color="000080"/>
            </w:tcBorders>
            <w:shd w:val="clear" w:color="auto" w:fill="FFFFFF"/>
          </w:tcPr>
          <w:p w14:paraId="0573B723" w14:textId="77777777"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Projekt u trenutku podnošenja projektnog prijedloga nije fizički niti financijski završen.</w:t>
            </w:r>
          </w:p>
        </w:tc>
        <w:tc>
          <w:tcPr>
            <w:tcW w:w="1560" w:type="dxa"/>
            <w:tcBorders>
              <w:top w:val="single" w:sz="4" w:space="0" w:color="000080"/>
              <w:left w:val="single" w:sz="4" w:space="0" w:color="000080"/>
              <w:bottom w:val="single" w:sz="4" w:space="0" w:color="000080"/>
            </w:tcBorders>
            <w:shd w:val="clear" w:color="auto" w:fill="FFFFFF"/>
          </w:tcPr>
          <w:p w14:paraId="43457FB3" w14:textId="77777777" w:rsidR="0074594E" w:rsidRPr="00176810" w:rsidRDefault="0074594E" w:rsidP="00176810">
            <w:pPr>
              <w:spacing w:after="120" w:line="240" w:lineRule="auto"/>
              <w:rPr>
                <w:rFonts w:eastAsia="Times New Roman" w:cs="Lucida Sans Unicode"/>
              </w:rPr>
            </w:pPr>
            <w:r w:rsidRPr="00176810">
              <w:rPr>
                <w:rFonts w:eastAsia="Times New Roman" w:cs="Lucida Sans Unicode"/>
              </w:rPr>
              <w:t>Izjava prijavitelja (Obrazac 3)</w:t>
            </w:r>
          </w:p>
          <w:p w14:paraId="5C40C287" w14:textId="77777777" w:rsidR="0074594E" w:rsidRPr="00176810" w:rsidRDefault="0074594E" w:rsidP="00176810">
            <w:pPr>
              <w:spacing w:after="0" w:line="240" w:lineRule="auto"/>
              <w:rPr>
                <w:rFonts w:eastAsia="Times New Roman" w:cs="Lucida Sans Unicode"/>
              </w:rPr>
            </w:pPr>
            <w:r w:rsidRPr="00176810">
              <w:rPr>
                <w:rFonts w:eastAsia="Times New Roman" w:cs="Lucida Sans Unicode"/>
              </w:rPr>
              <w:t>Izjava partnera (Obrazac 4)</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3B73A057" w14:textId="77777777" w:rsidR="0074594E" w:rsidRDefault="0074594E" w:rsidP="00DA4F90">
            <w:pPr>
              <w:snapToGrid w:val="0"/>
            </w:pPr>
            <w:r>
              <w:rPr>
                <w:rFonts w:eastAsia="Times New Roman" w:cs="Lucida Sans Unicode"/>
                <w:sz w:val="24"/>
                <w:szCs w:val="24"/>
              </w:rPr>
              <w:t>Ne</w:t>
            </w:r>
          </w:p>
        </w:tc>
      </w:tr>
      <w:tr w:rsidR="0074594E" w14:paraId="09657774" w14:textId="77777777" w:rsidTr="00176810">
        <w:tc>
          <w:tcPr>
            <w:tcW w:w="625" w:type="dxa"/>
            <w:tcBorders>
              <w:top w:val="single" w:sz="4" w:space="0" w:color="000080"/>
              <w:left w:val="single" w:sz="4" w:space="0" w:color="000080"/>
              <w:bottom w:val="single" w:sz="4" w:space="0" w:color="000080"/>
            </w:tcBorders>
            <w:shd w:val="clear" w:color="auto" w:fill="FFFFFF"/>
          </w:tcPr>
          <w:p w14:paraId="36C0F6D8" w14:textId="77777777"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4.</w:t>
            </w:r>
          </w:p>
        </w:tc>
        <w:tc>
          <w:tcPr>
            <w:tcW w:w="4571" w:type="dxa"/>
            <w:tcBorders>
              <w:top w:val="single" w:sz="4" w:space="0" w:color="000080"/>
              <w:left w:val="single" w:sz="4" w:space="0" w:color="000080"/>
              <w:bottom w:val="single" w:sz="4" w:space="0" w:color="000080"/>
            </w:tcBorders>
            <w:shd w:val="clear" w:color="auto" w:fill="FFFFFF"/>
          </w:tcPr>
          <w:p w14:paraId="23CA9543" w14:textId="3184FBDA" w:rsidR="004A48D2" w:rsidRDefault="004A48D2" w:rsidP="00591BB5">
            <w:pPr>
              <w:tabs>
                <w:tab w:val="left" w:pos="0"/>
              </w:tabs>
              <w:spacing w:after="0"/>
              <w:rPr>
                <w:rFonts w:eastAsia="Cambria" w:cs="Lucida Sans Unicode"/>
                <w:bCs/>
                <w:iCs/>
                <w:sz w:val="24"/>
                <w:szCs w:val="24"/>
              </w:rPr>
            </w:pPr>
            <w:r>
              <w:rPr>
                <w:rFonts w:eastAsia="Cambria" w:cs="Lucida Sans Unicode"/>
                <w:bCs/>
                <w:iCs/>
                <w:sz w:val="24"/>
                <w:szCs w:val="24"/>
              </w:rPr>
              <w:t xml:space="preserve">Projekt doprinosi pokazatelju </w:t>
            </w:r>
            <w:r w:rsidR="00742648">
              <w:rPr>
                <w:rFonts w:eastAsia="Cambria" w:cs="Lucida Sans Unicode"/>
                <w:bCs/>
                <w:iCs/>
                <w:sz w:val="24"/>
                <w:szCs w:val="24"/>
              </w:rPr>
              <w:t>CO07</w:t>
            </w:r>
            <w:bookmarkStart w:id="41" w:name="_GoBack"/>
            <w:bookmarkEnd w:id="41"/>
            <w:r w:rsidR="007951A1">
              <w:rPr>
                <w:rFonts w:eastAsia="Cambria" w:cs="Lucida Sans Unicode"/>
                <w:bCs/>
                <w:iCs/>
                <w:sz w:val="24"/>
                <w:szCs w:val="24"/>
              </w:rPr>
              <w:t>.</w:t>
            </w:r>
            <w:r>
              <w:rPr>
                <w:rFonts w:eastAsia="Cambria" w:cs="Lucida Sans Unicode"/>
                <w:bCs/>
                <w:iCs/>
                <w:sz w:val="24"/>
                <w:szCs w:val="24"/>
              </w:rPr>
              <w:t xml:space="preserve"> </w:t>
            </w:r>
          </w:p>
          <w:p w14:paraId="2DCCE82F" w14:textId="77777777" w:rsidR="0074594E" w:rsidRDefault="000E4FC2" w:rsidP="00742648">
            <w:pPr>
              <w:tabs>
                <w:tab w:val="left" w:pos="0"/>
              </w:tabs>
              <w:spacing w:after="0"/>
              <w:rPr>
                <w:rFonts w:eastAsia="Times New Roman" w:cs="Lucida Sans Unicode"/>
                <w:sz w:val="24"/>
                <w:szCs w:val="24"/>
              </w:rPr>
            </w:pPr>
            <w:r>
              <w:rPr>
                <w:rFonts w:eastAsia="Cambria" w:cs="Lucida Sans Unicode"/>
                <w:bCs/>
                <w:iCs/>
                <w:sz w:val="24"/>
                <w:szCs w:val="24"/>
              </w:rPr>
              <w:t>U</w:t>
            </w:r>
            <w:r w:rsidR="004A48D2">
              <w:rPr>
                <w:rFonts w:eastAsia="Cambria" w:cs="Lucida Sans Unicode"/>
                <w:bCs/>
                <w:iCs/>
                <w:sz w:val="24"/>
                <w:szCs w:val="24"/>
              </w:rPr>
              <w:t xml:space="preserve">koliko projektni prijedlog </w:t>
            </w:r>
            <w:r>
              <w:rPr>
                <w:rFonts w:eastAsia="Cambria" w:cs="Lucida Sans Unicode"/>
                <w:bCs/>
                <w:iCs/>
                <w:sz w:val="24"/>
                <w:szCs w:val="24"/>
              </w:rPr>
              <w:t xml:space="preserve">sadrži aktivnosti </w:t>
            </w:r>
            <w:r w:rsidR="006971C7">
              <w:rPr>
                <w:rFonts w:eastAsia="Cambria" w:cs="Lucida Sans Unicode"/>
                <w:bCs/>
                <w:iCs/>
                <w:sz w:val="24"/>
                <w:szCs w:val="24"/>
              </w:rPr>
              <w:t>stručnog usavršavanja</w:t>
            </w:r>
            <w:r>
              <w:rPr>
                <w:rFonts w:eastAsia="Cambria" w:cs="Lucida Sans Unicode"/>
                <w:bCs/>
                <w:iCs/>
                <w:sz w:val="24"/>
                <w:szCs w:val="24"/>
              </w:rPr>
              <w:t xml:space="preserve"> </w:t>
            </w:r>
            <w:r w:rsidR="004A48D2">
              <w:rPr>
                <w:rFonts w:eastAsia="Cambria" w:cs="Lucida Sans Unicode"/>
                <w:bCs/>
                <w:iCs/>
                <w:sz w:val="24"/>
                <w:szCs w:val="24"/>
              </w:rPr>
              <w:t>mora doprinositi pokazatelj</w:t>
            </w:r>
            <w:r w:rsidR="008D7F1E">
              <w:rPr>
                <w:rFonts w:eastAsia="Cambria" w:cs="Lucida Sans Unicode"/>
                <w:bCs/>
                <w:iCs/>
                <w:sz w:val="24"/>
                <w:szCs w:val="24"/>
              </w:rPr>
              <w:t>u</w:t>
            </w:r>
            <w:r w:rsidR="004A48D2">
              <w:rPr>
                <w:rFonts w:eastAsia="Cambria" w:cs="Lucida Sans Unicode"/>
                <w:bCs/>
                <w:iCs/>
                <w:sz w:val="24"/>
                <w:szCs w:val="24"/>
              </w:rPr>
              <w:t xml:space="preserve"> </w:t>
            </w:r>
            <w:r w:rsidR="00742648">
              <w:rPr>
                <w:rFonts w:eastAsia="Cambria" w:cs="Lucida Sans Unicode"/>
                <w:bCs/>
                <w:iCs/>
                <w:sz w:val="24"/>
                <w:szCs w:val="24"/>
              </w:rPr>
              <w:t>SO203</w:t>
            </w:r>
            <w:r w:rsidR="004A48D2">
              <w:rPr>
                <w:rFonts w:eastAsia="Cambria" w:cs="Lucida Sans Unicode"/>
                <w:bCs/>
                <w:iCs/>
                <w:sz w:val="24"/>
                <w:szCs w:val="24"/>
              </w:rPr>
              <w:t>.</w:t>
            </w:r>
          </w:p>
        </w:tc>
        <w:tc>
          <w:tcPr>
            <w:tcW w:w="1560" w:type="dxa"/>
            <w:tcBorders>
              <w:top w:val="single" w:sz="4" w:space="0" w:color="000080"/>
              <w:left w:val="single" w:sz="4" w:space="0" w:color="000080"/>
              <w:bottom w:val="single" w:sz="4" w:space="0" w:color="000080"/>
            </w:tcBorders>
            <w:shd w:val="clear" w:color="auto" w:fill="FFFFFF"/>
          </w:tcPr>
          <w:p w14:paraId="28F4196F" w14:textId="77777777" w:rsidR="00E04E46" w:rsidRDefault="0074594E" w:rsidP="00EE375E">
            <w:pPr>
              <w:spacing w:after="120" w:line="240" w:lineRule="auto"/>
              <w:rPr>
                <w:rFonts w:eastAsia="Times New Roman" w:cs="Lucida Sans Unicode"/>
              </w:rPr>
            </w:pPr>
            <w:r w:rsidRPr="00176810">
              <w:rPr>
                <w:rFonts w:eastAsia="Times New Roman" w:cs="Lucida Sans Unicode"/>
              </w:rPr>
              <w:t>Prijavni obrazac A</w:t>
            </w:r>
          </w:p>
          <w:p w14:paraId="3780804E" w14:textId="77777777" w:rsidR="004A48D2" w:rsidRPr="00176810" w:rsidRDefault="004A48D2" w:rsidP="00EE375E">
            <w:pPr>
              <w:spacing w:after="120" w:line="240" w:lineRule="auto"/>
              <w:rPr>
                <w:rFonts w:eastAsia="Times New Roman" w:cs="Lucida Sans Unicode"/>
              </w:rPr>
            </w:pP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57C70707" w14:textId="77777777" w:rsidR="0074594E" w:rsidRDefault="0074594E" w:rsidP="00DA4F90">
            <w:pPr>
              <w:snapToGrid w:val="0"/>
            </w:pPr>
            <w:r>
              <w:rPr>
                <w:rFonts w:eastAsia="Times New Roman" w:cs="Lucida Sans Unicode"/>
                <w:sz w:val="24"/>
                <w:szCs w:val="24"/>
              </w:rPr>
              <w:t>Ne</w:t>
            </w:r>
          </w:p>
        </w:tc>
      </w:tr>
      <w:tr w:rsidR="0074594E" w14:paraId="6A811B9D" w14:textId="77777777" w:rsidTr="00176810">
        <w:tc>
          <w:tcPr>
            <w:tcW w:w="625" w:type="dxa"/>
            <w:tcBorders>
              <w:top w:val="single" w:sz="4" w:space="0" w:color="000080"/>
              <w:left w:val="single" w:sz="4" w:space="0" w:color="000080"/>
              <w:bottom w:val="single" w:sz="4" w:space="0" w:color="000080"/>
            </w:tcBorders>
            <w:shd w:val="clear" w:color="auto" w:fill="FFFFFF"/>
          </w:tcPr>
          <w:p w14:paraId="14A463CD" w14:textId="77777777" w:rsidR="0074594E" w:rsidRPr="00176810" w:rsidRDefault="0074594E" w:rsidP="00DA4F90">
            <w:pPr>
              <w:spacing w:after="0" w:line="240" w:lineRule="auto"/>
              <w:rPr>
                <w:rFonts w:eastAsia="Calibri"/>
                <w:b/>
              </w:rPr>
            </w:pPr>
            <w:r w:rsidRPr="00176810">
              <w:rPr>
                <w:rFonts w:eastAsia="Times New Roman" w:cs="Lucida Sans Unicode"/>
                <w:b/>
                <w:sz w:val="24"/>
                <w:szCs w:val="24"/>
              </w:rPr>
              <w:t>5.</w:t>
            </w:r>
          </w:p>
        </w:tc>
        <w:tc>
          <w:tcPr>
            <w:tcW w:w="4571" w:type="dxa"/>
            <w:tcBorders>
              <w:top w:val="single" w:sz="4" w:space="0" w:color="000080"/>
              <w:left w:val="single" w:sz="4" w:space="0" w:color="000080"/>
              <w:bottom w:val="single" w:sz="4" w:space="0" w:color="000080"/>
            </w:tcBorders>
            <w:shd w:val="clear" w:color="auto" w:fill="FFFFFF"/>
          </w:tcPr>
          <w:p w14:paraId="01956DF8" w14:textId="77777777" w:rsidR="0074594E" w:rsidRDefault="0074594E" w:rsidP="00981478">
            <w:pPr>
              <w:tabs>
                <w:tab w:val="left" w:pos="0"/>
              </w:tabs>
              <w:spacing w:after="0"/>
              <w:rPr>
                <w:rFonts w:eastAsia="Times New Roman" w:cs="Lucida Sans Unicode"/>
                <w:sz w:val="24"/>
                <w:szCs w:val="24"/>
              </w:rPr>
            </w:pPr>
            <w:r>
              <w:rPr>
                <w:sz w:val="24"/>
                <w:szCs w:val="24"/>
              </w:rPr>
              <w:t xml:space="preserve">Zatraženi iznos sredstava je unutar financijskih pragova </w:t>
            </w:r>
            <w:r w:rsidR="00175AF3">
              <w:rPr>
                <w:sz w:val="24"/>
                <w:szCs w:val="24"/>
              </w:rPr>
              <w:t xml:space="preserve">utvrđenih </w:t>
            </w:r>
            <w:r>
              <w:rPr>
                <w:sz w:val="24"/>
                <w:szCs w:val="24"/>
              </w:rPr>
              <w:t>u točki 1.6 Poziva (najveći postotak prihvatljivih troškova).</w:t>
            </w:r>
          </w:p>
        </w:tc>
        <w:tc>
          <w:tcPr>
            <w:tcW w:w="1560" w:type="dxa"/>
            <w:tcBorders>
              <w:top w:val="single" w:sz="4" w:space="0" w:color="000080"/>
              <w:left w:val="single" w:sz="4" w:space="0" w:color="000080"/>
              <w:bottom w:val="single" w:sz="4" w:space="0" w:color="000080"/>
            </w:tcBorders>
            <w:shd w:val="clear" w:color="auto" w:fill="FFFFFF"/>
          </w:tcPr>
          <w:p w14:paraId="5CA862F0" w14:textId="77777777" w:rsidR="0074594E" w:rsidRPr="00176810" w:rsidRDefault="0074594E" w:rsidP="00176810">
            <w:pPr>
              <w:spacing w:after="0" w:line="240" w:lineRule="auto"/>
              <w:rPr>
                <w:rFonts w:eastAsia="Times New Roman" w:cs="Lucida Sans Unicode"/>
              </w:rPr>
            </w:pPr>
            <w:r w:rsidRPr="00176810">
              <w:rPr>
                <w:rFonts w:eastAsia="Times New Roman" w:cs="Lucida Sans Unicode"/>
              </w:rPr>
              <w:t>Prijavni obrazac A</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42E87298" w14:textId="77777777" w:rsidR="0074594E" w:rsidRDefault="0074594E" w:rsidP="00DA4F90">
            <w:pPr>
              <w:snapToGrid w:val="0"/>
            </w:pPr>
            <w:r>
              <w:rPr>
                <w:rFonts w:eastAsia="Times New Roman" w:cs="Lucida Sans Unicode"/>
                <w:sz w:val="24"/>
                <w:szCs w:val="24"/>
              </w:rPr>
              <w:t>Da</w:t>
            </w:r>
          </w:p>
        </w:tc>
      </w:tr>
      <w:tr w:rsidR="0074594E" w14:paraId="53FD3924" w14:textId="77777777" w:rsidTr="00176810">
        <w:tc>
          <w:tcPr>
            <w:tcW w:w="625" w:type="dxa"/>
            <w:tcBorders>
              <w:top w:val="single" w:sz="4" w:space="0" w:color="000080"/>
              <w:left w:val="single" w:sz="4" w:space="0" w:color="000080"/>
              <w:bottom w:val="single" w:sz="4" w:space="0" w:color="000080"/>
            </w:tcBorders>
            <w:shd w:val="clear" w:color="auto" w:fill="FFFFFF"/>
          </w:tcPr>
          <w:p w14:paraId="760D5389" w14:textId="77777777"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6.</w:t>
            </w:r>
          </w:p>
        </w:tc>
        <w:tc>
          <w:tcPr>
            <w:tcW w:w="4571" w:type="dxa"/>
            <w:tcBorders>
              <w:top w:val="single" w:sz="4" w:space="0" w:color="000080"/>
              <w:left w:val="single" w:sz="4" w:space="0" w:color="000080"/>
              <w:bottom w:val="single" w:sz="4" w:space="0" w:color="000080"/>
            </w:tcBorders>
            <w:shd w:val="clear" w:color="auto" w:fill="FFFFFF"/>
          </w:tcPr>
          <w:p w14:paraId="784AB87C" w14:textId="77777777"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Projektne aktivnosti se neće dvostruko financirati.</w:t>
            </w:r>
          </w:p>
        </w:tc>
        <w:tc>
          <w:tcPr>
            <w:tcW w:w="1560" w:type="dxa"/>
            <w:tcBorders>
              <w:top w:val="single" w:sz="4" w:space="0" w:color="000080"/>
              <w:left w:val="single" w:sz="4" w:space="0" w:color="000080"/>
              <w:bottom w:val="single" w:sz="4" w:space="0" w:color="000080"/>
            </w:tcBorders>
            <w:shd w:val="clear" w:color="auto" w:fill="FFFFFF"/>
          </w:tcPr>
          <w:p w14:paraId="659467DA" w14:textId="77777777" w:rsidR="0074594E" w:rsidRPr="00176810" w:rsidRDefault="0074594E" w:rsidP="00176810">
            <w:pPr>
              <w:spacing w:after="120" w:line="240" w:lineRule="auto"/>
              <w:rPr>
                <w:rFonts w:eastAsia="Times New Roman" w:cs="Lucida Sans Unicode"/>
              </w:rPr>
            </w:pPr>
            <w:r w:rsidRPr="00176810">
              <w:rPr>
                <w:rFonts w:eastAsia="Times New Roman" w:cs="Lucida Sans Unicode"/>
              </w:rPr>
              <w:t>Izjava prijavitelja (Obrazac 3)</w:t>
            </w:r>
          </w:p>
          <w:p w14:paraId="09610B50" w14:textId="77777777" w:rsidR="0074594E" w:rsidRPr="00176810" w:rsidRDefault="0074594E" w:rsidP="00176810">
            <w:pPr>
              <w:spacing w:after="0" w:line="240" w:lineRule="auto"/>
              <w:rPr>
                <w:rFonts w:eastAsia="Times New Roman" w:cs="Lucida Sans Unicode"/>
              </w:rPr>
            </w:pPr>
            <w:r w:rsidRPr="00176810">
              <w:rPr>
                <w:rFonts w:eastAsia="Times New Roman" w:cs="Lucida Sans Unicode"/>
              </w:rPr>
              <w:t>Izjava partnera (Obrazac 4)</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6AFBABDD" w14:textId="77777777" w:rsidR="0074594E" w:rsidRDefault="0074594E" w:rsidP="00DA4F90">
            <w:pPr>
              <w:snapToGrid w:val="0"/>
            </w:pPr>
            <w:r>
              <w:rPr>
                <w:rFonts w:eastAsia="Times New Roman" w:cs="Lucida Sans Unicode"/>
                <w:sz w:val="24"/>
                <w:szCs w:val="24"/>
              </w:rPr>
              <w:t>Ne</w:t>
            </w:r>
          </w:p>
        </w:tc>
      </w:tr>
      <w:tr w:rsidR="0074594E" w14:paraId="3F615C86" w14:textId="77777777" w:rsidTr="00176810">
        <w:tc>
          <w:tcPr>
            <w:tcW w:w="625" w:type="dxa"/>
            <w:tcBorders>
              <w:top w:val="single" w:sz="4" w:space="0" w:color="000080"/>
              <w:left w:val="single" w:sz="4" w:space="0" w:color="000080"/>
              <w:bottom w:val="single" w:sz="4" w:space="0" w:color="000080"/>
            </w:tcBorders>
            <w:shd w:val="clear" w:color="auto" w:fill="FFFFFF"/>
          </w:tcPr>
          <w:p w14:paraId="3485FDA9" w14:textId="77777777" w:rsidR="0074594E" w:rsidRPr="00176810" w:rsidRDefault="0074594E" w:rsidP="00DA4F90">
            <w:pPr>
              <w:spacing w:after="0" w:line="240" w:lineRule="auto"/>
              <w:rPr>
                <w:rFonts w:eastAsia="Cambria" w:cs="Lucida Sans Unicode"/>
                <w:b/>
                <w:bCs/>
                <w:iCs/>
                <w:sz w:val="24"/>
                <w:szCs w:val="24"/>
              </w:rPr>
            </w:pPr>
            <w:r w:rsidRPr="00176810">
              <w:rPr>
                <w:rFonts w:eastAsia="Times New Roman" w:cs="Lucida Sans Unicode"/>
                <w:b/>
                <w:sz w:val="24"/>
                <w:szCs w:val="24"/>
              </w:rPr>
              <w:t>7.</w:t>
            </w:r>
          </w:p>
        </w:tc>
        <w:tc>
          <w:tcPr>
            <w:tcW w:w="4571" w:type="dxa"/>
            <w:tcBorders>
              <w:top w:val="single" w:sz="4" w:space="0" w:color="000080"/>
              <w:left w:val="single" w:sz="4" w:space="0" w:color="000080"/>
              <w:bottom w:val="single" w:sz="4" w:space="0" w:color="000080"/>
            </w:tcBorders>
            <w:shd w:val="clear" w:color="auto" w:fill="FFFFFF"/>
          </w:tcPr>
          <w:p w14:paraId="1360FF3C" w14:textId="77777777" w:rsidR="0074594E" w:rsidRDefault="0074594E" w:rsidP="00DA4F90">
            <w:pPr>
              <w:tabs>
                <w:tab w:val="left" w:pos="0"/>
              </w:tabs>
              <w:spacing w:after="0"/>
              <w:rPr>
                <w:rFonts w:eastAsia="Times New Roman" w:cs="Lucida Sans Unicode"/>
                <w:sz w:val="24"/>
                <w:szCs w:val="24"/>
              </w:rPr>
            </w:pPr>
            <w:r>
              <w:rPr>
                <w:rFonts w:eastAsia="Cambria" w:cs="Lucida Sans Unicode"/>
                <w:bCs/>
                <w:iCs/>
                <w:sz w:val="24"/>
                <w:szCs w:val="24"/>
              </w:rPr>
              <w:t>Predviđeno trajanje projekta je od 6 do 18 mjeseci.</w:t>
            </w:r>
          </w:p>
        </w:tc>
        <w:tc>
          <w:tcPr>
            <w:tcW w:w="1560" w:type="dxa"/>
            <w:tcBorders>
              <w:top w:val="single" w:sz="4" w:space="0" w:color="000080"/>
              <w:left w:val="single" w:sz="4" w:space="0" w:color="000080"/>
              <w:bottom w:val="single" w:sz="4" w:space="0" w:color="000080"/>
            </w:tcBorders>
            <w:shd w:val="clear" w:color="auto" w:fill="FFFFFF"/>
          </w:tcPr>
          <w:p w14:paraId="0B2C552D" w14:textId="77777777" w:rsidR="0074594E" w:rsidRPr="00176810" w:rsidRDefault="0074594E" w:rsidP="00EE375E">
            <w:pPr>
              <w:spacing w:after="0" w:line="240" w:lineRule="auto"/>
              <w:rPr>
                <w:rFonts w:eastAsia="Times New Roman" w:cs="Lucida Sans Unicode"/>
              </w:rPr>
            </w:pPr>
            <w:r w:rsidRPr="00176810">
              <w:rPr>
                <w:rFonts w:eastAsia="Times New Roman" w:cs="Lucida Sans Unicode"/>
              </w:rPr>
              <w:t>Prijavni obrazac A</w:t>
            </w:r>
          </w:p>
        </w:tc>
        <w:tc>
          <w:tcPr>
            <w:tcW w:w="2517" w:type="dxa"/>
            <w:tcBorders>
              <w:top w:val="single" w:sz="4" w:space="0" w:color="000080"/>
              <w:left w:val="single" w:sz="4" w:space="0" w:color="000080"/>
              <w:bottom w:val="single" w:sz="4" w:space="0" w:color="000080"/>
              <w:right w:val="single" w:sz="4" w:space="0" w:color="000000"/>
            </w:tcBorders>
            <w:shd w:val="clear" w:color="auto" w:fill="FFFFFF"/>
          </w:tcPr>
          <w:p w14:paraId="3ECC518D" w14:textId="77777777" w:rsidR="0074594E" w:rsidRDefault="0074594E" w:rsidP="00DA4F90">
            <w:pPr>
              <w:snapToGrid w:val="0"/>
            </w:pPr>
            <w:r>
              <w:rPr>
                <w:rFonts w:eastAsia="Times New Roman" w:cs="Lucida Sans Unicode"/>
                <w:sz w:val="24"/>
                <w:szCs w:val="24"/>
              </w:rPr>
              <w:t>Da</w:t>
            </w:r>
          </w:p>
        </w:tc>
      </w:tr>
    </w:tbl>
    <w:p w14:paraId="15275367" w14:textId="77777777" w:rsidR="0074594E" w:rsidRDefault="0074594E" w:rsidP="00BC2AD8">
      <w:pPr>
        <w:spacing w:after="0" w:line="240" w:lineRule="auto"/>
        <w:jc w:val="both"/>
        <w:rPr>
          <w:sz w:val="24"/>
          <w:szCs w:val="24"/>
        </w:rPr>
      </w:pPr>
    </w:p>
    <w:p w14:paraId="20B75E47" w14:textId="77777777" w:rsidR="00DC2BF0" w:rsidRDefault="00DC2BF0" w:rsidP="00BC2AD8">
      <w:pPr>
        <w:spacing w:after="0" w:line="240" w:lineRule="auto"/>
        <w:jc w:val="both"/>
        <w:rPr>
          <w:sz w:val="24"/>
          <w:szCs w:val="24"/>
        </w:rPr>
      </w:pPr>
    </w:p>
    <w:p w14:paraId="35A884B0" w14:textId="77777777" w:rsidR="00DC2BF0" w:rsidRDefault="00DC2BF0" w:rsidP="00BC2AD8">
      <w:pPr>
        <w:spacing w:after="0" w:line="240" w:lineRule="auto"/>
        <w:jc w:val="both"/>
        <w:rPr>
          <w:sz w:val="24"/>
          <w:szCs w:val="24"/>
        </w:rPr>
      </w:pPr>
    </w:p>
    <w:p w14:paraId="1CF724F0" w14:textId="77777777" w:rsidR="00DC2BF0" w:rsidRDefault="00DC2BF0"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2"/>
        <w:gridCol w:w="5175"/>
        <w:gridCol w:w="1559"/>
        <w:gridCol w:w="1892"/>
      </w:tblGrid>
      <w:tr w:rsidR="00DC2BF0" w:rsidRPr="004B3827" w14:paraId="2D88A9FA" w14:textId="7777777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5050CC39" w14:textId="77777777" w:rsidR="00DC2BF0" w:rsidRPr="00EE375E" w:rsidRDefault="00DC2BF0" w:rsidP="00EE375E">
            <w:pPr>
              <w:snapToGrid w:val="0"/>
              <w:spacing w:after="0" w:line="240" w:lineRule="auto"/>
              <w:ind w:left="-232" w:firstLine="232"/>
              <w:rPr>
                <w:rFonts w:eastAsia="Times New Roman" w:cs="Lucida Sans Unicode"/>
                <w:b/>
                <w:lang w:eastAsia="hr-HR"/>
              </w:rPr>
            </w:pPr>
          </w:p>
          <w:p w14:paraId="46B79A06" w14:textId="77777777" w:rsidR="00DC2BF0" w:rsidRPr="00EE375E" w:rsidRDefault="00DC2BF0" w:rsidP="00EE375E">
            <w:pPr>
              <w:snapToGrid w:val="0"/>
              <w:spacing w:after="0" w:line="240" w:lineRule="auto"/>
              <w:ind w:left="-232" w:firstLine="232"/>
              <w:rPr>
                <w:rFonts w:eastAsia="Times New Roman" w:cs="Lucida Sans Unicode"/>
                <w:b/>
                <w:lang w:eastAsia="hr-HR"/>
              </w:rPr>
            </w:pPr>
            <w:r w:rsidRPr="00EE375E">
              <w:rPr>
                <w:rFonts w:eastAsia="Times New Roman" w:cs="Lucida Sans Unicode"/>
                <w:b/>
                <w:lang w:eastAsia="hr-HR"/>
              </w:rPr>
              <w:t>Br.</w:t>
            </w:r>
          </w:p>
        </w:tc>
        <w:tc>
          <w:tcPr>
            <w:tcW w:w="51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0C9CA090" w14:textId="77777777" w:rsidR="00DC2BF0" w:rsidRPr="00EE375E" w:rsidRDefault="00DC2BF0" w:rsidP="00EE375E">
            <w:pPr>
              <w:spacing w:after="0" w:line="240" w:lineRule="auto"/>
              <w:ind w:left="-232" w:firstLine="232"/>
              <w:rPr>
                <w:rFonts w:eastAsia="Times New Roman" w:cs="Lucida Sans Unicode"/>
                <w:b/>
                <w:lang w:eastAsia="hr-HR"/>
              </w:rPr>
            </w:pPr>
          </w:p>
          <w:p w14:paraId="6FC8799E" w14:textId="77777777" w:rsidR="00EE375E" w:rsidRDefault="00DC2BF0" w:rsidP="00EE375E">
            <w:pPr>
              <w:spacing w:after="0" w:line="240" w:lineRule="auto"/>
              <w:jc w:val="both"/>
              <w:rPr>
                <w:rFonts w:eastAsia="Times New Roman" w:cs="Lucida Sans Unicode"/>
                <w:b/>
                <w:lang w:eastAsia="hr-HR"/>
              </w:rPr>
            </w:pPr>
            <w:r w:rsidRPr="00EE375E">
              <w:rPr>
                <w:rFonts w:eastAsia="Times New Roman" w:cs="Lucida Sans Unicode"/>
                <w:b/>
                <w:lang w:eastAsia="hr-HR"/>
              </w:rPr>
              <w:t xml:space="preserve">Pitanje za provjeru prihvatljivosti ciljeva projekta </w:t>
            </w:r>
          </w:p>
          <w:p w14:paraId="78EEA346" w14:textId="77777777" w:rsidR="00DC2BF0" w:rsidRPr="00EE375E" w:rsidRDefault="00DC2BF0" w:rsidP="00EE375E">
            <w:pPr>
              <w:spacing w:after="0" w:line="240" w:lineRule="auto"/>
              <w:jc w:val="both"/>
              <w:rPr>
                <w:rFonts w:eastAsia="Times New Roman" w:cs="Lucida Sans Unicode"/>
                <w:b/>
                <w:lang w:eastAsia="hr-HR"/>
              </w:rPr>
            </w:pPr>
            <w:r w:rsidRPr="00EE375E">
              <w:rPr>
                <w:rFonts w:eastAsia="Times New Roman" w:cs="Lucida Sans Unicode"/>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5FA9E73" w14:textId="77777777" w:rsidR="00DC2BF0" w:rsidRPr="00EE375E" w:rsidRDefault="00DC2BF0" w:rsidP="00EE375E">
            <w:pPr>
              <w:spacing w:after="0" w:line="240" w:lineRule="auto"/>
              <w:ind w:left="-232" w:firstLine="232"/>
              <w:rPr>
                <w:rFonts w:eastAsia="Times New Roman" w:cs="Lucida Sans Unicode"/>
                <w:b/>
                <w:lang w:eastAsia="hr-HR"/>
              </w:rPr>
            </w:pPr>
          </w:p>
          <w:p w14:paraId="2A9DA2E1" w14:textId="77777777" w:rsidR="00DC2BF0" w:rsidRPr="00EE375E" w:rsidRDefault="00DC2BF0" w:rsidP="00EE375E">
            <w:pPr>
              <w:spacing w:after="0" w:line="240" w:lineRule="auto"/>
              <w:ind w:left="-232" w:firstLine="232"/>
              <w:rPr>
                <w:rFonts w:eastAsia="Times New Roman" w:cs="Lucida Sans Unicode"/>
                <w:b/>
                <w:lang w:eastAsia="hr-HR"/>
              </w:rPr>
            </w:pPr>
            <w:r w:rsidRPr="00EE375E">
              <w:rPr>
                <w:rFonts w:eastAsia="Times New Roman" w:cs="Lucida Sans Unicode"/>
                <w:b/>
                <w:lang w:eastAsia="hr-HR"/>
              </w:rPr>
              <w:t>Izvor provjere</w:t>
            </w:r>
          </w:p>
          <w:p w14:paraId="7C7E6A60" w14:textId="77777777" w:rsidR="00DC2BF0" w:rsidRPr="00EE375E" w:rsidRDefault="00DC2BF0" w:rsidP="00EE375E">
            <w:pPr>
              <w:spacing w:after="0" w:line="240" w:lineRule="auto"/>
              <w:ind w:left="-232" w:firstLine="232"/>
              <w:rPr>
                <w:rFonts w:eastAsia="Times New Roman" w:cs="Lucida Sans Unicode"/>
                <w:b/>
                <w:lang w:eastAsia="hr-HR"/>
              </w:rPr>
            </w:pPr>
          </w:p>
        </w:tc>
        <w:tc>
          <w:tcPr>
            <w:tcW w:w="18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18C3E082" w14:textId="77777777" w:rsidR="00DC2BF0" w:rsidRPr="00EE375E" w:rsidRDefault="00EE375E" w:rsidP="00EE375E">
            <w:pPr>
              <w:spacing w:after="0" w:line="240" w:lineRule="auto"/>
              <w:jc w:val="both"/>
              <w:rPr>
                <w:rFonts w:eastAsia="Times New Roman" w:cs="Lucida Sans Unicode"/>
                <w:b/>
                <w:lang w:eastAsia="hr-HR"/>
              </w:rPr>
            </w:pPr>
            <w:r w:rsidRPr="00EE375E">
              <w:rPr>
                <w:rFonts w:eastAsia="Times New Roman" w:cs="Lucida Sans Unicode"/>
                <w:b/>
                <w:lang w:eastAsia="hr-HR"/>
              </w:rPr>
              <w:t>Mogućnost traženja zahtjeva za pojašnjenjima (Da/Ne)</w:t>
            </w:r>
          </w:p>
        </w:tc>
      </w:tr>
      <w:tr w:rsidR="00DC2BF0" w:rsidRPr="004B3827" w14:paraId="5F99CD7B" w14:textId="7777777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EEDB1FC" w14:textId="77777777" w:rsidR="00DC2BF0" w:rsidRPr="004B3827" w:rsidRDefault="00DC2BF0" w:rsidP="00DC2BF0">
            <w:pPr>
              <w:snapToGrid w:val="0"/>
              <w:spacing w:after="0" w:line="240" w:lineRule="auto"/>
              <w:ind w:left="-232" w:firstLine="232"/>
              <w:jc w:val="both"/>
              <w:rPr>
                <w:rFonts w:eastAsia="Times New Roman" w:cs="Lucida Sans Unicode"/>
                <w:b/>
                <w:sz w:val="24"/>
                <w:szCs w:val="24"/>
                <w:lang w:eastAsia="hr-HR"/>
              </w:rPr>
            </w:pPr>
            <w:r w:rsidRPr="004B3827">
              <w:rPr>
                <w:rFonts w:eastAsia="Times New Roman" w:cs="Lucida Sans Unicode"/>
                <w:b/>
                <w:sz w:val="24"/>
                <w:szCs w:val="24"/>
                <w:lang w:eastAsia="hr-HR"/>
              </w:rPr>
              <w:t>1.</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FD20C68" w14:textId="77777777" w:rsidR="00DC2BF0" w:rsidRPr="004B3827" w:rsidRDefault="00DC2BF0" w:rsidP="00EE375E">
            <w:pPr>
              <w:spacing w:after="0" w:line="240" w:lineRule="auto"/>
              <w:rPr>
                <w:rFonts w:eastAsia="Times New Roman" w:cs="Lucida Sans Unicode"/>
                <w:sz w:val="24"/>
                <w:szCs w:val="24"/>
                <w:lang w:eastAsia="hr-HR"/>
              </w:rPr>
            </w:pPr>
            <w:r w:rsidRPr="004B3827">
              <w:rPr>
                <w:rFonts w:eastAsia="Times New Roman" w:cs="Lucida Sans Unicode"/>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2AF00" w14:textId="77777777" w:rsidR="00DC2BF0" w:rsidRPr="00EE375E" w:rsidRDefault="00DC2BF0" w:rsidP="00EE375E">
            <w:pPr>
              <w:spacing w:after="0" w:line="240" w:lineRule="auto"/>
              <w:rPr>
                <w:rFonts w:eastAsia="Times New Roman" w:cs="Lucida Sans Unicode"/>
                <w:lang w:eastAsia="hr-HR"/>
              </w:rPr>
            </w:pPr>
            <w:r w:rsidRPr="00EE375E">
              <w:rPr>
                <w:rFonts w:eastAsia="Times New Roman" w:cs="Lucida Sans Unicode"/>
                <w:lang w:eastAsia="hr-HR"/>
              </w:rPr>
              <w:t>Prijavni obrazac A</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B7055D6" w14:textId="77777777" w:rsidR="00DC2BF0" w:rsidRPr="004B3827" w:rsidRDefault="00DC2BF0" w:rsidP="00EE375E">
            <w:pPr>
              <w:spacing w:after="0" w:line="240" w:lineRule="auto"/>
              <w:ind w:left="-232" w:firstLine="232"/>
              <w:rPr>
                <w:rFonts w:eastAsia="Times New Roman" w:cs="Lucida Sans Unicode"/>
                <w:sz w:val="24"/>
                <w:szCs w:val="24"/>
                <w:lang w:eastAsia="hr-HR"/>
              </w:rPr>
            </w:pPr>
            <w:r w:rsidRPr="004B3827">
              <w:rPr>
                <w:rFonts w:eastAsia="Times New Roman" w:cs="Lucida Sans Unicode"/>
                <w:sz w:val="24"/>
                <w:szCs w:val="24"/>
                <w:lang w:eastAsia="hr-HR"/>
              </w:rPr>
              <w:t>Da</w:t>
            </w:r>
          </w:p>
        </w:tc>
      </w:tr>
      <w:tr w:rsidR="00DC2BF0" w:rsidRPr="004B3827" w14:paraId="180CE9D3" w14:textId="77777777" w:rsidTr="00EE375E">
        <w:trPr>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A6CC040" w14:textId="77777777" w:rsidR="00DC2BF0" w:rsidRPr="004B3827" w:rsidRDefault="00DC2BF0" w:rsidP="00DC2BF0">
            <w:pPr>
              <w:snapToGrid w:val="0"/>
              <w:spacing w:after="0" w:line="240" w:lineRule="auto"/>
              <w:ind w:left="-232" w:firstLine="232"/>
              <w:jc w:val="both"/>
              <w:rPr>
                <w:rFonts w:eastAsia="Times New Roman" w:cs="Lucida Sans Unicode"/>
                <w:b/>
                <w:sz w:val="24"/>
                <w:szCs w:val="24"/>
                <w:lang w:eastAsia="hr-HR"/>
              </w:rPr>
            </w:pPr>
            <w:r w:rsidRPr="004B3827">
              <w:rPr>
                <w:rFonts w:eastAsia="Times New Roman" w:cs="Lucida Sans Unicode"/>
                <w:b/>
                <w:sz w:val="24"/>
                <w:szCs w:val="24"/>
                <w:lang w:eastAsia="hr-HR"/>
              </w:rPr>
              <w:t>2.</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918258D" w14:textId="77777777" w:rsidR="00DC2BF0" w:rsidRPr="004B3827" w:rsidRDefault="00DC2BF0" w:rsidP="00EE375E">
            <w:pPr>
              <w:spacing w:after="0" w:line="240" w:lineRule="auto"/>
              <w:rPr>
                <w:rFonts w:eastAsia="Times New Roman" w:cs="Lucida Sans Unicode"/>
                <w:sz w:val="24"/>
                <w:szCs w:val="24"/>
                <w:lang w:eastAsia="hr-HR"/>
              </w:rPr>
            </w:pPr>
            <w:r w:rsidRPr="004B3827">
              <w:rPr>
                <w:rFonts w:eastAsia="Times New Roman" w:cs="Lucida Sans Unicode"/>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564F2" w14:textId="77777777" w:rsidR="00DC2BF0" w:rsidRPr="00EE375E" w:rsidRDefault="00DC2BF0" w:rsidP="00EE375E">
            <w:pPr>
              <w:spacing w:after="0" w:line="240" w:lineRule="auto"/>
              <w:rPr>
                <w:rFonts w:eastAsia="Times New Roman" w:cs="Lucida Sans Unicode"/>
                <w:lang w:eastAsia="hr-HR"/>
              </w:rPr>
            </w:pPr>
            <w:r w:rsidRPr="00EE375E">
              <w:rPr>
                <w:rFonts w:eastAsia="Times New Roman" w:cs="Lucida Sans Unicode"/>
                <w:lang w:eastAsia="hr-HR"/>
              </w:rPr>
              <w:t>Prijavni obrazac A i B</w:t>
            </w:r>
          </w:p>
        </w:tc>
        <w:tc>
          <w:tcPr>
            <w:tcW w:w="189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2DE5FC5" w14:textId="77777777" w:rsidR="00DC2BF0" w:rsidRPr="004B3827" w:rsidRDefault="00DC2BF0" w:rsidP="00EE375E">
            <w:pPr>
              <w:spacing w:after="0" w:line="240" w:lineRule="auto"/>
              <w:ind w:left="-232" w:firstLine="232"/>
              <w:rPr>
                <w:rFonts w:eastAsia="Times New Roman" w:cs="Lucida Sans Unicode"/>
                <w:sz w:val="24"/>
                <w:szCs w:val="24"/>
                <w:lang w:eastAsia="hr-HR"/>
              </w:rPr>
            </w:pPr>
            <w:r w:rsidRPr="004B3827">
              <w:rPr>
                <w:rFonts w:eastAsia="Times New Roman" w:cs="Lucida Sans Unicode"/>
                <w:sz w:val="24"/>
                <w:szCs w:val="24"/>
                <w:lang w:eastAsia="hr-HR"/>
              </w:rPr>
              <w:t>Da</w:t>
            </w:r>
          </w:p>
        </w:tc>
      </w:tr>
    </w:tbl>
    <w:p w14:paraId="427314A6" w14:textId="77777777" w:rsidR="0074594E" w:rsidRPr="004B3827" w:rsidRDefault="0074594E" w:rsidP="00BC2AD8">
      <w:pPr>
        <w:spacing w:after="0" w:line="240" w:lineRule="auto"/>
        <w:jc w:val="both"/>
        <w:rPr>
          <w:sz w:val="24"/>
          <w:szCs w:val="24"/>
        </w:rPr>
      </w:pPr>
    </w:p>
    <w:p w14:paraId="53EC0BB4" w14:textId="77777777" w:rsidR="003254C0" w:rsidRDefault="003254C0" w:rsidP="003254C0">
      <w:pPr>
        <w:spacing w:after="0" w:line="240" w:lineRule="auto"/>
        <w:jc w:val="both"/>
        <w:rPr>
          <w:sz w:val="24"/>
          <w:szCs w:val="24"/>
        </w:rPr>
      </w:pPr>
      <w:r>
        <w:rPr>
          <w:sz w:val="24"/>
          <w:szCs w:val="24"/>
        </w:rPr>
        <w:t xml:space="preserve">Ako je potrebno, </w:t>
      </w:r>
      <w:r w:rsidR="00D72DDD" w:rsidRPr="0028214A">
        <w:rPr>
          <w:b/>
          <w:sz w:val="24"/>
          <w:szCs w:val="24"/>
        </w:rPr>
        <w:t>Nacionalna zaklada za razvoj civilnog</w:t>
      </w:r>
      <w:r w:rsidR="00362870">
        <w:rPr>
          <w:b/>
          <w:sz w:val="24"/>
          <w:szCs w:val="24"/>
        </w:rPr>
        <w:t>a</w:t>
      </w:r>
      <w:r w:rsidR="00D72DDD" w:rsidRPr="0028214A">
        <w:rPr>
          <w:b/>
          <w:sz w:val="24"/>
          <w:szCs w:val="24"/>
        </w:rPr>
        <w:t xml:space="preserve"> društva</w:t>
      </w:r>
      <w:r>
        <w:rPr>
          <w:b/>
          <w:sz w:val="24"/>
          <w:szCs w:val="24"/>
        </w:rPr>
        <w:t xml:space="preserve"> </w:t>
      </w:r>
      <w:r>
        <w:rPr>
          <w:sz w:val="24"/>
          <w:szCs w:val="24"/>
        </w:rPr>
        <w:t>ispravlja predloženi proračun projektnog prijedloga, uklanjajući neprihvatljive izdatke, pri čemu može:</w:t>
      </w:r>
    </w:p>
    <w:p w14:paraId="2189EBB5" w14:textId="77777777" w:rsidR="003254C0" w:rsidRDefault="003254C0" w:rsidP="003254C0">
      <w:pPr>
        <w:spacing w:after="0" w:line="240" w:lineRule="auto"/>
        <w:jc w:val="both"/>
        <w:rPr>
          <w:sz w:val="24"/>
          <w:szCs w:val="24"/>
        </w:rPr>
      </w:pPr>
    </w:p>
    <w:p w14:paraId="43244723" w14:textId="77777777" w:rsidR="003254C0" w:rsidRDefault="003254C0" w:rsidP="008679FF">
      <w:pPr>
        <w:numPr>
          <w:ilvl w:val="0"/>
          <w:numId w:val="11"/>
        </w:numPr>
        <w:spacing w:after="0" w:line="240" w:lineRule="auto"/>
        <w:jc w:val="both"/>
        <w:rPr>
          <w:sz w:val="24"/>
          <w:szCs w:val="24"/>
        </w:rPr>
      </w:pPr>
      <w:r>
        <w:rPr>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Pr>
          <w:sz w:val="24"/>
          <w:szCs w:val="24"/>
        </w:rPr>
        <w:t xml:space="preserve">se </w:t>
      </w:r>
      <w:r w:rsidR="00603F68">
        <w:rPr>
          <w:sz w:val="24"/>
          <w:szCs w:val="24"/>
        </w:rPr>
        <w:t>smatra</w:t>
      </w:r>
      <w:r w:rsidR="0074594E">
        <w:rPr>
          <w:sz w:val="24"/>
          <w:szCs w:val="24"/>
        </w:rPr>
        <w:t>ju</w:t>
      </w:r>
      <w:r>
        <w:rPr>
          <w:sz w:val="24"/>
          <w:szCs w:val="24"/>
        </w:rPr>
        <w:t xml:space="preserve"> neprihvatljivima i uklanjaju iz proračuna</w:t>
      </w:r>
      <w:r w:rsidR="00362870">
        <w:rPr>
          <w:sz w:val="24"/>
          <w:szCs w:val="24"/>
        </w:rPr>
        <w:t xml:space="preserve">, </w:t>
      </w:r>
      <w:r>
        <w:rPr>
          <w:sz w:val="24"/>
          <w:szCs w:val="24"/>
        </w:rPr>
        <w:t>i/ili</w:t>
      </w:r>
    </w:p>
    <w:p w14:paraId="61C9CF06" w14:textId="77777777" w:rsidR="003254C0" w:rsidRDefault="003254C0" w:rsidP="003254C0">
      <w:pPr>
        <w:spacing w:after="0" w:line="240" w:lineRule="auto"/>
        <w:ind w:left="1080"/>
        <w:jc w:val="both"/>
        <w:rPr>
          <w:sz w:val="24"/>
          <w:szCs w:val="24"/>
        </w:rPr>
      </w:pPr>
    </w:p>
    <w:p w14:paraId="1617F3B2" w14:textId="77777777" w:rsidR="003254C0" w:rsidRDefault="003254C0" w:rsidP="008679FF">
      <w:pPr>
        <w:numPr>
          <w:ilvl w:val="0"/>
          <w:numId w:val="11"/>
        </w:numPr>
        <w:spacing w:after="0" w:line="240" w:lineRule="auto"/>
        <w:jc w:val="both"/>
        <w:rPr>
          <w:sz w:val="24"/>
          <w:szCs w:val="24"/>
        </w:rPr>
      </w:pPr>
      <w:r>
        <w:rPr>
          <w:sz w:val="24"/>
          <w:szCs w:val="24"/>
        </w:rPr>
        <w:t>zajedno s prijaviteljem (pisanim putem) provjeriti stavke proračuna (predložene iznose uz pojedinu stavku</w:t>
      </w:r>
      <w:r w:rsidR="00603F68">
        <w:rPr>
          <w:sz w:val="24"/>
          <w:szCs w:val="24"/>
        </w:rPr>
        <w:t>,</w:t>
      </w:r>
      <w:r>
        <w:rPr>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Pr>
          <w:sz w:val="24"/>
          <w:szCs w:val="24"/>
        </w:rPr>
        <w:t xml:space="preserve">ona </w:t>
      </w:r>
      <w:r>
        <w:rPr>
          <w:sz w:val="24"/>
          <w:szCs w:val="24"/>
        </w:rPr>
        <w:t>se briše iz proračuna ili se smanjuje zatraženi iznos. Prijavitelj je obvezan u postupku pregleda proračuna biti na raspolaganju u svrhu davanja potrebnih obrazloženja.</w:t>
      </w:r>
    </w:p>
    <w:p w14:paraId="2FECB753" w14:textId="77777777" w:rsidR="009A2974" w:rsidRDefault="009A2974" w:rsidP="009A2974">
      <w:pPr>
        <w:spacing w:after="0" w:line="240" w:lineRule="auto"/>
        <w:ind w:left="1080"/>
        <w:jc w:val="both"/>
        <w:rPr>
          <w:sz w:val="24"/>
          <w:szCs w:val="24"/>
        </w:rPr>
      </w:pPr>
    </w:p>
    <w:p w14:paraId="2741C5D1" w14:textId="77777777" w:rsidR="003254C0" w:rsidRDefault="003254C0" w:rsidP="003254C0">
      <w:pPr>
        <w:spacing w:after="0" w:line="240" w:lineRule="auto"/>
        <w:jc w:val="both"/>
        <w:rPr>
          <w:sz w:val="24"/>
          <w:szCs w:val="24"/>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484"/>
      </w:tblGrid>
      <w:tr w:rsidR="0074594E" w:rsidRPr="00B30890" w14:paraId="7B27E6BF" w14:textId="77777777" w:rsidTr="00EE375E">
        <w:trPr>
          <w:jc w:val="center"/>
        </w:trPr>
        <w:tc>
          <w:tcPr>
            <w:tcW w:w="846" w:type="dxa"/>
            <w:shd w:val="clear" w:color="auto" w:fill="D9D9D9" w:themeFill="background1" w:themeFillShade="D9"/>
          </w:tcPr>
          <w:p w14:paraId="214EB486" w14:textId="77777777" w:rsidR="0074594E" w:rsidRPr="00EE375E" w:rsidRDefault="0074594E" w:rsidP="00111585">
            <w:pPr>
              <w:spacing w:after="0" w:line="240" w:lineRule="auto"/>
              <w:jc w:val="both"/>
              <w:rPr>
                <w:rFonts w:eastAsia="Times New Roman" w:cs="Lucida Sans Unicode"/>
                <w:b/>
              </w:rPr>
            </w:pPr>
          </w:p>
          <w:p w14:paraId="63704B19" w14:textId="77777777" w:rsidR="0074594E" w:rsidRPr="00EE375E" w:rsidRDefault="0074594E" w:rsidP="00111585">
            <w:pPr>
              <w:spacing w:after="0" w:line="240" w:lineRule="auto"/>
              <w:jc w:val="both"/>
              <w:rPr>
                <w:rFonts w:eastAsia="Times New Roman" w:cs="Lucida Sans Unicode"/>
                <w:b/>
              </w:rPr>
            </w:pPr>
            <w:r w:rsidRPr="00EE375E">
              <w:rPr>
                <w:rFonts w:eastAsia="Times New Roman" w:cs="Lucida Sans Unicode"/>
                <w:b/>
              </w:rPr>
              <w:t>Br.</w:t>
            </w:r>
          </w:p>
        </w:tc>
        <w:tc>
          <w:tcPr>
            <w:tcW w:w="5812" w:type="dxa"/>
            <w:shd w:val="clear" w:color="auto" w:fill="D9D9D9" w:themeFill="background1" w:themeFillShade="D9"/>
          </w:tcPr>
          <w:p w14:paraId="65FDF6CA" w14:textId="77777777" w:rsidR="0074594E" w:rsidRPr="00EE375E" w:rsidRDefault="0074594E" w:rsidP="00111585">
            <w:pPr>
              <w:spacing w:after="0" w:line="240" w:lineRule="auto"/>
              <w:jc w:val="both"/>
              <w:rPr>
                <w:rFonts w:eastAsia="Times New Roman" w:cs="Lucida Sans Unicode"/>
                <w:b/>
              </w:rPr>
            </w:pPr>
          </w:p>
          <w:p w14:paraId="5AF1951F" w14:textId="77777777" w:rsidR="0074594E" w:rsidRPr="00EE375E" w:rsidRDefault="0074594E" w:rsidP="00111585">
            <w:pPr>
              <w:spacing w:after="0" w:line="240" w:lineRule="auto"/>
              <w:jc w:val="both"/>
              <w:rPr>
                <w:rFonts w:eastAsia="Times New Roman" w:cs="Lucida Sans Unicode"/>
                <w:b/>
              </w:rPr>
            </w:pPr>
            <w:r w:rsidRPr="00EE375E">
              <w:rPr>
                <w:rFonts w:eastAsia="Times New Roman" w:cs="Lucida Sans Unicode"/>
                <w:b/>
              </w:rPr>
              <w:t>Pitanje za provjeru prihvatljivosti izdataka</w:t>
            </w:r>
          </w:p>
        </w:tc>
        <w:tc>
          <w:tcPr>
            <w:tcW w:w="2484" w:type="dxa"/>
            <w:shd w:val="clear" w:color="auto" w:fill="D9D9D9" w:themeFill="background1" w:themeFillShade="D9"/>
          </w:tcPr>
          <w:p w14:paraId="00F2BC21" w14:textId="77777777" w:rsidR="0074594E" w:rsidRPr="00EE375E" w:rsidRDefault="0074594E" w:rsidP="00EE375E">
            <w:pPr>
              <w:spacing w:after="0" w:line="240" w:lineRule="auto"/>
              <w:rPr>
                <w:rFonts w:eastAsia="Times New Roman" w:cs="Lucida Sans Unicode"/>
                <w:b/>
              </w:rPr>
            </w:pPr>
            <w:r w:rsidRPr="00EE375E">
              <w:rPr>
                <w:rFonts w:eastAsia="Times New Roman" w:cs="Lucida Sans Unicode"/>
                <w:b/>
                <w:lang w:eastAsia="hr-HR"/>
              </w:rPr>
              <w:t>Mogućnost traženja zahtjeva za pojašnjenjima</w:t>
            </w:r>
            <w:r w:rsidRPr="00EE375E">
              <w:rPr>
                <w:rFonts w:eastAsia="Times New Roman" w:cs="Lucida Sans Unicode"/>
                <w:b/>
              </w:rPr>
              <w:t xml:space="preserve"> (Da/Ne)</w:t>
            </w:r>
          </w:p>
        </w:tc>
      </w:tr>
      <w:tr w:rsidR="0074594E" w:rsidRPr="00B30890" w14:paraId="1AA113FC" w14:textId="77777777" w:rsidTr="00EE375E">
        <w:trPr>
          <w:jc w:val="center"/>
        </w:trPr>
        <w:tc>
          <w:tcPr>
            <w:tcW w:w="846" w:type="dxa"/>
          </w:tcPr>
          <w:p w14:paraId="44CC2666" w14:textId="77777777" w:rsidR="0074594E" w:rsidRPr="00EE375E" w:rsidRDefault="0074594E" w:rsidP="00111585">
            <w:pPr>
              <w:spacing w:after="0" w:line="240" w:lineRule="auto"/>
              <w:jc w:val="both"/>
              <w:rPr>
                <w:rFonts w:eastAsia="Times New Roman" w:cs="Lucida Sans Unicode"/>
                <w:b/>
                <w:sz w:val="24"/>
                <w:szCs w:val="24"/>
              </w:rPr>
            </w:pPr>
            <w:r w:rsidRPr="00EE375E">
              <w:rPr>
                <w:rFonts w:eastAsia="Times New Roman" w:cs="Lucida Sans Unicode"/>
                <w:b/>
                <w:sz w:val="24"/>
                <w:szCs w:val="24"/>
              </w:rPr>
              <w:t>1.</w:t>
            </w:r>
          </w:p>
        </w:tc>
        <w:tc>
          <w:tcPr>
            <w:tcW w:w="5812" w:type="dxa"/>
          </w:tcPr>
          <w:p w14:paraId="66E9E38E" w14:textId="77777777" w:rsidR="0074594E" w:rsidRPr="00B30890" w:rsidRDefault="0074594E" w:rsidP="008E29F1">
            <w:pPr>
              <w:spacing w:after="0" w:line="240" w:lineRule="auto"/>
              <w:jc w:val="both"/>
              <w:rPr>
                <w:rFonts w:eastAsia="Times New Roman" w:cs="Lucida Sans Unicode"/>
                <w:bCs/>
                <w:iCs/>
                <w:sz w:val="24"/>
                <w:szCs w:val="24"/>
              </w:rPr>
            </w:pPr>
            <w:r w:rsidRPr="00B30890">
              <w:rPr>
                <w:rFonts w:eastAsia="Times New Roman" w:cs="Lucida Sans Unicode"/>
                <w:bCs/>
                <w:iCs/>
                <w:sz w:val="24"/>
                <w:szCs w:val="24"/>
              </w:rPr>
              <w:t>Izdaci su u skladu s Pravilnikom o prihvatljivosti izdataka u okviru Europskog socijalnog fonda (NN, br. 149/14</w:t>
            </w:r>
            <w:r>
              <w:rPr>
                <w:rFonts w:eastAsia="Times New Roman" w:cs="Lucida Sans Unicode"/>
                <w:bCs/>
                <w:iCs/>
                <w:sz w:val="24"/>
                <w:szCs w:val="24"/>
              </w:rPr>
              <w:t>, 14/16 i 74/16</w:t>
            </w:r>
            <w:r w:rsidRPr="00B30890">
              <w:rPr>
                <w:rFonts w:eastAsia="Times New Roman" w:cs="Lucida Sans Unicode"/>
                <w:bCs/>
                <w:iCs/>
                <w:sz w:val="24"/>
                <w:szCs w:val="24"/>
              </w:rPr>
              <w:t>) i (dodatnim) uvjetima za prihvatljivost izdataka primjenjivima na predmetnu dodjelu.</w:t>
            </w:r>
          </w:p>
        </w:tc>
        <w:tc>
          <w:tcPr>
            <w:tcW w:w="2484" w:type="dxa"/>
          </w:tcPr>
          <w:p w14:paraId="35CBA9E2" w14:textId="77777777" w:rsidR="0074594E" w:rsidRPr="00176810" w:rsidRDefault="0074594E" w:rsidP="00111585">
            <w:pPr>
              <w:spacing w:after="0" w:line="240" w:lineRule="auto"/>
              <w:jc w:val="both"/>
              <w:rPr>
                <w:rFonts w:eastAsia="Times New Roman" w:cs="Lucida Sans Unicode"/>
                <w:sz w:val="24"/>
                <w:szCs w:val="24"/>
              </w:rPr>
            </w:pPr>
          </w:p>
          <w:p w14:paraId="61412123" w14:textId="77777777" w:rsidR="0074594E" w:rsidRPr="00176810" w:rsidRDefault="0074594E" w:rsidP="00111585">
            <w:pPr>
              <w:spacing w:after="0" w:line="240" w:lineRule="auto"/>
              <w:jc w:val="both"/>
              <w:rPr>
                <w:rFonts w:eastAsia="Times New Roman" w:cs="Lucida Sans Unicode"/>
                <w:sz w:val="24"/>
                <w:szCs w:val="24"/>
              </w:rPr>
            </w:pPr>
            <w:r w:rsidRPr="00176810">
              <w:rPr>
                <w:rFonts w:eastAsia="Times New Roman" w:cs="Lucida Sans Unicode"/>
                <w:sz w:val="24"/>
                <w:szCs w:val="24"/>
              </w:rPr>
              <w:t>Da</w:t>
            </w:r>
          </w:p>
        </w:tc>
      </w:tr>
      <w:tr w:rsidR="0074594E" w:rsidRPr="00B30890" w14:paraId="1474944E" w14:textId="77777777" w:rsidTr="00EE375E">
        <w:trPr>
          <w:trHeight w:val="470"/>
          <w:jc w:val="center"/>
        </w:trPr>
        <w:tc>
          <w:tcPr>
            <w:tcW w:w="846" w:type="dxa"/>
          </w:tcPr>
          <w:p w14:paraId="30885CFA" w14:textId="77777777" w:rsidR="0074594E" w:rsidRPr="00EE375E" w:rsidRDefault="0074594E" w:rsidP="00111585">
            <w:pPr>
              <w:spacing w:after="0" w:line="240" w:lineRule="auto"/>
              <w:jc w:val="both"/>
              <w:rPr>
                <w:rFonts w:eastAsia="Times New Roman" w:cs="Lucida Sans Unicode"/>
                <w:b/>
                <w:sz w:val="24"/>
                <w:szCs w:val="24"/>
              </w:rPr>
            </w:pPr>
            <w:r w:rsidRPr="00EE375E">
              <w:rPr>
                <w:rFonts w:eastAsia="Times New Roman" w:cs="Lucida Sans Unicode"/>
                <w:b/>
                <w:sz w:val="24"/>
                <w:szCs w:val="24"/>
              </w:rPr>
              <w:t>2.</w:t>
            </w:r>
          </w:p>
        </w:tc>
        <w:tc>
          <w:tcPr>
            <w:tcW w:w="5812" w:type="dxa"/>
          </w:tcPr>
          <w:p w14:paraId="7A639FA9" w14:textId="77777777" w:rsidR="0074594E" w:rsidRPr="00B30890" w:rsidRDefault="0074594E" w:rsidP="00C3041C">
            <w:pPr>
              <w:spacing w:after="0" w:line="240" w:lineRule="auto"/>
              <w:jc w:val="both"/>
              <w:rPr>
                <w:rFonts w:eastAsia="Times New Roman" w:cs="Lucida Sans Unicode"/>
                <w:bCs/>
                <w:iCs/>
                <w:sz w:val="24"/>
                <w:szCs w:val="24"/>
              </w:rPr>
            </w:pPr>
            <w:r w:rsidRPr="00B30890">
              <w:rPr>
                <w:rFonts w:eastAsia="Times New Roman" w:cs="Lucida Sans Unicode"/>
                <w:bCs/>
                <w:iCs/>
                <w:sz w:val="24"/>
                <w:szCs w:val="24"/>
              </w:rPr>
              <w:t>Nakon provedenog postupka provjere prihvatljivosti izdataka</w:t>
            </w:r>
            <w:r>
              <w:rPr>
                <w:rFonts w:eastAsia="Times New Roman" w:cs="Lucida Sans Unicode"/>
                <w:bCs/>
                <w:iCs/>
                <w:sz w:val="24"/>
                <w:szCs w:val="24"/>
              </w:rPr>
              <w:t>,</w:t>
            </w:r>
            <w:r w:rsidRPr="00B30890">
              <w:rPr>
                <w:rFonts w:eastAsia="Times New Roman" w:cs="Lucida Sans Unicode"/>
                <w:bCs/>
                <w:iCs/>
                <w:sz w:val="24"/>
                <w:szCs w:val="24"/>
              </w:rPr>
              <w:t xml:space="preserve"> odnosno po potrebi isključivanja neprihvatljivih izdataka, svrha projekta nije ugrožena.</w:t>
            </w:r>
          </w:p>
        </w:tc>
        <w:tc>
          <w:tcPr>
            <w:tcW w:w="2484" w:type="dxa"/>
          </w:tcPr>
          <w:p w14:paraId="5AF1031D" w14:textId="77777777" w:rsidR="0074594E" w:rsidRPr="00176810" w:rsidRDefault="0074594E" w:rsidP="00111585">
            <w:pPr>
              <w:spacing w:after="0" w:line="240" w:lineRule="auto"/>
              <w:jc w:val="both"/>
              <w:rPr>
                <w:rFonts w:eastAsia="Times New Roman" w:cs="Lucida Sans Unicode"/>
                <w:sz w:val="24"/>
                <w:szCs w:val="24"/>
              </w:rPr>
            </w:pPr>
          </w:p>
          <w:p w14:paraId="6B115EF4" w14:textId="77777777" w:rsidR="0074594E" w:rsidRPr="00176810" w:rsidRDefault="0074594E" w:rsidP="00111585">
            <w:pPr>
              <w:spacing w:after="0" w:line="240" w:lineRule="auto"/>
              <w:jc w:val="both"/>
              <w:rPr>
                <w:rFonts w:eastAsia="Times New Roman" w:cs="Lucida Sans Unicode"/>
                <w:sz w:val="24"/>
                <w:szCs w:val="24"/>
              </w:rPr>
            </w:pPr>
            <w:r w:rsidRPr="00176810">
              <w:rPr>
                <w:rFonts w:eastAsia="Times New Roman" w:cs="Lucida Sans Unicode"/>
                <w:sz w:val="24"/>
                <w:szCs w:val="24"/>
              </w:rPr>
              <w:t>Da</w:t>
            </w:r>
          </w:p>
        </w:tc>
      </w:tr>
    </w:tbl>
    <w:p w14:paraId="576A29E9" w14:textId="77777777" w:rsidR="00872041" w:rsidRDefault="00872041" w:rsidP="003254C0">
      <w:pPr>
        <w:spacing w:after="0" w:line="240" w:lineRule="auto"/>
        <w:jc w:val="both"/>
        <w:rPr>
          <w:sz w:val="24"/>
          <w:szCs w:val="24"/>
        </w:rPr>
      </w:pPr>
    </w:p>
    <w:p w14:paraId="1ED6A49E" w14:textId="77777777" w:rsidR="003254C0" w:rsidRDefault="00F62467" w:rsidP="003254C0">
      <w:pPr>
        <w:spacing w:after="0" w:line="240" w:lineRule="auto"/>
        <w:jc w:val="both"/>
        <w:rPr>
          <w:sz w:val="24"/>
          <w:szCs w:val="24"/>
        </w:rPr>
      </w:pPr>
      <w:r w:rsidRPr="00F62467">
        <w:rPr>
          <w:b/>
          <w:sz w:val="24"/>
          <w:szCs w:val="24"/>
        </w:rPr>
        <w:t>Nacionalna zaklada za razvoj civilnog</w:t>
      </w:r>
      <w:r w:rsidR="00603F68">
        <w:rPr>
          <w:b/>
          <w:sz w:val="24"/>
          <w:szCs w:val="24"/>
        </w:rPr>
        <w:t>a</w:t>
      </w:r>
      <w:r w:rsidRPr="00F62467">
        <w:rPr>
          <w:b/>
          <w:sz w:val="24"/>
          <w:szCs w:val="24"/>
        </w:rPr>
        <w:t xml:space="preserve"> društva</w:t>
      </w:r>
      <w:r w:rsidR="003254C0">
        <w:rPr>
          <w:sz w:val="24"/>
          <w:szCs w:val="24"/>
        </w:rPr>
        <w:t xml:space="preserve"> u suradnji s prijaviteljem ispravlja predloženi proračun</w:t>
      </w:r>
      <w:r w:rsidR="00603F68">
        <w:rPr>
          <w:sz w:val="24"/>
          <w:szCs w:val="24"/>
        </w:rPr>
        <w:t>,</w:t>
      </w:r>
      <w:r w:rsidR="003254C0">
        <w:rPr>
          <w:sz w:val="24"/>
          <w:szCs w:val="24"/>
        </w:rPr>
        <w:t xml:space="preserve"> uklanjajući neprihvatljive izdatke</w:t>
      </w:r>
      <w:r w:rsidR="000E1B6D">
        <w:rPr>
          <w:sz w:val="24"/>
          <w:szCs w:val="24"/>
        </w:rPr>
        <w:t>.</w:t>
      </w:r>
    </w:p>
    <w:p w14:paraId="2B75F420" w14:textId="77777777" w:rsidR="003254C0" w:rsidRDefault="003254C0" w:rsidP="003254C0">
      <w:pPr>
        <w:spacing w:after="0" w:line="240" w:lineRule="auto"/>
        <w:jc w:val="both"/>
        <w:rPr>
          <w:sz w:val="24"/>
          <w:szCs w:val="24"/>
        </w:rPr>
      </w:pPr>
    </w:p>
    <w:p w14:paraId="67234857" w14:textId="77777777" w:rsidR="0074594E" w:rsidRDefault="00B30FA9" w:rsidP="0074594E">
      <w:pPr>
        <w:spacing w:after="0" w:line="240" w:lineRule="auto"/>
        <w:jc w:val="both"/>
        <w:rPr>
          <w:sz w:val="24"/>
          <w:szCs w:val="24"/>
        </w:rPr>
      </w:pPr>
      <w:r w:rsidRPr="0028214A">
        <w:rPr>
          <w:b/>
          <w:sz w:val="24"/>
          <w:szCs w:val="24"/>
        </w:rPr>
        <w:lastRenderedPageBreak/>
        <w:t xml:space="preserve">Projektni prijedlozi moraju udovoljiti svim kriterijima prihvatljivosti </w:t>
      </w:r>
      <w:r w:rsidR="0074594E" w:rsidRPr="0074594E">
        <w:rPr>
          <w:b/>
          <w:sz w:val="24"/>
          <w:szCs w:val="24"/>
        </w:rPr>
        <w:t xml:space="preserve">projekta, ciljeva projekta, </w:t>
      </w:r>
      <w:r w:rsidRPr="0028214A">
        <w:rPr>
          <w:b/>
          <w:sz w:val="24"/>
          <w:szCs w:val="24"/>
        </w:rPr>
        <w:t xml:space="preserve">projektnih aktivnosti i izdataka kako bi se mogla donijeti </w:t>
      </w:r>
      <w:r w:rsidRPr="0028214A">
        <w:rPr>
          <w:b/>
          <w:i/>
          <w:sz w:val="24"/>
          <w:szCs w:val="24"/>
        </w:rPr>
        <w:t>Odluka o financiranju</w:t>
      </w:r>
      <w:r w:rsidRPr="0028214A">
        <w:rPr>
          <w:b/>
          <w:sz w:val="24"/>
          <w:szCs w:val="24"/>
        </w:rPr>
        <w:t>.</w:t>
      </w:r>
      <w:r w:rsidR="0074594E">
        <w:rPr>
          <w:b/>
          <w:sz w:val="24"/>
          <w:szCs w:val="24"/>
        </w:rPr>
        <w:t xml:space="preserve"> </w:t>
      </w:r>
      <w:r w:rsidR="0074594E">
        <w:rPr>
          <w:sz w:val="24"/>
          <w:szCs w:val="24"/>
        </w:rPr>
        <w:t>Ukoliko projektni prijedlog ne udovoljava jednom od navedenih kriterija prihvatljivosti projekta i projektnih aktivnosti i izdataka</w:t>
      </w:r>
      <w:r w:rsidR="001B6609">
        <w:rPr>
          <w:sz w:val="24"/>
          <w:szCs w:val="24"/>
        </w:rPr>
        <w:t>,</w:t>
      </w:r>
      <w:r w:rsidR="0074594E">
        <w:rPr>
          <w:sz w:val="24"/>
          <w:szCs w:val="24"/>
        </w:rPr>
        <w:t xml:space="preserve"> bit će isključen iz daljnjeg postupka dodjele pri čemu provjera preostalih kriterija nije više potrebna.</w:t>
      </w:r>
    </w:p>
    <w:p w14:paraId="4F9B0DD7" w14:textId="77777777" w:rsidR="0054794A" w:rsidRDefault="0054794A" w:rsidP="00315FA0">
      <w:pPr>
        <w:spacing w:after="0" w:line="240" w:lineRule="auto"/>
        <w:jc w:val="both"/>
        <w:rPr>
          <w:sz w:val="24"/>
          <w:szCs w:val="24"/>
        </w:rPr>
      </w:pPr>
    </w:p>
    <w:p w14:paraId="0A6EE1F3" w14:textId="77777777" w:rsidR="008E29F1" w:rsidRDefault="008E29F1" w:rsidP="00315FA0">
      <w:pPr>
        <w:spacing w:after="0" w:line="240" w:lineRule="auto"/>
        <w:jc w:val="both"/>
        <w:rPr>
          <w:sz w:val="24"/>
          <w:szCs w:val="24"/>
        </w:rPr>
      </w:pPr>
    </w:p>
    <w:p w14:paraId="5ADEEFE2" w14:textId="77777777" w:rsidR="00AB73C0" w:rsidRDefault="00AB73C0" w:rsidP="00315FA0">
      <w:pPr>
        <w:spacing w:after="0" w:line="240" w:lineRule="auto"/>
        <w:jc w:val="both"/>
        <w:rPr>
          <w:b/>
          <w:sz w:val="24"/>
          <w:szCs w:val="24"/>
          <w:u w:val="single"/>
        </w:rPr>
      </w:pPr>
      <w:r w:rsidRPr="00072824">
        <w:rPr>
          <w:b/>
          <w:sz w:val="24"/>
          <w:szCs w:val="24"/>
          <w:u w:val="single"/>
        </w:rPr>
        <w:t>Ocjenjivanje kvalitete</w:t>
      </w:r>
    </w:p>
    <w:p w14:paraId="35A58B51" w14:textId="77777777" w:rsidR="00CB1D38" w:rsidRPr="00072824" w:rsidRDefault="00CB1D38" w:rsidP="00315FA0">
      <w:pPr>
        <w:spacing w:after="0" w:line="240" w:lineRule="auto"/>
        <w:jc w:val="both"/>
        <w:rPr>
          <w:b/>
          <w:sz w:val="24"/>
          <w:szCs w:val="24"/>
          <w:u w:val="single"/>
        </w:rPr>
      </w:pPr>
    </w:p>
    <w:p w14:paraId="2ADE7094" w14:textId="77777777" w:rsidR="00ED03DE" w:rsidRDefault="00E379DC" w:rsidP="00315FA0">
      <w:pPr>
        <w:spacing w:after="0" w:line="240" w:lineRule="auto"/>
        <w:jc w:val="both"/>
        <w:rPr>
          <w:b/>
          <w:sz w:val="24"/>
          <w:szCs w:val="24"/>
        </w:rPr>
      </w:pPr>
      <w:r w:rsidRPr="00E379DC">
        <w:rPr>
          <w:b/>
          <w:sz w:val="24"/>
          <w:szCs w:val="24"/>
        </w:rPr>
        <w:t>Cilj ocjenjivanja je kvalit</w:t>
      </w:r>
      <w:r w:rsidR="00387DE1">
        <w:rPr>
          <w:b/>
          <w:sz w:val="24"/>
          <w:szCs w:val="24"/>
        </w:rPr>
        <w:t>ativ</w:t>
      </w:r>
      <w:r w:rsidRPr="00E379DC">
        <w:rPr>
          <w:b/>
          <w:sz w:val="24"/>
          <w:szCs w:val="24"/>
        </w:rPr>
        <w:t xml:space="preserve">na procjena projektnih prijedloga sukladno kriterijima </w:t>
      </w:r>
      <w:r w:rsidR="00112D0B">
        <w:rPr>
          <w:b/>
          <w:sz w:val="24"/>
          <w:szCs w:val="24"/>
        </w:rPr>
        <w:t>dodjele</w:t>
      </w:r>
      <w:r w:rsidRPr="00E379DC">
        <w:rPr>
          <w:b/>
          <w:sz w:val="24"/>
          <w:szCs w:val="24"/>
        </w:rPr>
        <w:t>.</w:t>
      </w:r>
    </w:p>
    <w:p w14:paraId="3291A28D" w14:textId="77777777" w:rsidR="00FE6CBA" w:rsidRDefault="00FE6CBA" w:rsidP="00315FA0">
      <w:pPr>
        <w:spacing w:after="0" w:line="240" w:lineRule="auto"/>
        <w:jc w:val="both"/>
        <w:rPr>
          <w:b/>
          <w:sz w:val="24"/>
          <w:szCs w:val="24"/>
        </w:rPr>
      </w:pPr>
    </w:p>
    <w:p w14:paraId="1815CB53" w14:textId="77777777" w:rsidR="0003280F" w:rsidRPr="005159E1" w:rsidRDefault="0074594E" w:rsidP="0003280F">
      <w:pPr>
        <w:spacing w:after="0" w:line="240" w:lineRule="auto"/>
        <w:jc w:val="both"/>
        <w:rPr>
          <w:sz w:val="24"/>
          <w:szCs w:val="24"/>
        </w:rPr>
      </w:pPr>
      <w:r>
        <w:rPr>
          <w:sz w:val="24"/>
          <w:szCs w:val="24"/>
        </w:rPr>
        <w:t xml:space="preserve">Ocjenu </w:t>
      </w:r>
      <w:r w:rsidR="0003280F" w:rsidRPr="005159E1">
        <w:rPr>
          <w:sz w:val="24"/>
          <w:szCs w:val="24"/>
        </w:rPr>
        <w:t xml:space="preserve">kvalitete </w:t>
      </w:r>
      <w:r w:rsidR="00CB1D38">
        <w:rPr>
          <w:sz w:val="24"/>
          <w:szCs w:val="24"/>
        </w:rPr>
        <w:t xml:space="preserve">pojedinog projektnog prijedloga </w:t>
      </w:r>
      <w:r w:rsidR="0003280F" w:rsidRPr="005159E1">
        <w:rPr>
          <w:sz w:val="24"/>
          <w:szCs w:val="24"/>
        </w:rPr>
        <w:t xml:space="preserve">vrše </w:t>
      </w:r>
      <w:r w:rsidR="00245FC6">
        <w:rPr>
          <w:sz w:val="24"/>
          <w:szCs w:val="24"/>
        </w:rPr>
        <w:t xml:space="preserve">najmanje </w:t>
      </w:r>
      <w:r w:rsidR="00E04E46">
        <w:rPr>
          <w:sz w:val="24"/>
          <w:szCs w:val="24"/>
        </w:rPr>
        <w:t>tri</w:t>
      </w:r>
      <w:r w:rsidR="0003280F" w:rsidRPr="005159E1">
        <w:rPr>
          <w:sz w:val="24"/>
          <w:szCs w:val="24"/>
        </w:rPr>
        <w:t xml:space="preserve"> ocjenjivača prema dolje </w:t>
      </w:r>
      <w:r w:rsidR="00245FC6">
        <w:rPr>
          <w:sz w:val="24"/>
          <w:szCs w:val="24"/>
        </w:rPr>
        <w:t>utvrđenim</w:t>
      </w:r>
      <w:r w:rsidR="00245FC6" w:rsidRPr="005159E1">
        <w:rPr>
          <w:sz w:val="24"/>
          <w:szCs w:val="24"/>
        </w:rPr>
        <w:t xml:space="preserve"> </w:t>
      </w:r>
      <w:r w:rsidR="0003280F" w:rsidRPr="005159E1">
        <w:rPr>
          <w:sz w:val="24"/>
          <w:szCs w:val="24"/>
        </w:rPr>
        <w:t>kriterijima</w:t>
      </w:r>
      <w:r w:rsidR="00387DE1">
        <w:rPr>
          <w:sz w:val="24"/>
          <w:szCs w:val="24"/>
        </w:rPr>
        <w:t>,</w:t>
      </w:r>
      <w:r w:rsidR="00CB1D38">
        <w:rPr>
          <w:sz w:val="24"/>
          <w:szCs w:val="24"/>
        </w:rPr>
        <w:t xml:space="preserve"> a rezultat bodovanja čini prosjek njihovih ocjena.</w:t>
      </w:r>
      <w:r w:rsidR="0003280F" w:rsidRPr="005159E1">
        <w:rPr>
          <w:sz w:val="24"/>
          <w:szCs w:val="24"/>
        </w:rPr>
        <w:t xml:space="preserve"> Odbor za odabir projekata izrađuje Izvješće o ocjenjivanju kvalitete s rezultatima za svaki pojedini projektni prijedlog. Odbor za odabir projekata odlučuje većinom glasova svih članova Odbora.</w:t>
      </w:r>
    </w:p>
    <w:p w14:paraId="1725E94D" w14:textId="77777777" w:rsidR="0003280F" w:rsidRDefault="0003280F" w:rsidP="0003280F">
      <w:pPr>
        <w:spacing w:after="0" w:line="240" w:lineRule="auto"/>
        <w:jc w:val="both"/>
        <w:rPr>
          <w:sz w:val="24"/>
          <w:szCs w:val="24"/>
        </w:rPr>
      </w:pPr>
    </w:p>
    <w:p w14:paraId="2473E0A7" w14:textId="77777777" w:rsidR="0003280F" w:rsidRPr="005159E1" w:rsidRDefault="0003280F" w:rsidP="0003280F">
      <w:pPr>
        <w:spacing w:after="0" w:line="240" w:lineRule="auto"/>
        <w:jc w:val="both"/>
        <w:rPr>
          <w:sz w:val="24"/>
          <w:szCs w:val="24"/>
        </w:rPr>
      </w:pPr>
      <w:r w:rsidRPr="005159E1">
        <w:rPr>
          <w:sz w:val="24"/>
          <w:szCs w:val="24"/>
        </w:rPr>
        <w:t>Bodovanje:</w:t>
      </w:r>
    </w:p>
    <w:p w14:paraId="0C7E2A8E" w14:textId="77777777" w:rsidR="0003280F" w:rsidRDefault="0003280F" w:rsidP="0003280F">
      <w:pPr>
        <w:spacing w:after="0" w:line="240" w:lineRule="auto"/>
        <w:jc w:val="both"/>
        <w:rPr>
          <w:sz w:val="24"/>
          <w:szCs w:val="24"/>
        </w:rPr>
      </w:pPr>
      <w:r w:rsidRPr="005159E1">
        <w:rPr>
          <w:sz w:val="24"/>
          <w:szCs w:val="24"/>
        </w:rPr>
        <w:t xml:space="preserve">Obrazac za ocjenjivanje projektnih prijedloga podijeljen je u odjeljke i pododjeljke. </w:t>
      </w:r>
      <w:r w:rsidR="0074594E" w:rsidRPr="0074594E">
        <w:rPr>
          <w:sz w:val="24"/>
          <w:szCs w:val="24"/>
        </w:rPr>
        <w:t xml:space="preserve">Pododjeljak se može vrednovati </w:t>
      </w:r>
      <w:r w:rsidRPr="005159E1">
        <w:rPr>
          <w:sz w:val="24"/>
          <w:szCs w:val="24"/>
        </w:rPr>
        <w:t xml:space="preserve"> ocjenom između 1 i 5 na sljedeći način: 1 = vrlo loše, 2 = loše, 3 = </w:t>
      </w:r>
      <w:r w:rsidR="00621EC8">
        <w:rPr>
          <w:sz w:val="24"/>
          <w:szCs w:val="24"/>
        </w:rPr>
        <w:t>dovoljno</w:t>
      </w:r>
      <w:r w:rsidRPr="005159E1">
        <w:rPr>
          <w:sz w:val="24"/>
          <w:szCs w:val="24"/>
        </w:rPr>
        <w:t xml:space="preserve">, 4 = dobro, 5 = </w:t>
      </w:r>
      <w:r w:rsidR="00621EC8">
        <w:rPr>
          <w:sz w:val="24"/>
          <w:szCs w:val="24"/>
        </w:rPr>
        <w:t>vrlo dobro</w:t>
      </w:r>
      <w:r w:rsidRPr="005159E1">
        <w:rPr>
          <w:sz w:val="24"/>
          <w:szCs w:val="24"/>
        </w:rPr>
        <w:t>.</w:t>
      </w:r>
    </w:p>
    <w:p w14:paraId="5F3352CA" w14:textId="77777777" w:rsidR="00AF0905" w:rsidRDefault="00AF0905" w:rsidP="00315FA0">
      <w:pPr>
        <w:spacing w:after="0" w:line="240" w:lineRule="auto"/>
        <w:jc w:val="both"/>
        <w:rPr>
          <w:sz w:val="24"/>
          <w:szCs w:val="24"/>
        </w:rPr>
      </w:pPr>
    </w:p>
    <w:p w14:paraId="4EFBFAFB" w14:textId="77777777" w:rsidR="00AF0905" w:rsidRDefault="00AF0905"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12"/>
        <w:gridCol w:w="1736"/>
        <w:gridCol w:w="1281"/>
        <w:gridCol w:w="1437"/>
        <w:gridCol w:w="8"/>
        <w:gridCol w:w="1459"/>
      </w:tblGrid>
      <w:tr w:rsidR="00E10C18" w:rsidRPr="00E10C18" w14:paraId="4C95FCDC" w14:textId="77777777" w:rsidTr="002C7CEC">
        <w:trPr>
          <w:tblHeader/>
        </w:trPr>
        <w:tc>
          <w:tcPr>
            <w:tcW w:w="37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3D842BB"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Kriterij dodjele i pitanja za kvalitativnu procjenu</w:t>
            </w:r>
          </w:p>
        </w:tc>
        <w:tc>
          <w:tcPr>
            <w:tcW w:w="173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A84C7B8" w14:textId="77777777" w:rsidR="00E10C18" w:rsidRPr="00E10C18" w:rsidRDefault="00E10C18" w:rsidP="00E10C18">
            <w:pPr>
              <w:tabs>
                <w:tab w:val="left" w:pos="6047"/>
              </w:tabs>
              <w:spacing w:after="0" w:line="240" w:lineRule="auto"/>
              <w:jc w:val="center"/>
              <w:outlineLvl w:val="1"/>
              <w:rPr>
                <w:rFonts w:eastAsia="Cambria" w:cs="Lucida Sans Unicode"/>
                <w:b/>
                <w:bCs/>
                <w:iCs/>
                <w:sz w:val="24"/>
                <w:szCs w:val="24"/>
                <w:lang w:eastAsia="hr-HR"/>
              </w:rPr>
            </w:pPr>
            <w:r w:rsidRPr="00E10C18">
              <w:rPr>
                <w:rFonts w:cs="Lucida Sans Unicode"/>
                <w:b/>
                <w:sz w:val="24"/>
                <w:szCs w:val="24"/>
                <w:lang w:eastAsia="hr-HR"/>
              </w:rPr>
              <w:t xml:space="preserve">Bodovna vrijednost / </w:t>
            </w:r>
            <w:r w:rsidRPr="00E10C18">
              <w:rPr>
                <w:rFonts w:eastAsia="Cambria" w:cs="Lucida Sans Unicode"/>
                <w:b/>
                <w:bCs/>
                <w:iCs/>
                <w:sz w:val="24"/>
                <w:szCs w:val="24"/>
                <w:lang w:eastAsia="hr-HR"/>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22EE91C5" w14:textId="77777777"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p>
          <w:p w14:paraId="355B07B0" w14:textId="77777777"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Koeficijent</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042AB9B" w14:textId="77777777"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Ostvarena ocjena / najveća ostvariva ocjena</w:t>
            </w:r>
          </w:p>
        </w:tc>
        <w:tc>
          <w:tcPr>
            <w:tcW w:w="145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8BE036C" w14:textId="77777777" w:rsidR="00E10C18" w:rsidRPr="00E10C18" w:rsidRDefault="00E10C18" w:rsidP="00E10C18">
            <w:pPr>
              <w:tabs>
                <w:tab w:val="left" w:pos="6047"/>
              </w:tabs>
              <w:spacing w:after="0" w:line="240" w:lineRule="auto"/>
              <w:jc w:val="center"/>
              <w:outlineLvl w:val="1"/>
              <w:rPr>
                <w:rFonts w:eastAsia="Times New Roman" w:cs="Lucida Sans Unicode"/>
                <w:b/>
                <w:sz w:val="24"/>
                <w:szCs w:val="24"/>
                <w:lang w:eastAsia="hr-HR"/>
              </w:rPr>
            </w:pPr>
            <w:r w:rsidRPr="00E10C18">
              <w:rPr>
                <w:rFonts w:eastAsia="Times New Roman" w:cs="Lucida Sans Unicode"/>
                <w:b/>
                <w:sz w:val="24"/>
                <w:szCs w:val="24"/>
                <w:lang w:eastAsia="hr-HR"/>
              </w:rPr>
              <w:t>Povezanost s izvorom za provjeru</w:t>
            </w:r>
          </w:p>
        </w:tc>
      </w:tr>
      <w:tr w:rsidR="00E10C18" w:rsidRPr="00E10C18" w14:paraId="276F8967"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cPr>
          <w:p w14:paraId="311255BA" w14:textId="77777777" w:rsidR="00E10C18" w:rsidRPr="00E10C18" w:rsidRDefault="00E10C18" w:rsidP="00E10C18">
            <w:pPr>
              <w:tabs>
                <w:tab w:val="left" w:pos="0"/>
              </w:tabs>
              <w:spacing w:after="0" w:line="240" w:lineRule="auto"/>
              <w:jc w:val="both"/>
              <w:rPr>
                <w:rFonts w:eastAsia="Times New Roman"/>
                <w:sz w:val="24"/>
                <w:szCs w:val="24"/>
                <w:lang w:eastAsia="hr-HR"/>
              </w:rPr>
            </w:pPr>
            <w:r w:rsidRPr="00E10C18">
              <w:rPr>
                <w:rFonts w:eastAsia="Cambria" w:cs="Lucida Sans Unicode"/>
                <w:b/>
                <w:bCs/>
                <w:iCs/>
                <w:sz w:val="24"/>
                <w:szCs w:val="24"/>
                <w:lang w:eastAsia="hr-HR"/>
              </w:rPr>
              <w:t>1. RELEVANTNOST PROJEKTA/OPERACIJE</w:t>
            </w:r>
            <w:r w:rsidR="00742648">
              <w:rPr>
                <w:rFonts w:eastAsia="Cambria" w:cs="Lucida Sans Unicode"/>
                <w:b/>
                <w:bCs/>
                <w:iCs/>
                <w:sz w:val="24"/>
                <w:szCs w:val="24"/>
                <w:lang w:eastAsia="hr-HR"/>
              </w:rPr>
              <w:t xml:space="preserve">   </w:t>
            </w:r>
            <w:r w:rsidRPr="00E10C18">
              <w:rPr>
                <w:rFonts w:eastAsia="Cambria" w:cs="Lucida Sans Unicode"/>
                <w:b/>
                <w:bCs/>
                <w:iCs/>
                <w:sz w:val="24"/>
                <w:szCs w:val="24"/>
                <w:lang w:eastAsia="hr-HR"/>
              </w:rPr>
              <w:t xml:space="preserve"> </w:t>
            </w:r>
            <w:r w:rsidR="00852C3E">
              <w:rPr>
                <w:rFonts w:eastAsia="Cambria" w:cs="Lucida Sans Unicode"/>
                <w:b/>
                <w:bCs/>
                <w:iCs/>
                <w:sz w:val="24"/>
                <w:szCs w:val="24"/>
                <w:lang w:eastAsia="hr-HR"/>
              </w:rPr>
              <w:t>30</w:t>
            </w:r>
          </w:p>
        </w:tc>
      </w:tr>
      <w:tr w:rsidR="00E10C18" w:rsidRPr="00E10C18" w14:paraId="493AFDC7"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F6FD2C" w14:textId="477E9BBD"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1.1</w:t>
            </w:r>
            <w:r w:rsidR="00D643F8">
              <w:rPr>
                <w:rFonts w:eastAsia="Cambria" w:cs="Lucida Sans Unicode"/>
                <w:b/>
                <w:bCs/>
                <w:iCs/>
                <w:sz w:val="24"/>
                <w:szCs w:val="24"/>
                <w:lang w:eastAsia="hr-HR"/>
              </w:rPr>
              <w:t xml:space="preserve"> Relevantnost</w:t>
            </w:r>
            <w:r w:rsidR="00BE4687">
              <w:rPr>
                <w:rFonts w:eastAsia="Cambria" w:cs="Lucida Sans Unicode"/>
                <w:b/>
                <w:bCs/>
                <w:iCs/>
                <w:sz w:val="24"/>
                <w:szCs w:val="24"/>
                <w:lang w:eastAsia="hr-HR"/>
              </w:rPr>
              <w:t xml:space="preserve"> </w:t>
            </w:r>
            <w:r w:rsidRPr="00E10C18">
              <w:rPr>
                <w:rFonts w:eastAsia="Cambria" w:cs="Lucida Sans Unicode"/>
                <w:b/>
                <w:bCs/>
                <w:iCs/>
                <w:sz w:val="24"/>
                <w:szCs w:val="24"/>
                <w:lang w:eastAsia="hr-HR"/>
              </w:rPr>
              <w:t>projektn</w:t>
            </w:r>
            <w:r w:rsidR="00D643F8">
              <w:rPr>
                <w:rFonts w:eastAsia="Cambria" w:cs="Lucida Sans Unicode"/>
                <w:b/>
                <w:bCs/>
                <w:iCs/>
                <w:sz w:val="24"/>
                <w:szCs w:val="24"/>
                <w:lang w:eastAsia="hr-HR"/>
              </w:rPr>
              <w:t>og</w:t>
            </w:r>
            <w:r w:rsidRPr="00E10C18">
              <w:rPr>
                <w:rFonts w:eastAsia="Cambria" w:cs="Lucida Sans Unicode"/>
                <w:b/>
                <w:bCs/>
                <w:iCs/>
                <w:sz w:val="24"/>
                <w:szCs w:val="24"/>
                <w:lang w:eastAsia="hr-HR"/>
              </w:rPr>
              <w:t xml:space="preserve"> prijedlog</w:t>
            </w:r>
            <w:r w:rsidR="00D643F8">
              <w:rPr>
                <w:rFonts w:eastAsia="Cambria" w:cs="Lucida Sans Unicode"/>
                <w:b/>
                <w:bCs/>
                <w:iCs/>
                <w:sz w:val="24"/>
                <w:szCs w:val="24"/>
                <w:lang w:eastAsia="hr-HR"/>
              </w:rPr>
              <w:t>a</w:t>
            </w:r>
            <w:r w:rsidRPr="00E10C18">
              <w:rPr>
                <w:rFonts w:eastAsia="Cambria" w:cs="Lucida Sans Unicode"/>
                <w:b/>
                <w:bCs/>
                <w:iCs/>
                <w:sz w:val="24"/>
                <w:szCs w:val="24"/>
                <w:lang w:eastAsia="hr-HR"/>
              </w:rPr>
              <w:t xml:space="preserve"> u odnosu na ciljeve Poziva </w:t>
            </w:r>
          </w:p>
          <w:p w14:paraId="2A5B6923"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 </w:t>
            </w:r>
          </w:p>
          <w:p w14:paraId="0FDD29C7"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Cs/>
                <w:iCs/>
                <w:sz w:val="24"/>
                <w:szCs w:val="24"/>
                <w:u w:val="single"/>
                <w:lang w:eastAsia="hr-HR"/>
              </w:rPr>
              <w:t>obrazloženje ocjene:</w:t>
            </w:r>
          </w:p>
          <w:p w14:paraId="32986467"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w:t>
            </w:r>
            <w:r w:rsidRPr="00E10C18">
              <w:t xml:space="preserve">Svrha i ciljevi projektnog prijedloga jasno su povezani s ciljevima Poziva </w:t>
            </w:r>
          </w:p>
          <w:p w14:paraId="1B50843C" w14:textId="77777777" w:rsidR="00E10C18" w:rsidRPr="00E10C18" w:rsidRDefault="00E10C18" w:rsidP="00E10C18">
            <w:pPr>
              <w:tabs>
                <w:tab w:val="left" w:pos="0"/>
              </w:tabs>
              <w:spacing w:after="0" w:line="240" w:lineRule="auto"/>
              <w:jc w:val="both"/>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w:t>
            </w:r>
            <w:r w:rsidRPr="00E10C18">
              <w:t>Ciljevi i svrha projektnog prijedloga minimalno su ili uopće nisu povezani s ciljevima Poziva</w:t>
            </w:r>
          </w:p>
          <w:p w14:paraId="7AEDA9D7"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0A999837"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lastRenderedPageBreak/>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713A3E"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42235"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31223E"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FBA04F" w14:textId="77777777" w:rsidR="00E10C18" w:rsidRPr="00E10C18" w:rsidRDefault="00E10C18" w:rsidP="00E10C18">
            <w:pPr>
              <w:tabs>
                <w:tab w:val="left" w:pos="6047"/>
              </w:tabs>
              <w:spacing w:after="0" w:line="240" w:lineRule="auto"/>
              <w:jc w:val="center"/>
              <w:outlineLvl w:val="1"/>
              <w:rPr>
                <w:rFonts w:eastAsia="Times New Roman"/>
                <w:b/>
                <w:lang w:eastAsia="hr-HR"/>
              </w:rPr>
            </w:pPr>
            <w:r w:rsidRPr="00E10C18">
              <w:rPr>
                <w:rFonts w:eastAsia="Times New Roman"/>
                <w:b/>
                <w:lang w:eastAsia="hr-HR"/>
              </w:rPr>
              <w:t>Obrazac A</w:t>
            </w:r>
          </w:p>
          <w:p w14:paraId="4341ACDF" w14:textId="77777777" w:rsidR="00E10C18" w:rsidRPr="00E10C18" w:rsidRDefault="00E10C18" w:rsidP="00E10C18">
            <w:pPr>
              <w:tabs>
                <w:tab w:val="left" w:pos="6047"/>
              </w:tabs>
              <w:spacing w:after="0" w:line="240" w:lineRule="auto"/>
              <w:jc w:val="center"/>
              <w:outlineLvl w:val="1"/>
              <w:rPr>
                <w:rFonts w:eastAsia="Times New Roman"/>
                <w:lang w:eastAsia="hr-HR"/>
              </w:rPr>
            </w:pPr>
            <w:r w:rsidRPr="00E10C18">
              <w:rPr>
                <w:rFonts w:eastAsia="Times New Roman"/>
                <w:lang w:eastAsia="hr-HR"/>
              </w:rPr>
              <w:t xml:space="preserve">Svrha i opravdanost projekta, </w:t>
            </w:r>
          </w:p>
          <w:p w14:paraId="4991CD5D" w14:textId="77777777" w:rsidR="00E10C18" w:rsidRPr="00E10C18" w:rsidRDefault="00E10C18" w:rsidP="00E10C18">
            <w:pPr>
              <w:tabs>
                <w:tab w:val="left" w:pos="6047"/>
              </w:tabs>
              <w:spacing w:after="0" w:line="240" w:lineRule="auto"/>
              <w:jc w:val="center"/>
              <w:outlineLvl w:val="1"/>
              <w:rPr>
                <w:rFonts w:eastAsia="Times New Roman"/>
                <w:lang w:eastAsia="hr-HR"/>
              </w:rPr>
            </w:pPr>
          </w:p>
          <w:p w14:paraId="7980474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lang w:eastAsia="hr-HR"/>
              </w:rPr>
              <w:t>Ciljevi projekta s pokazateljima</w:t>
            </w:r>
            <w:r w:rsidRPr="00E10C18">
              <w:rPr>
                <w:rFonts w:eastAsia="Times New Roman"/>
                <w:sz w:val="24"/>
                <w:szCs w:val="24"/>
                <w:lang w:eastAsia="hr-HR"/>
              </w:rPr>
              <w:t xml:space="preserve"> </w:t>
            </w:r>
          </w:p>
        </w:tc>
      </w:tr>
      <w:tr w:rsidR="00E10C18" w:rsidRPr="00E10C18" w14:paraId="27F27580"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26A1B8"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1.2 </w:t>
            </w:r>
            <w:r w:rsidR="00E57918">
              <w:rPr>
                <w:rFonts w:eastAsia="Cambria" w:cs="Lucida Sans Unicode"/>
                <w:b/>
                <w:bCs/>
                <w:iCs/>
                <w:sz w:val="24"/>
                <w:szCs w:val="24"/>
                <w:lang w:eastAsia="hr-HR"/>
              </w:rPr>
              <w:t>R</w:t>
            </w:r>
            <w:r w:rsidR="00D643F8">
              <w:rPr>
                <w:rFonts w:eastAsia="Cambria" w:cs="Lucida Sans Unicode"/>
                <w:b/>
                <w:bCs/>
                <w:iCs/>
                <w:sz w:val="24"/>
                <w:szCs w:val="24"/>
                <w:lang w:eastAsia="hr-HR"/>
              </w:rPr>
              <w:t>elevantnost</w:t>
            </w:r>
            <w:r w:rsidRPr="00E10C18">
              <w:rPr>
                <w:rFonts w:eastAsia="Cambria" w:cs="Lucida Sans Unicode"/>
                <w:b/>
                <w:bCs/>
                <w:iCs/>
                <w:sz w:val="24"/>
                <w:szCs w:val="24"/>
                <w:lang w:eastAsia="hr-HR"/>
              </w:rPr>
              <w:t xml:space="preserve"> projektn</w:t>
            </w:r>
            <w:r w:rsidR="00D643F8">
              <w:rPr>
                <w:rFonts w:eastAsia="Cambria" w:cs="Lucida Sans Unicode"/>
                <w:b/>
                <w:bCs/>
                <w:iCs/>
                <w:sz w:val="24"/>
                <w:szCs w:val="24"/>
                <w:lang w:eastAsia="hr-HR"/>
              </w:rPr>
              <w:t>ih</w:t>
            </w:r>
            <w:r w:rsidRPr="00E10C18">
              <w:rPr>
                <w:rFonts w:eastAsia="Cambria" w:cs="Lucida Sans Unicode"/>
                <w:b/>
                <w:bCs/>
                <w:iCs/>
                <w:sz w:val="24"/>
                <w:szCs w:val="24"/>
                <w:lang w:eastAsia="hr-HR"/>
              </w:rPr>
              <w:t xml:space="preserve"> aktivnosti u odnosu na ciljnu skupinu</w:t>
            </w:r>
            <w:r w:rsidR="00742648">
              <w:rPr>
                <w:rFonts w:eastAsia="Cambria" w:cs="Lucida Sans Unicode"/>
                <w:b/>
                <w:bCs/>
                <w:iCs/>
                <w:sz w:val="24"/>
                <w:szCs w:val="24"/>
                <w:lang w:eastAsia="hr-HR"/>
              </w:rPr>
              <w:t>/pokazatelje</w:t>
            </w:r>
          </w:p>
          <w:p w14:paraId="2016F54D"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14:paraId="2BCD3C5A"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7B911711"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–U projektnoj prijavi jasno je/su opisana/e ciljna/e skupina/e</w:t>
            </w:r>
            <w:r w:rsidR="00742648">
              <w:rPr>
                <w:rFonts w:eastAsia="Cambria" w:cs="Lucida Sans Unicode"/>
                <w:bCs/>
                <w:iCs/>
                <w:sz w:val="24"/>
                <w:szCs w:val="24"/>
                <w:lang w:eastAsia="hr-HR"/>
              </w:rPr>
              <w:t xml:space="preserve"> </w:t>
            </w:r>
            <w:r w:rsidR="00875F73">
              <w:rPr>
                <w:rFonts w:eastAsia="Cambria" w:cs="Lucida Sans Unicode"/>
                <w:bCs/>
                <w:iCs/>
                <w:sz w:val="24"/>
                <w:szCs w:val="24"/>
                <w:lang w:eastAsia="hr-HR"/>
              </w:rPr>
              <w:t xml:space="preserve"> (kvantitativna i kvalitativna analiza, problemi i potrebe)</w:t>
            </w:r>
            <w:r w:rsidR="00742648">
              <w:rPr>
                <w:rFonts w:eastAsia="Cambria" w:cs="Lucida Sans Unicode"/>
                <w:bCs/>
                <w:iCs/>
                <w:sz w:val="24"/>
                <w:szCs w:val="24"/>
                <w:lang w:eastAsia="hr-HR"/>
              </w:rPr>
              <w:t xml:space="preserve"> i </w:t>
            </w:r>
            <w:r w:rsidR="0077760F">
              <w:rPr>
                <w:rFonts w:eastAsia="Cambria" w:cs="Lucida Sans Unicode"/>
                <w:bCs/>
                <w:iCs/>
                <w:sz w:val="24"/>
                <w:szCs w:val="24"/>
                <w:lang w:eastAsia="hr-HR"/>
              </w:rPr>
              <w:t xml:space="preserve">vidljiv je </w:t>
            </w:r>
            <w:r w:rsidR="00A968E5">
              <w:rPr>
                <w:rFonts w:eastAsia="Cambria" w:cs="Lucida Sans Unicode"/>
                <w:bCs/>
                <w:iCs/>
                <w:sz w:val="24"/>
                <w:szCs w:val="24"/>
                <w:lang w:eastAsia="hr-HR"/>
              </w:rPr>
              <w:t xml:space="preserve">značajan </w:t>
            </w:r>
            <w:r w:rsidR="00742648">
              <w:rPr>
                <w:rFonts w:eastAsia="Cambria" w:cs="Lucida Sans Unicode"/>
                <w:bCs/>
                <w:iCs/>
                <w:sz w:val="24"/>
                <w:szCs w:val="24"/>
                <w:lang w:eastAsia="hr-HR"/>
              </w:rPr>
              <w:t>doprinos pokazatelju/ima</w:t>
            </w:r>
            <w:r w:rsidRPr="00E10C18">
              <w:rPr>
                <w:rFonts w:eastAsia="Cambria" w:cs="Lucida Sans Unicode"/>
                <w:bCs/>
                <w:iCs/>
                <w:sz w:val="24"/>
                <w:szCs w:val="24"/>
                <w:lang w:eastAsia="hr-HR"/>
              </w:rPr>
              <w:t>, a predložene aktivnosti relevantne su u odnosu na ciljan</w:t>
            </w:r>
            <w:r w:rsidR="00875F73">
              <w:rPr>
                <w:rFonts w:eastAsia="Cambria" w:cs="Lucida Sans Unicode"/>
                <w:bCs/>
                <w:iCs/>
                <w:sz w:val="24"/>
                <w:szCs w:val="24"/>
                <w:lang w:eastAsia="hr-HR"/>
              </w:rPr>
              <w:t>u</w:t>
            </w:r>
            <w:r w:rsidRPr="00E10C18">
              <w:rPr>
                <w:rFonts w:eastAsia="Cambria" w:cs="Lucida Sans Unicode"/>
                <w:bCs/>
                <w:iCs/>
                <w:sz w:val="24"/>
                <w:szCs w:val="24"/>
                <w:lang w:eastAsia="hr-HR"/>
              </w:rPr>
              <w:t>/</w:t>
            </w:r>
            <w:r w:rsidR="00875F73">
              <w:rPr>
                <w:rFonts w:eastAsia="Cambria" w:cs="Lucida Sans Unicode"/>
                <w:bCs/>
                <w:iCs/>
                <w:sz w:val="24"/>
                <w:szCs w:val="24"/>
                <w:lang w:eastAsia="hr-HR"/>
              </w:rPr>
              <w:t>e</w:t>
            </w:r>
            <w:r w:rsidRPr="00E10C18">
              <w:rPr>
                <w:rFonts w:eastAsia="Cambria" w:cs="Lucida Sans Unicode"/>
                <w:bCs/>
                <w:iCs/>
                <w:sz w:val="24"/>
                <w:szCs w:val="24"/>
                <w:lang w:eastAsia="hr-HR"/>
              </w:rPr>
              <w:t xml:space="preserve"> skupin</w:t>
            </w:r>
            <w:r w:rsidR="00875F73">
              <w:rPr>
                <w:rFonts w:eastAsia="Cambria" w:cs="Lucida Sans Unicode"/>
                <w:bCs/>
                <w:iCs/>
                <w:sz w:val="24"/>
                <w:szCs w:val="24"/>
                <w:lang w:eastAsia="hr-HR"/>
              </w:rPr>
              <w:t>u</w:t>
            </w:r>
            <w:r w:rsidRPr="00E10C18">
              <w:rPr>
                <w:rFonts w:eastAsia="Cambria" w:cs="Lucida Sans Unicode"/>
                <w:bCs/>
                <w:iCs/>
                <w:sz w:val="24"/>
                <w:szCs w:val="24"/>
                <w:lang w:eastAsia="hr-HR"/>
              </w:rPr>
              <w:t>/</w:t>
            </w:r>
            <w:r w:rsidR="00875F73">
              <w:rPr>
                <w:rFonts w:eastAsia="Cambria" w:cs="Lucida Sans Unicode"/>
                <w:bCs/>
                <w:iCs/>
                <w:sz w:val="24"/>
                <w:szCs w:val="24"/>
                <w:lang w:eastAsia="hr-HR"/>
              </w:rPr>
              <w:t>e</w:t>
            </w:r>
          </w:p>
          <w:p w14:paraId="082EE73B"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Ciljna/e skupina/e</w:t>
            </w:r>
            <w:r w:rsidR="00A968E5">
              <w:rPr>
                <w:rFonts w:eastAsia="Cambria" w:cs="Lucida Sans Unicode"/>
                <w:bCs/>
                <w:iCs/>
                <w:sz w:val="24"/>
                <w:szCs w:val="24"/>
                <w:lang w:eastAsia="hr-HR"/>
              </w:rPr>
              <w:t xml:space="preserve"> nisu jasno opisane te nije vidljiv</w:t>
            </w:r>
            <w:r w:rsidR="00742648">
              <w:rPr>
                <w:rFonts w:eastAsia="Cambria" w:cs="Lucida Sans Unicode"/>
                <w:bCs/>
                <w:iCs/>
                <w:sz w:val="24"/>
                <w:szCs w:val="24"/>
                <w:lang w:eastAsia="hr-HR"/>
              </w:rPr>
              <w:t xml:space="preserve"> doprinos pokazatelju/ima</w:t>
            </w:r>
            <w:r w:rsidRPr="00E10C18">
              <w:rPr>
                <w:rFonts w:eastAsia="Cambria" w:cs="Lucida Sans Unicode"/>
                <w:bCs/>
                <w:iCs/>
                <w:sz w:val="24"/>
                <w:szCs w:val="24"/>
                <w:lang w:eastAsia="hr-HR"/>
              </w:rPr>
              <w:t xml:space="preserve"> </w:t>
            </w:r>
            <w:r w:rsidR="00394A46">
              <w:rPr>
                <w:rFonts w:eastAsia="Cambria" w:cs="Lucida Sans Unicode"/>
                <w:bCs/>
                <w:iCs/>
                <w:sz w:val="24"/>
                <w:szCs w:val="24"/>
                <w:lang w:eastAsia="hr-HR"/>
              </w:rPr>
              <w:t>ni</w:t>
            </w:r>
            <w:r w:rsidRPr="00E10C18">
              <w:rPr>
                <w:rFonts w:eastAsia="Cambria" w:cs="Lucida Sans Unicode"/>
                <w:bCs/>
                <w:iCs/>
                <w:sz w:val="24"/>
                <w:szCs w:val="24"/>
                <w:lang w:eastAsia="hr-HR"/>
              </w:rPr>
              <w:t>su jasno opisana/e</w:t>
            </w:r>
            <w:r w:rsidR="00875F73">
              <w:rPr>
                <w:rFonts w:eastAsia="Cambria" w:cs="Lucida Sans Unicode"/>
                <w:bCs/>
                <w:iCs/>
                <w:sz w:val="24"/>
                <w:szCs w:val="24"/>
                <w:lang w:eastAsia="hr-HR"/>
              </w:rPr>
              <w:t xml:space="preserve"> </w:t>
            </w:r>
            <w:r w:rsidRPr="00E10C18">
              <w:rPr>
                <w:rFonts w:eastAsia="Cambria" w:cs="Lucida Sans Unicode"/>
                <w:bCs/>
                <w:iCs/>
                <w:sz w:val="24"/>
                <w:szCs w:val="24"/>
                <w:lang w:eastAsia="hr-HR"/>
              </w:rPr>
              <w:t xml:space="preserve">odnosno predložene aktivnosti nisu relevantne u odnosu na </w:t>
            </w:r>
            <w:r w:rsidR="00ED0E55">
              <w:rPr>
                <w:rFonts w:eastAsia="Cambria" w:cs="Lucida Sans Unicode"/>
                <w:bCs/>
                <w:iCs/>
                <w:sz w:val="24"/>
                <w:szCs w:val="24"/>
                <w:lang w:eastAsia="hr-HR"/>
              </w:rPr>
              <w:t>ciljn</w:t>
            </w:r>
            <w:r w:rsidR="00394A46">
              <w:rPr>
                <w:rFonts w:eastAsia="Cambria" w:cs="Lucida Sans Unicode"/>
                <w:bCs/>
                <w:iCs/>
                <w:sz w:val="24"/>
                <w:szCs w:val="24"/>
                <w:lang w:eastAsia="hr-HR"/>
              </w:rPr>
              <w:t>u</w:t>
            </w:r>
            <w:r w:rsidRPr="00E10C18">
              <w:rPr>
                <w:rFonts w:eastAsia="Cambria" w:cs="Lucida Sans Unicode"/>
                <w:bCs/>
                <w:iCs/>
                <w:sz w:val="24"/>
                <w:szCs w:val="24"/>
                <w:lang w:eastAsia="hr-HR"/>
              </w:rPr>
              <w:t>/</w:t>
            </w:r>
            <w:r w:rsidR="00394A46">
              <w:rPr>
                <w:rFonts w:eastAsia="Cambria" w:cs="Lucida Sans Unicode"/>
                <w:bCs/>
                <w:iCs/>
                <w:sz w:val="24"/>
                <w:szCs w:val="24"/>
                <w:lang w:eastAsia="hr-HR"/>
              </w:rPr>
              <w:t>e</w:t>
            </w:r>
            <w:r w:rsidRPr="00E10C18">
              <w:rPr>
                <w:rFonts w:eastAsia="Cambria" w:cs="Lucida Sans Unicode"/>
                <w:bCs/>
                <w:iCs/>
                <w:sz w:val="24"/>
                <w:szCs w:val="24"/>
                <w:lang w:eastAsia="hr-HR"/>
              </w:rPr>
              <w:t xml:space="preserve"> skupin</w:t>
            </w:r>
            <w:r w:rsidR="00394A46">
              <w:rPr>
                <w:rFonts w:eastAsia="Cambria" w:cs="Lucida Sans Unicode"/>
                <w:bCs/>
                <w:iCs/>
                <w:sz w:val="24"/>
                <w:szCs w:val="24"/>
                <w:lang w:eastAsia="hr-HR"/>
              </w:rPr>
              <w:t>u</w:t>
            </w:r>
            <w:r w:rsidRPr="00E10C18">
              <w:rPr>
                <w:rFonts w:eastAsia="Cambria" w:cs="Lucida Sans Unicode"/>
                <w:bCs/>
                <w:iCs/>
                <w:sz w:val="24"/>
                <w:szCs w:val="24"/>
                <w:lang w:eastAsia="hr-HR"/>
              </w:rPr>
              <w:t>/</w:t>
            </w:r>
            <w:r w:rsidR="00394A46">
              <w:rPr>
                <w:rFonts w:eastAsia="Cambria" w:cs="Lucida Sans Unicode"/>
                <w:bCs/>
                <w:iCs/>
                <w:sz w:val="24"/>
                <w:szCs w:val="24"/>
                <w:lang w:eastAsia="hr-HR"/>
              </w:rPr>
              <w:t>e</w:t>
            </w:r>
            <w:r w:rsidRPr="00E10C18">
              <w:rPr>
                <w:rFonts w:eastAsia="Cambria" w:cs="Lucida Sans Unicode"/>
                <w:bCs/>
                <w:iCs/>
                <w:sz w:val="24"/>
                <w:szCs w:val="24"/>
                <w:lang w:eastAsia="hr-HR"/>
              </w:rPr>
              <w:t xml:space="preserve"> </w:t>
            </w:r>
          </w:p>
          <w:p w14:paraId="0A69863F"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0D4FE120"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7C51FB"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1DD5A"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3</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75B75D"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083350" w14:textId="77777777" w:rsidR="00E10C18" w:rsidRPr="00E10C18" w:rsidRDefault="00E10C18" w:rsidP="00E10C18">
            <w:pPr>
              <w:suppressAutoHyphens w:val="0"/>
              <w:jc w:val="center"/>
              <w:rPr>
                <w:rFonts w:eastAsia="Calibri"/>
                <w:b/>
                <w:color w:val="auto"/>
              </w:rPr>
            </w:pPr>
          </w:p>
          <w:p w14:paraId="1DA57DAC"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70D301C1" w14:textId="77777777" w:rsidR="00E10C18" w:rsidRDefault="00E10C18" w:rsidP="00E10C18">
            <w:pPr>
              <w:suppressAutoHyphens w:val="0"/>
              <w:jc w:val="center"/>
              <w:rPr>
                <w:rFonts w:eastAsia="Calibri"/>
                <w:color w:val="auto"/>
              </w:rPr>
            </w:pPr>
            <w:r w:rsidRPr="00E10C18">
              <w:rPr>
                <w:rFonts w:eastAsia="Calibri"/>
                <w:color w:val="auto"/>
              </w:rPr>
              <w:t>Svrha i opravdanost projekta</w:t>
            </w:r>
          </w:p>
          <w:p w14:paraId="69F733E2" w14:textId="77777777" w:rsidR="00742648" w:rsidRPr="00E10C18" w:rsidRDefault="00742648" w:rsidP="00E10C18">
            <w:pPr>
              <w:suppressAutoHyphens w:val="0"/>
              <w:jc w:val="center"/>
              <w:rPr>
                <w:rFonts w:eastAsia="Calibri"/>
                <w:b/>
                <w:color w:val="auto"/>
              </w:rPr>
            </w:pPr>
            <w:r>
              <w:rPr>
                <w:rFonts w:eastAsia="Calibri"/>
                <w:color w:val="auto"/>
              </w:rPr>
              <w:t>Ciljevi projekta s pokazateljima</w:t>
            </w:r>
          </w:p>
          <w:p w14:paraId="4B8E5F29" w14:textId="77777777" w:rsidR="00E10C18" w:rsidRPr="00E10C18" w:rsidRDefault="00E10C18" w:rsidP="00E10C18">
            <w:pPr>
              <w:suppressAutoHyphens w:val="0"/>
              <w:jc w:val="center"/>
              <w:rPr>
                <w:rFonts w:eastAsia="Calibri"/>
                <w:b/>
                <w:color w:val="auto"/>
              </w:rPr>
            </w:pPr>
            <w:r w:rsidRPr="00E10C18">
              <w:rPr>
                <w:rFonts w:eastAsia="Calibri"/>
                <w:b/>
                <w:color w:val="auto"/>
              </w:rPr>
              <w:t>Obrazac B</w:t>
            </w:r>
          </w:p>
          <w:p w14:paraId="2FE57D9D" w14:textId="77777777" w:rsidR="00D605BB" w:rsidRDefault="00E10C18" w:rsidP="00E10C18">
            <w:pPr>
              <w:tabs>
                <w:tab w:val="left" w:pos="6047"/>
              </w:tabs>
              <w:spacing w:after="0" w:line="240" w:lineRule="auto"/>
              <w:jc w:val="center"/>
              <w:outlineLvl w:val="1"/>
              <w:rPr>
                <w:rFonts w:eastAsia="Calibri"/>
                <w:color w:val="auto"/>
              </w:rPr>
            </w:pPr>
            <w:r w:rsidRPr="00E10C18">
              <w:rPr>
                <w:rFonts w:eastAsia="Calibri"/>
                <w:color w:val="auto"/>
              </w:rPr>
              <w:t xml:space="preserve">1.1 Kvantitativna i kvalitativna analiza </w:t>
            </w:r>
            <w:r w:rsidR="00ED0E55">
              <w:rPr>
                <w:rFonts w:eastAsia="Calibri"/>
                <w:color w:val="auto"/>
              </w:rPr>
              <w:t>ciljnih</w:t>
            </w:r>
            <w:r w:rsidRPr="00E10C18">
              <w:rPr>
                <w:rFonts w:eastAsia="Calibri"/>
                <w:color w:val="auto"/>
              </w:rPr>
              <w:t xml:space="preserve"> skupina</w:t>
            </w:r>
          </w:p>
          <w:p w14:paraId="1210C216" w14:textId="77777777" w:rsidR="00E10C18" w:rsidRPr="00E10C18" w:rsidRDefault="00D605BB" w:rsidP="00E10C18">
            <w:pPr>
              <w:tabs>
                <w:tab w:val="left" w:pos="6047"/>
              </w:tabs>
              <w:spacing w:after="0" w:line="240" w:lineRule="auto"/>
              <w:jc w:val="center"/>
              <w:outlineLvl w:val="1"/>
              <w:rPr>
                <w:rFonts w:eastAsia="Times New Roman"/>
                <w:sz w:val="24"/>
                <w:szCs w:val="24"/>
                <w:lang w:eastAsia="hr-HR"/>
              </w:rPr>
            </w:pPr>
            <w:r w:rsidRPr="00EF6299">
              <w:rPr>
                <w:rFonts w:eastAsia="Calibri"/>
                <w:b/>
                <w:color w:val="auto"/>
                <w:highlight w:val="yellow"/>
              </w:rPr>
              <w:t xml:space="preserve">2.1. </w:t>
            </w:r>
            <w:r w:rsidRPr="00EF6299">
              <w:rPr>
                <w:rFonts w:eastAsia="Calibri"/>
                <w:color w:val="auto"/>
                <w:highlight w:val="yellow"/>
              </w:rPr>
              <w:t>Aktivnosti</w:t>
            </w:r>
            <w:r w:rsidR="00E10C18" w:rsidRPr="00D605BB">
              <w:rPr>
                <w:rFonts w:eastAsia="Calibri"/>
                <w:color w:val="auto"/>
              </w:rPr>
              <w:t xml:space="preserve"> </w:t>
            </w:r>
          </w:p>
        </w:tc>
      </w:tr>
      <w:tr w:rsidR="00E10C18" w:rsidRPr="00E10C18" w14:paraId="7C925264" w14:textId="77777777" w:rsidTr="002C7CEC">
        <w:trPr>
          <w:trHeight w:val="469"/>
        </w:trPr>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92691F"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1.3 Doprinos nacionalnim i EU strategijama </w:t>
            </w:r>
          </w:p>
          <w:p w14:paraId="5AD797E3"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1BEAC033"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17DC2B1D"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jasno je obrazložen doprinos ostvarenju ciljeva barem 3 nacionalna ili EU strateška dokumenta</w:t>
            </w:r>
          </w:p>
          <w:p w14:paraId="746EAF0E"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lastRenderedPageBreak/>
              <w:t xml:space="preserve">1 </w:t>
            </w:r>
            <w:r w:rsidRPr="00E10C18">
              <w:rPr>
                <w:rFonts w:eastAsia="Cambria" w:cs="Lucida Sans Unicode"/>
                <w:bCs/>
                <w:iCs/>
                <w:sz w:val="24"/>
                <w:szCs w:val="24"/>
                <w:lang w:eastAsia="hr-HR"/>
              </w:rPr>
              <w:t>– projektni prijedlog ne doprinosi ostvarenju ciljeva niti jednog relevantnog strateškog dokumenta</w:t>
            </w:r>
          </w:p>
          <w:p w14:paraId="553E9CC7"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5E115F53" w14:textId="77777777" w:rsidR="00E10C18" w:rsidRPr="00E10C18" w:rsidRDefault="00E10C18" w:rsidP="00E10C18">
            <w:pPr>
              <w:tabs>
                <w:tab w:val="left" w:pos="0"/>
              </w:tabs>
              <w:spacing w:after="0" w:line="240" w:lineRule="auto"/>
              <w:jc w:val="both"/>
              <w:rPr>
                <w:rFonts w:cs="Lucida Sans Unicode"/>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82D59B"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98F1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0297BB"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83B3E2" w14:textId="77777777" w:rsidR="00E10C18" w:rsidRPr="00E10C18" w:rsidRDefault="00E10C18" w:rsidP="00E10C18">
            <w:pPr>
              <w:suppressAutoHyphens w:val="0"/>
              <w:jc w:val="center"/>
              <w:rPr>
                <w:rFonts w:eastAsia="Calibri"/>
                <w:b/>
                <w:color w:val="auto"/>
              </w:rPr>
            </w:pPr>
            <w:r w:rsidRPr="00E10C18">
              <w:rPr>
                <w:rFonts w:eastAsia="Calibri"/>
                <w:b/>
                <w:color w:val="auto"/>
              </w:rPr>
              <w:t>Obrazac B</w:t>
            </w:r>
          </w:p>
          <w:p w14:paraId="5F989B7F"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1.2 Doprinos nacionalnim i/ili strategijama EU</w:t>
            </w:r>
          </w:p>
        </w:tc>
      </w:tr>
      <w:tr w:rsidR="00E10C18" w:rsidRPr="00E10C18" w14:paraId="1DF80E67"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46FBED1"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 KVALITETA PROJEKTA/OPERACIJE</w:t>
            </w:r>
            <w:r w:rsidR="00852C3E">
              <w:rPr>
                <w:rFonts w:eastAsia="Cambria" w:cs="Lucida Sans Unicode"/>
                <w:b/>
                <w:bCs/>
                <w:iCs/>
                <w:sz w:val="24"/>
                <w:szCs w:val="24"/>
                <w:lang w:eastAsia="hr-HR"/>
              </w:rPr>
              <w:t xml:space="preserve"> </w:t>
            </w:r>
            <w:r w:rsidR="00742648">
              <w:rPr>
                <w:rFonts w:eastAsia="Cambria" w:cs="Lucida Sans Unicode"/>
                <w:b/>
                <w:bCs/>
                <w:iCs/>
                <w:sz w:val="24"/>
                <w:szCs w:val="24"/>
                <w:lang w:eastAsia="hr-HR"/>
              </w:rPr>
              <w:t xml:space="preserve">             </w:t>
            </w:r>
            <w:r w:rsidR="00852C3E">
              <w:rPr>
                <w:rFonts w:eastAsia="Cambria" w:cs="Lucida Sans Unicode"/>
                <w:b/>
                <w:bCs/>
                <w:iCs/>
                <w:sz w:val="24"/>
                <w:szCs w:val="24"/>
                <w:lang w:eastAsia="hr-HR"/>
              </w:rPr>
              <w:t>40</w:t>
            </w:r>
          </w:p>
        </w:tc>
      </w:tr>
      <w:tr w:rsidR="00E10C18" w:rsidRPr="00E10C18" w14:paraId="3DDA175F"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04D3AEB"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2.1 Kvaliteta projektnih aktivnosti</w:t>
            </w:r>
            <w:r w:rsidR="00742648">
              <w:rPr>
                <w:rFonts w:eastAsia="Cambria" w:cs="Lucida Sans Unicode"/>
                <w:b/>
                <w:bCs/>
                <w:iCs/>
                <w:sz w:val="24"/>
                <w:szCs w:val="24"/>
                <w:lang w:eastAsia="hr-HR"/>
              </w:rPr>
              <w:t xml:space="preserve">      </w:t>
            </w:r>
            <w:r w:rsidR="00981478">
              <w:rPr>
                <w:rFonts w:eastAsia="Cambria" w:cs="Lucida Sans Unicode"/>
                <w:b/>
                <w:bCs/>
                <w:iCs/>
                <w:sz w:val="24"/>
                <w:szCs w:val="24"/>
                <w:lang w:eastAsia="hr-HR"/>
              </w:rPr>
              <w:t xml:space="preserve"> </w:t>
            </w:r>
            <w:r w:rsidR="00742648">
              <w:rPr>
                <w:rFonts w:eastAsia="Cambria" w:cs="Lucida Sans Unicode"/>
                <w:b/>
                <w:bCs/>
                <w:iCs/>
                <w:sz w:val="24"/>
                <w:szCs w:val="24"/>
                <w:lang w:eastAsia="hr-HR"/>
              </w:rPr>
              <w:t xml:space="preserve">          </w:t>
            </w:r>
            <w:r w:rsidR="00852C3E">
              <w:rPr>
                <w:rFonts w:eastAsia="Cambria" w:cs="Lucida Sans Unicode"/>
                <w:b/>
                <w:bCs/>
                <w:iCs/>
                <w:sz w:val="24"/>
                <w:szCs w:val="24"/>
                <w:lang w:eastAsia="hr-HR"/>
              </w:rPr>
              <w:t xml:space="preserve"> 20</w:t>
            </w:r>
          </w:p>
        </w:tc>
      </w:tr>
      <w:tr w:rsidR="00E10C18" w:rsidRPr="00E10C18" w14:paraId="3C434649"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BF74B8"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BE4687">
              <w:rPr>
                <w:rFonts w:eastAsia="Cambria" w:cs="Lucida Sans Unicode"/>
                <w:b/>
                <w:bCs/>
                <w:iCs/>
                <w:sz w:val="24"/>
                <w:szCs w:val="24"/>
                <w:lang w:eastAsia="hr-HR"/>
              </w:rPr>
              <w:t>2.1.1</w:t>
            </w:r>
            <w:r w:rsidRPr="00E10C18">
              <w:rPr>
                <w:rFonts w:eastAsia="Cambria" w:cs="Lucida Sans Unicode"/>
                <w:bCs/>
                <w:iCs/>
                <w:sz w:val="24"/>
                <w:szCs w:val="24"/>
                <w:lang w:eastAsia="hr-HR"/>
              </w:rPr>
              <w:t xml:space="preserve"> </w:t>
            </w:r>
            <w:r w:rsidR="00D643F8">
              <w:rPr>
                <w:rFonts w:eastAsia="Cambria" w:cs="Lucida Sans Unicode"/>
                <w:b/>
                <w:bCs/>
                <w:iCs/>
                <w:sz w:val="24"/>
                <w:szCs w:val="24"/>
                <w:lang w:eastAsia="hr-HR"/>
              </w:rPr>
              <w:t>Z</w:t>
            </w:r>
            <w:r w:rsidRPr="00E10C18">
              <w:rPr>
                <w:rFonts w:eastAsia="Cambria" w:cs="Lucida Sans Unicode"/>
                <w:b/>
                <w:bCs/>
                <w:iCs/>
                <w:sz w:val="24"/>
                <w:szCs w:val="24"/>
                <w:lang w:eastAsia="hr-HR"/>
              </w:rPr>
              <w:t>astupljen</w:t>
            </w:r>
            <w:r w:rsidR="00D643F8">
              <w:rPr>
                <w:rFonts w:eastAsia="Cambria" w:cs="Lucida Sans Unicode"/>
                <w:b/>
                <w:bCs/>
                <w:iCs/>
                <w:sz w:val="24"/>
                <w:szCs w:val="24"/>
                <w:lang w:eastAsia="hr-HR"/>
              </w:rPr>
              <w:t>ost</w:t>
            </w:r>
            <w:r w:rsidRPr="00E10C18">
              <w:rPr>
                <w:rFonts w:eastAsia="Cambria" w:cs="Lucida Sans Unicode"/>
                <w:b/>
                <w:bCs/>
                <w:iCs/>
                <w:sz w:val="24"/>
                <w:szCs w:val="24"/>
                <w:lang w:eastAsia="hr-HR"/>
              </w:rPr>
              <w:t xml:space="preserve"> umjetničk</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/kulturn</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 xml:space="preserve"> komponent</w:t>
            </w:r>
            <w:r w:rsidR="00D643F8">
              <w:rPr>
                <w:rFonts w:eastAsia="Cambria" w:cs="Lucida Sans Unicode"/>
                <w:b/>
                <w:bCs/>
                <w:iCs/>
                <w:sz w:val="24"/>
                <w:szCs w:val="24"/>
                <w:lang w:eastAsia="hr-HR"/>
              </w:rPr>
              <w:t>e</w:t>
            </w:r>
            <w:r w:rsidRPr="00E10C18">
              <w:rPr>
                <w:rFonts w:eastAsia="Cambria" w:cs="Lucida Sans Unicode"/>
                <w:b/>
                <w:bCs/>
                <w:iCs/>
                <w:sz w:val="24"/>
                <w:szCs w:val="24"/>
                <w:lang w:eastAsia="hr-HR"/>
              </w:rPr>
              <w:t xml:space="preserve"> </w:t>
            </w:r>
            <w:r w:rsidR="00D643F8">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w:t>
            </w:r>
            <w:proofErr w:type="spellStart"/>
            <w:r w:rsidRPr="00E10C18">
              <w:rPr>
                <w:rFonts w:eastAsia="Cambria" w:cs="Lucida Sans Unicode"/>
                <w:b/>
                <w:bCs/>
                <w:iCs/>
                <w:sz w:val="24"/>
                <w:szCs w:val="24"/>
                <w:lang w:eastAsia="hr-HR"/>
              </w:rPr>
              <w:t>participativnost</w:t>
            </w:r>
            <w:r w:rsidR="00D643F8">
              <w:rPr>
                <w:rFonts w:eastAsia="Cambria" w:cs="Lucida Sans Unicode"/>
                <w:b/>
                <w:bCs/>
                <w:iCs/>
                <w:sz w:val="24"/>
                <w:szCs w:val="24"/>
                <w:lang w:eastAsia="hr-HR"/>
              </w:rPr>
              <w:t>i</w:t>
            </w:r>
            <w:proofErr w:type="spellEnd"/>
            <w:r w:rsidRPr="00E10C18">
              <w:rPr>
                <w:rFonts w:eastAsia="Cambria" w:cs="Lucida Sans Unicode"/>
                <w:b/>
                <w:bCs/>
                <w:iCs/>
                <w:sz w:val="24"/>
                <w:szCs w:val="24"/>
                <w:lang w:eastAsia="hr-HR"/>
              </w:rPr>
              <w:t xml:space="preserve"> sudionika</w:t>
            </w:r>
          </w:p>
          <w:p w14:paraId="35EDB58C"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7B5A9BB0"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5E13BB5A" w14:textId="77777777" w:rsidR="00E10C18" w:rsidRPr="00E10C18" w:rsidRDefault="00E10C18" w:rsidP="00E10C18">
            <w:pPr>
              <w:tabs>
                <w:tab w:val="left" w:pos="0"/>
              </w:tabs>
              <w:spacing w:after="0" w:line="240" w:lineRule="auto"/>
              <w:rPr>
                <w:rFonts w:eastAsia="Cambria" w:cs="Lucida Sans Unicode"/>
                <w:b/>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 xml:space="preserve">–umjetnička/kulturna komponenta </w:t>
            </w:r>
            <w:r w:rsidR="00FC1860">
              <w:rPr>
                <w:rFonts w:eastAsia="Cambria" w:cs="Lucida Sans Unicode"/>
                <w:bCs/>
                <w:iCs/>
                <w:sz w:val="24"/>
                <w:szCs w:val="24"/>
                <w:lang w:eastAsia="hr-HR"/>
              </w:rPr>
              <w:t>najprikladnije</w:t>
            </w:r>
            <w:r w:rsidRPr="00E10C18">
              <w:rPr>
                <w:rFonts w:eastAsia="Cambria" w:cs="Lucida Sans Unicode"/>
                <w:bCs/>
                <w:iCs/>
                <w:sz w:val="24"/>
                <w:szCs w:val="24"/>
                <w:lang w:eastAsia="hr-HR"/>
              </w:rPr>
              <w:t xml:space="preserve"> je zastupljena u projektnim aktivnostima te je osigurana visoka razina </w:t>
            </w:r>
            <w:proofErr w:type="spellStart"/>
            <w:r w:rsidRPr="00E10C18">
              <w:rPr>
                <w:rFonts w:eastAsia="Cambria" w:cs="Lucida Sans Unicode"/>
                <w:bCs/>
                <w:iCs/>
                <w:sz w:val="24"/>
                <w:szCs w:val="24"/>
                <w:lang w:eastAsia="hr-HR"/>
              </w:rPr>
              <w:t>participativnosti</w:t>
            </w:r>
            <w:proofErr w:type="spellEnd"/>
            <w:r w:rsidRPr="00E10C18">
              <w:rPr>
                <w:rFonts w:eastAsia="Cambria" w:cs="Lucida Sans Unicode"/>
                <w:bCs/>
                <w:iCs/>
                <w:sz w:val="24"/>
                <w:szCs w:val="24"/>
                <w:lang w:eastAsia="hr-HR"/>
              </w:rPr>
              <w:t xml:space="preserve"> sudionika. </w:t>
            </w:r>
          </w:p>
          <w:p w14:paraId="360754D2" w14:textId="77777777"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umjetnička/kulturna komponenta nije zastupljena ili je u nedovoljnoj mjeri zastupljena u projektnim aktivnostima te nije osigurana </w:t>
            </w:r>
            <w:proofErr w:type="spellStart"/>
            <w:r w:rsidRPr="00E10C18">
              <w:rPr>
                <w:rFonts w:eastAsia="Cambria" w:cs="Lucida Sans Unicode"/>
                <w:bCs/>
                <w:iCs/>
                <w:sz w:val="24"/>
                <w:szCs w:val="24"/>
                <w:lang w:eastAsia="hr-HR"/>
              </w:rPr>
              <w:t>participativnost</w:t>
            </w:r>
            <w:proofErr w:type="spellEnd"/>
            <w:r w:rsidRPr="00E10C18">
              <w:rPr>
                <w:rFonts w:eastAsia="Cambria" w:cs="Lucida Sans Unicode"/>
                <w:bCs/>
                <w:iCs/>
                <w:sz w:val="24"/>
                <w:szCs w:val="24"/>
                <w:lang w:eastAsia="hr-HR"/>
              </w:rPr>
              <w:t xml:space="preserve"> sudionika</w:t>
            </w:r>
          </w:p>
          <w:p w14:paraId="524DD00F" w14:textId="77777777" w:rsidR="00E10C18" w:rsidRPr="00E10C18" w:rsidRDefault="00E10C18" w:rsidP="00E10C18">
            <w:pPr>
              <w:tabs>
                <w:tab w:val="left" w:pos="0"/>
              </w:tabs>
              <w:spacing w:after="0" w:line="240" w:lineRule="auto"/>
              <w:rPr>
                <w:rFonts w:eastAsia="Cambria" w:cs="Lucida Sans Unicode"/>
                <w:bCs/>
                <w:iCs/>
                <w:sz w:val="24"/>
                <w:szCs w:val="24"/>
                <w:lang w:eastAsia="hr-HR"/>
              </w:rPr>
            </w:pPr>
          </w:p>
          <w:p w14:paraId="0E33AC24" w14:textId="77777777"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5F88A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9D1D2"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C341D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C12201" w14:textId="77777777" w:rsidR="00E10C18" w:rsidRPr="00E10C18" w:rsidRDefault="00E10C18" w:rsidP="00E10C18">
            <w:pPr>
              <w:suppressAutoHyphens w:val="0"/>
              <w:jc w:val="center"/>
              <w:rPr>
                <w:rFonts w:eastAsia="Calibri"/>
                <w:b/>
                <w:color w:val="auto"/>
              </w:rPr>
            </w:pPr>
            <w:r w:rsidRPr="00E10C18">
              <w:rPr>
                <w:rFonts w:eastAsia="Calibri"/>
                <w:b/>
                <w:color w:val="auto"/>
              </w:rPr>
              <w:t>Obrazac B</w:t>
            </w:r>
          </w:p>
          <w:p w14:paraId="7B425EFF"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b/>
                <w:color w:val="auto"/>
              </w:rPr>
              <w:t>2.1. Aktivnosti</w:t>
            </w:r>
          </w:p>
        </w:tc>
      </w:tr>
      <w:tr w:rsidR="00E10C18" w:rsidRPr="00E10C18" w14:paraId="63E28DF8"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EC3CDA"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BE4687">
              <w:rPr>
                <w:rFonts w:eastAsia="Cambria" w:cs="Lucida Sans Unicode"/>
                <w:b/>
                <w:bCs/>
                <w:iCs/>
                <w:sz w:val="24"/>
                <w:szCs w:val="24"/>
                <w:lang w:eastAsia="hr-HR"/>
              </w:rPr>
              <w:t>2.1.2</w:t>
            </w:r>
            <w:r w:rsidRPr="00E10C18">
              <w:rPr>
                <w:rFonts w:eastAsia="Cambria" w:cs="Lucida Sans Unicode"/>
                <w:bCs/>
                <w:iCs/>
                <w:sz w:val="24"/>
                <w:szCs w:val="24"/>
                <w:lang w:eastAsia="hr-HR"/>
              </w:rPr>
              <w:t xml:space="preserve"> </w:t>
            </w:r>
            <w:r w:rsidR="00D643F8">
              <w:rPr>
                <w:rFonts w:eastAsia="Cambria" w:cs="Lucida Sans Unicode"/>
                <w:b/>
                <w:bCs/>
                <w:iCs/>
                <w:sz w:val="24"/>
                <w:szCs w:val="24"/>
                <w:lang w:eastAsia="hr-HR"/>
              </w:rPr>
              <w:t>U</w:t>
            </w:r>
            <w:r w:rsidRPr="00E10C18">
              <w:rPr>
                <w:rFonts w:eastAsia="Cambria" w:cs="Lucida Sans Unicode"/>
                <w:b/>
                <w:bCs/>
                <w:iCs/>
                <w:sz w:val="24"/>
                <w:szCs w:val="24"/>
                <w:lang w:eastAsia="hr-HR"/>
              </w:rPr>
              <w:t>sklađen</w:t>
            </w:r>
            <w:r w:rsidR="00D643F8">
              <w:rPr>
                <w:rFonts w:eastAsia="Cambria" w:cs="Lucida Sans Unicode"/>
                <w:b/>
                <w:bCs/>
                <w:iCs/>
                <w:sz w:val="24"/>
                <w:szCs w:val="24"/>
                <w:lang w:eastAsia="hr-HR"/>
              </w:rPr>
              <w:t xml:space="preserve">ost projektnih aktivnosti </w:t>
            </w:r>
            <w:r w:rsidRPr="00E10C18">
              <w:rPr>
                <w:rFonts w:eastAsia="Cambria" w:cs="Lucida Sans Unicode"/>
                <w:b/>
                <w:bCs/>
                <w:iCs/>
                <w:sz w:val="24"/>
                <w:szCs w:val="24"/>
                <w:lang w:eastAsia="hr-HR"/>
              </w:rPr>
              <w:t>s mjerljivim ishodima i ciljev</w:t>
            </w:r>
            <w:r w:rsidR="00D643F8">
              <w:rPr>
                <w:rFonts w:eastAsia="Cambria" w:cs="Lucida Sans Unicode"/>
                <w:b/>
                <w:bCs/>
                <w:iCs/>
                <w:sz w:val="24"/>
                <w:szCs w:val="24"/>
                <w:lang w:eastAsia="hr-HR"/>
              </w:rPr>
              <w:t>ima</w:t>
            </w:r>
            <w:r w:rsidRPr="00E10C18">
              <w:rPr>
                <w:rFonts w:eastAsia="Cambria" w:cs="Lucida Sans Unicode"/>
                <w:b/>
                <w:bCs/>
                <w:iCs/>
                <w:sz w:val="24"/>
                <w:szCs w:val="24"/>
                <w:lang w:eastAsia="hr-HR"/>
              </w:rPr>
              <w:t xml:space="preserve"> projekta </w:t>
            </w:r>
          </w:p>
          <w:p w14:paraId="30E76B56"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390D8AB3"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lastRenderedPageBreak/>
              <w:t>obrazloženje ocjene:</w:t>
            </w:r>
          </w:p>
          <w:p w14:paraId="578EC14E"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Postizanje postavljenih ciljeva projekta i dostizanje mjerljivih ishoda u potpunosti je realistično u odnosu na planirane aktivnosti.</w:t>
            </w:r>
          </w:p>
          <w:p w14:paraId="1A9AA3BB"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Postizanje postavljenih ciljeva projekta nije realistično u odnosu na planirane aktivnosti.</w:t>
            </w:r>
          </w:p>
          <w:p w14:paraId="398800F8"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319A013D"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2E3E26"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33277"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83C00C"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6B4469"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7F2C1E86" w14:textId="77777777" w:rsidR="00E10C18" w:rsidRPr="00E10C18" w:rsidRDefault="00E10C18" w:rsidP="00E10C18">
            <w:pPr>
              <w:suppressAutoHyphens w:val="0"/>
              <w:jc w:val="center"/>
              <w:rPr>
                <w:rFonts w:eastAsia="Calibri"/>
                <w:color w:val="auto"/>
              </w:rPr>
            </w:pPr>
            <w:r w:rsidRPr="00E10C18">
              <w:rPr>
                <w:rFonts w:eastAsia="Calibri"/>
                <w:color w:val="auto"/>
              </w:rPr>
              <w:lastRenderedPageBreak/>
              <w:t>Elementi projekta i proračun</w:t>
            </w:r>
          </w:p>
          <w:p w14:paraId="5A9BE53A" w14:textId="77777777" w:rsidR="00E10C18" w:rsidRPr="00E10C18" w:rsidRDefault="00E10C18" w:rsidP="00E10C18">
            <w:pPr>
              <w:suppressAutoHyphens w:val="0"/>
              <w:jc w:val="center"/>
              <w:rPr>
                <w:rFonts w:eastAsia="Calibri"/>
                <w:color w:val="auto"/>
              </w:rPr>
            </w:pPr>
          </w:p>
          <w:p w14:paraId="29B5C74D" w14:textId="77777777" w:rsidR="00E10C18" w:rsidRPr="00E10C18" w:rsidRDefault="00E10C18" w:rsidP="00E10C18">
            <w:pPr>
              <w:tabs>
                <w:tab w:val="left" w:pos="6047"/>
              </w:tabs>
              <w:spacing w:after="0" w:line="240" w:lineRule="auto"/>
              <w:jc w:val="center"/>
              <w:rPr>
                <w:rFonts w:eastAsia="Calibri"/>
                <w:b/>
                <w:color w:val="auto"/>
              </w:rPr>
            </w:pPr>
            <w:r w:rsidRPr="00E10C18">
              <w:rPr>
                <w:rFonts w:eastAsia="Calibri"/>
                <w:b/>
                <w:color w:val="auto"/>
              </w:rPr>
              <w:t>Obrazac B</w:t>
            </w:r>
          </w:p>
          <w:p w14:paraId="3DAB97A9" w14:textId="77777777" w:rsidR="00E10C18" w:rsidRPr="00E10C18" w:rsidRDefault="00E10C18" w:rsidP="00E10C18">
            <w:pPr>
              <w:suppressAutoHyphens w:val="0"/>
              <w:jc w:val="center"/>
              <w:rPr>
                <w:rFonts w:eastAsia="Calibri"/>
                <w:color w:val="auto"/>
              </w:rPr>
            </w:pPr>
            <w:r w:rsidRPr="00E10C18">
              <w:rPr>
                <w:rFonts w:eastAsia="Calibri"/>
                <w:color w:val="auto"/>
              </w:rPr>
              <w:t>2. Kvaliteta projektnog prijedloga</w:t>
            </w:r>
          </w:p>
          <w:p w14:paraId="7AE5FB31"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 </w:t>
            </w:r>
          </w:p>
        </w:tc>
      </w:tr>
      <w:tr w:rsidR="00E10C18" w:rsidRPr="00E10C18" w14:paraId="4EAFC17D"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56D5703"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lastRenderedPageBreak/>
              <w:t>2.2 Intervencijska logika projektnog prijedloga</w:t>
            </w:r>
            <w:r w:rsidR="00852C3E">
              <w:rPr>
                <w:rFonts w:eastAsia="Cambria" w:cs="Lucida Sans Unicode"/>
                <w:b/>
                <w:bCs/>
                <w:iCs/>
                <w:sz w:val="24"/>
                <w:szCs w:val="24"/>
                <w:lang w:eastAsia="hr-HR"/>
              </w:rPr>
              <w:t xml:space="preserve"> 20</w:t>
            </w:r>
          </w:p>
        </w:tc>
      </w:tr>
      <w:tr w:rsidR="00E10C18" w:rsidRPr="00E10C18" w14:paraId="73612736"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9EC97A"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0C1022">
              <w:rPr>
                <w:rFonts w:eastAsia="Cambria" w:cs="Lucida Sans Unicode"/>
                <w:b/>
                <w:bCs/>
                <w:iCs/>
                <w:sz w:val="24"/>
                <w:szCs w:val="24"/>
                <w:lang w:eastAsia="hr-HR"/>
              </w:rPr>
              <w:t>2.2.1</w:t>
            </w:r>
            <w:r w:rsidRPr="00E10C18">
              <w:rPr>
                <w:rFonts w:eastAsia="Cambria" w:cs="Lucida Sans Unicode"/>
                <w:bCs/>
                <w:iCs/>
                <w:sz w:val="24"/>
                <w:szCs w:val="24"/>
                <w:lang w:eastAsia="hr-HR"/>
              </w:rPr>
              <w:t xml:space="preserve"> </w:t>
            </w:r>
            <w:r w:rsidR="00E57918">
              <w:rPr>
                <w:rFonts w:eastAsia="Cambria" w:cs="Lucida Sans Unicode"/>
                <w:b/>
                <w:bCs/>
                <w:iCs/>
                <w:sz w:val="24"/>
                <w:szCs w:val="24"/>
                <w:lang w:eastAsia="hr-HR"/>
              </w:rPr>
              <w:t>L</w:t>
            </w:r>
            <w:r w:rsidRPr="00E10C18">
              <w:rPr>
                <w:rFonts w:eastAsia="Cambria" w:cs="Lucida Sans Unicode"/>
                <w:b/>
                <w:bCs/>
                <w:iCs/>
                <w:sz w:val="24"/>
                <w:szCs w:val="24"/>
                <w:lang w:eastAsia="hr-HR"/>
              </w:rPr>
              <w:t>ogičk</w:t>
            </w:r>
            <w:r w:rsidR="00E57918">
              <w:rPr>
                <w:rFonts w:eastAsia="Cambria" w:cs="Lucida Sans Unicode"/>
                <w:b/>
                <w:bCs/>
                <w:iCs/>
                <w:sz w:val="24"/>
                <w:szCs w:val="24"/>
                <w:lang w:eastAsia="hr-HR"/>
              </w:rPr>
              <w:t>a</w:t>
            </w:r>
            <w:r w:rsidRPr="00E10C18">
              <w:rPr>
                <w:rFonts w:eastAsia="Cambria" w:cs="Lucida Sans Unicode"/>
                <w:b/>
                <w:bCs/>
                <w:iCs/>
                <w:sz w:val="24"/>
                <w:szCs w:val="24"/>
                <w:lang w:eastAsia="hr-HR"/>
              </w:rPr>
              <w:t xml:space="preserve"> povezan</w:t>
            </w:r>
            <w:r w:rsidR="00E57918">
              <w:rPr>
                <w:rFonts w:eastAsia="Cambria" w:cs="Lucida Sans Unicode"/>
                <w:b/>
                <w:bCs/>
                <w:iCs/>
                <w:sz w:val="24"/>
                <w:szCs w:val="24"/>
                <w:lang w:eastAsia="hr-HR"/>
              </w:rPr>
              <w:t>ost</w:t>
            </w:r>
            <w:r w:rsidRPr="00E10C18">
              <w:rPr>
                <w:rFonts w:eastAsia="Cambria" w:cs="Lucida Sans Unicode"/>
                <w:b/>
                <w:bCs/>
                <w:iCs/>
                <w:sz w:val="24"/>
                <w:szCs w:val="24"/>
                <w:lang w:eastAsia="hr-HR"/>
              </w:rPr>
              <w:t xml:space="preserve"> i izvediv</w:t>
            </w:r>
            <w:r w:rsidR="00E57918">
              <w:rPr>
                <w:rFonts w:eastAsia="Cambria" w:cs="Lucida Sans Unicode"/>
                <w:b/>
                <w:bCs/>
                <w:iCs/>
                <w:sz w:val="24"/>
                <w:szCs w:val="24"/>
                <w:lang w:eastAsia="hr-HR"/>
              </w:rPr>
              <w:t>ost projekt</w:t>
            </w:r>
            <w:r w:rsidR="00010959">
              <w:rPr>
                <w:rFonts w:eastAsia="Cambria" w:cs="Lucida Sans Unicode"/>
                <w:b/>
                <w:bCs/>
                <w:iCs/>
                <w:sz w:val="24"/>
                <w:szCs w:val="24"/>
                <w:lang w:eastAsia="hr-HR"/>
              </w:rPr>
              <w:t>n</w:t>
            </w:r>
            <w:r w:rsidR="00E57918">
              <w:rPr>
                <w:rFonts w:eastAsia="Cambria" w:cs="Lucida Sans Unicode"/>
                <w:b/>
                <w:bCs/>
                <w:iCs/>
                <w:sz w:val="24"/>
                <w:szCs w:val="24"/>
                <w:lang w:eastAsia="hr-HR"/>
              </w:rPr>
              <w:t xml:space="preserve">ih </w:t>
            </w:r>
            <w:r w:rsidR="00010959">
              <w:rPr>
                <w:rFonts w:eastAsia="Cambria" w:cs="Lucida Sans Unicode"/>
                <w:b/>
                <w:bCs/>
                <w:iCs/>
                <w:sz w:val="24"/>
                <w:szCs w:val="24"/>
                <w:lang w:eastAsia="hr-HR"/>
              </w:rPr>
              <w:t>elemenata i aktivnosti</w:t>
            </w:r>
          </w:p>
          <w:p w14:paraId="31A42AD5"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020BFB3C"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20B1D5B6"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Plan provedbe projektnih aktivnosti u potpunosti je izvediv, svi koraci u provedbi su utvrđeni, elementi projekta i aktivnosti su u potpunosti komplementarni.</w:t>
            </w:r>
          </w:p>
          <w:p w14:paraId="61606156"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Plan provedbe planiranih aktivnosti nije izvediv.</w:t>
            </w:r>
          </w:p>
          <w:p w14:paraId="49831641"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14:paraId="44F998AD"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62EF41"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15241"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3D3F95"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BD2B45" w14:textId="77777777" w:rsidR="00E10C18" w:rsidRPr="00E10C18" w:rsidRDefault="00E10C18" w:rsidP="00E10C18">
            <w:pPr>
              <w:suppressAutoHyphens w:val="0"/>
              <w:jc w:val="center"/>
              <w:rPr>
                <w:rFonts w:eastAsia="Calibri"/>
                <w:b/>
                <w:color w:val="auto"/>
              </w:rPr>
            </w:pPr>
            <w:r w:rsidRPr="00E10C18">
              <w:rPr>
                <w:rFonts w:eastAsia="Calibri"/>
                <w:b/>
                <w:color w:val="auto"/>
              </w:rPr>
              <w:t>Obrazac B</w:t>
            </w:r>
          </w:p>
          <w:p w14:paraId="3431BE60"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 xml:space="preserve">2. Kvaliteta projektnog prijedloga </w:t>
            </w:r>
          </w:p>
        </w:tc>
      </w:tr>
      <w:tr w:rsidR="00E10C18" w:rsidRPr="00E10C18" w14:paraId="3D3CB14B"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2A479D"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2.2.2 </w:t>
            </w:r>
            <w:r w:rsidR="00E57918">
              <w:rPr>
                <w:rFonts w:eastAsia="Cambria" w:cs="Lucida Sans Unicode"/>
                <w:b/>
                <w:bCs/>
                <w:iCs/>
                <w:sz w:val="24"/>
                <w:szCs w:val="24"/>
                <w:lang w:eastAsia="hr-HR"/>
              </w:rPr>
              <w:t>U</w:t>
            </w:r>
            <w:r w:rsidRPr="00E10C18">
              <w:rPr>
                <w:rFonts w:eastAsia="Cambria" w:cs="Lucida Sans Unicode"/>
                <w:b/>
                <w:bCs/>
                <w:iCs/>
                <w:sz w:val="24"/>
                <w:szCs w:val="24"/>
                <w:lang w:eastAsia="hr-HR"/>
              </w:rPr>
              <w:t xml:space="preserve">loge i odgovornost prijavitelja (pojedinih članova projektnog tima) i partnera, ako je primjenjivo </w:t>
            </w:r>
          </w:p>
          <w:p w14:paraId="7E0A3BC1"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69A366B4"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3CA7F084"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uloge i odgovornosti prijavitelja (pojedinih članova projektnog tima) i partnera (ako je primjenjivo) jasno</w:t>
            </w:r>
            <w:r w:rsidR="00FC1860">
              <w:rPr>
                <w:rFonts w:eastAsia="Cambria" w:cs="Lucida Sans Unicode"/>
                <w:bCs/>
                <w:iCs/>
                <w:sz w:val="24"/>
                <w:szCs w:val="24"/>
                <w:lang w:eastAsia="hr-HR"/>
              </w:rPr>
              <w:t xml:space="preserve"> su</w:t>
            </w:r>
            <w:r w:rsidRPr="00E10C18">
              <w:rPr>
                <w:rFonts w:eastAsia="Cambria" w:cs="Lucida Sans Unicode"/>
                <w:bCs/>
                <w:iCs/>
                <w:sz w:val="24"/>
                <w:szCs w:val="24"/>
                <w:lang w:eastAsia="hr-HR"/>
              </w:rPr>
              <w:t xml:space="preserve"> </w:t>
            </w:r>
            <w:r w:rsidR="006A7F86">
              <w:rPr>
                <w:rFonts w:eastAsia="Cambria" w:cs="Lucida Sans Unicode"/>
                <w:bCs/>
                <w:iCs/>
                <w:sz w:val="24"/>
                <w:szCs w:val="24"/>
                <w:lang w:eastAsia="hr-HR"/>
              </w:rPr>
              <w:t xml:space="preserve">utvrđene </w:t>
            </w:r>
            <w:r w:rsidRPr="00E10C18">
              <w:rPr>
                <w:rFonts w:eastAsia="Cambria" w:cs="Lucida Sans Unicode"/>
                <w:bCs/>
                <w:iCs/>
                <w:sz w:val="24"/>
                <w:szCs w:val="24"/>
                <w:lang w:eastAsia="hr-HR"/>
              </w:rPr>
              <w:t>i dobro podijeljene.</w:t>
            </w:r>
          </w:p>
          <w:p w14:paraId="11C2CBBA" w14:textId="77777777" w:rsidR="00E10C18" w:rsidRPr="00E10C18" w:rsidRDefault="00E10C18" w:rsidP="006A7F86">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w:t>
            </w:r>
            <w:r w:rsidRPr="00E10C18">
              <w:t xml:space="preserve"> </w:t>
            </w:r>
            <w:r w:rsidRPr="00E10C18">
              <w:rPr>
                <w:rFonts w:eastAsia="Cambria" w:cs="Lucida Sans Unicode"/>
                <w:bCs/>
                <w:iCs/>
                <w:sz w:val="24"/>
                <w:szCs w:val="24"/>
                <w:lang w:eastAsia="hr-HR"/>
              </w:rPr>
              <w:t xml:space="preserve">uloge i odgovornosti pojedinih članova projektnog tima nisu </w:t>
            </w:r>
            <w:r w:rsidR="006A7F86">
              <w:rPr>
                <w:rFonts w:eastAsia="Cambria" w:cs="Lucida Sans Unicode"/>
                <w:bCs/>
                <w:iCs/>
                <w:sz w:val="24"/>
                <w:szCs w:val="24"/>
                <w:lang w:eastAsia="hr-HR"/>
              </w:rPr>
              <w:t>jasno utvrđene</w:t>
            </w:r>
            <w:r w:rsidRPr="00E10C18">
              <w:rPr>
                <w:rFonts w:eastAsia="Cambria" w:cs="Lucida Sans Unicode"/>
                <w:bCs/>
                <w:iCs/>
                <w:sz w:val="24"/>
                <w:szCs w:val="24"/>
                <w:lang w:eastAsia="hr-HR"/>
              </w:rPr>
              <w:t>.</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0E54E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BA31E"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0D8C2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C61D8B"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1B681685" w14:textId="77777777" w:rsidR="00E10C18" w:rsidRPr="00E10C18" w:rsidRDefault="00E10C18" w:rsidP="00E10C18">
            <w:pPr>
              <w:suppressAutoHyphens w:val="0"/>
              <w:jc w:val="center"/>
              <w:rPr>
                <w:rFonts w:eastAsia="Calibri"/>
                <w:color w:val="auto"/>
              </w:rPr>
            </w:pPr>
            <w:r w:rsidRPr="00E10C18">
              <w:rPr>
                <w:rFonts w:eastAsia="Calibri"/>
                <w:color w:val="auto"/>
              </w:rPr>
              <w:t xml:space="preserve">Informacije o provedbenim </w:t>
            </w:r>
            <w:r w:rsidRPr="00E10C18">
              <w:rPr>
                <w:rFonts w:eastAsia="Calibri"/>
                <w:color w:val="auto"/>
              </w:rPr>
              <w:lastRenderedPageBreak/>
              <w:t>kapacitetima prijavitelja i odabiru partnera</w:t>
            </w:r>
          </w:p>
          <w:p w14:paraId="0334A890" w14:textId="77777777" w:rsidR="00E10C18" w:rsidRPr="00E10C18" w:rsidRDefault="00E10C18" w:rsidP="00E10C18">
            <w:pPr>
              <w:suppressAutoHyphens w:val="0"/>
              <w:spacing w:after="0"/>
              <w:jc w:val="center"/>
              <w:rPr>
                <w:rFonts w:eastAsia="Calibri"/>
                <w:b/>
                <w:color w:val="auto"/>
              </w:rPr>
            </w:pPr>
          </w:p>
          <w:p w14:paraId="1633514A" w14:textId="77777777" w:rsidR="00E10C18" w:rsidRPr="00E10C18" w:rsidRDefault="00E10C18" w:rsidP="00E10C18">
            <w:pPr>
              <w:suppressAutoHyphens w:val="0"/>
              <w:jc w:val="center"/>
              <w:rPr>
                <w:rFonts w:eastAsia="Calibri"/>
                <w:b/>
                <w:color w:val="auto"/>
              </w:rPr>
            </w:pPr>
            <w:r w:rsidRPr="00E10C18">
              <w:rPr>
                <w:rFonts w:eastAsia="Calibri"/>
                <w:b/>
                <w:color w:val="auto"/>
              </w:rPr>
              <w:t>Obrazac B</w:t>
            </w:r>
          </w:p>
          <w:p w14:paraId="49C24778"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2.1. Aktivnosti</w:t>
            </w:r>
          </w:p>
        </w:tc>
      </w:tr>
      <w:tr w:rsidR="00E10C18" w:rsidRPr="00E10C18" w14:paraId="7694886C"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C6A56E5"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lastRenderedPageBreak/>
              <w:t>2.3 Održivost projektnog prijedloga</w:t>
            </w:r>
          </w:p>
        </w:tc>
      </w:tr>
      <w:tr w:rsidR="00E10C18" w:rsidRPr="00E10C18" w14:paraId="7DC2CD64"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429364"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041D3C6C"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70A3AD95"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 xml:space="preserve">– u projektnom prijedlogu jasno je opisana mogućnost multipliciranja učinka projekta te je jasno argumentiran dugoročan pozitivan utjecaj rezultata projekta na pripadnike obaju </w:t>
            </w:r>
            <w:r w:rsidR="00ED0E55">
              <w:rPr>
                <w:rFonts w:eastAsia="Cambria" w:cs="Lucida Sans Unicode"/>
                <w:bCs/>
                <w:iCs/>
                <w:sz w:val="24"/>
                <w:szCs w:val="24"/>
                <w:lang w:eastAsia="hr-HR"/>
              </w:rPr>
              <w:t>ciljnih</w:t>
            </w:r>
            <w:r w:rsidRPr="00E10C18">
              <w:rPr>
                <w:rFonts w:eastAsia="Cambria" w:cs="Lucida Sans Unicode"/>
                <w:bCs/>
                <w:iCs/>
                <w:sz w:val="24"/>
                <w:szCs w:val="24"/>
                <w:lang w:eastAsia="hr-HR"/>
              </w:rPr>
              <w:t xml:space="preserve"> skupina te su uključene konkretne mjere za osiguranje održivosti </w:t>
            </w:r>
          </w:p>
          <w:p w14:paraId="52472FBA"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u projektnom prijedlogu nije opisan dugoročni utjecaj projekta na pripadnike </w:t>
            </w:r>
            <w:r w:rsidR="00ED0E55">
              <w:rPr>
                <w:rFonts w:eastAsia="Cambria" w:cs="Lucida Sans Unicode"/>
                <w:bCs/>
                <w:iCs/>
                <w:sz w:val="24"/>
                <w:szCs w:val="24"/>
                <w:lang w:eastAsia="hr-HR"/>
              </w:rPr>
              <w:t>ciljnih</w:t>
            </w:r>
            <w:r w:rsidRPr="00E10C18">
              <w:rPr>
                <w:rFonts w:eastAsia="Cambria" w:cs="Lucida Sans Unicode"/>
                <w:bCs/>
                <w:iCs/>
                <w:sz w:val="24"/>
                <w:szCs w:val="24"/>
                <w:lang w:eastAsia="hr-HR"/>
              </w:rPr>
              <w:t xml:space="preserve"> skupina</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FEE37E"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A01FC"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DAF6A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34C01B"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46BA8D12"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Kratki opis na koji će način održivost rezultata projekta biti zajamčena nakon završetka projekta</w:t>
            </w:r>
          </w:p>
        </w:tc>
      </w:tr>
      <w:tr w:rsidR="00E10C18" w:rsidRPr="00E10C18" w14:paraId="1F47656A"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54E7E13"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2.4 Proračun projektnog prijedloga</w:t>
            </w:r>
          </w:p>
        </w:tc>
      </w:tr>
      <w:tr w:rsidR="00E10C18" w:rsidRPr="00E10C18" w14:paraId="4B8DB756"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0A4411" w14:textId="77777777" w:rsidR="00E10C18" w:rsidRPr="00E10C18" w:rsidRDefault="00010959" w:rsidP="00E10C18">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Usklađenost</w:t>
            </w:r>
            <w:r w:rsidR="00E10C18" w:rsidRPr="00E10C18">
              <w:rPr>
                <w:rFonts w:eastAsia="Cambria" w:cs="Lucida Sans Unicode"/>
                <w:b/>
                <w:bCs/>
                <w:iCs/>
                <w:sz w:val="24"/>
                <w:szCs w:val="24"/>
                <w:lang w:eastAsia="hr-HR"/>
              </w:rPr>
              <w:t xml:space="preserve"> proračun</w:t>
            </w:r>
            <w:r>
              <w:rPr>
                <w:rFonts w:eastAsia="Cambria" w:cs="Lucida Sans Unicode"/>
                <w:b/>
                <w:bCs/>
                <w:iCs/>
                <w:sz w:val="24"/>
                <w:szCs w:val="24"/>
                <w:lang w:eastAsia="hr-HR"/>
              </w:rPr>
              <w:t>a</w:t>
            </w:r>
            <w:r w:rsidR="00E10C18" w:rsidRPr="00E10C18">
              <w:rPr>
                <w:rFonts w:eastAsia="Cambria" w:cs="Lucida Sans Unicode"/>
                <w:b/>
                <w:bCs/>
                <w:iCs/>
                <w:sz w:val="24"/>
                <w:szCs w:val="24"/>
                <w:lang w:eastAsia="hr-HR"/>
              </w:rPr>
              <w:t xml:space="preserve"> projektnog prijedloga s projektnim aktivnostima </w:t>
            </w:r>
            <w:r w:rsidR="000C1022">
              <w:rPr>
                <w:rFonts w:eastAsia="Cambria" w:cs="Lucida Sans Unicode"/>
                <w:b/>
                <w:bCs/>
                <w:iCs/>
                <w:sz w:val="24"/>
                <w:szCs w:val="24"/>
                <w:lang w:eastAsia="hr-HR"/>
              </w:rPr>
              <w:t>te</w:t>
            </w:r>
            <w:r w:rsidR="00E10C18" w:rsidRPr="00E10C18">
              <w:rPr>
                <w:rFonts w:eastAsia="Cambria" w:cs="Lucida Sans Unicode"/>
                <w:b/>
                <w:bCs/>
                <w:iCs/>
                <w:sz w:val="24"/>
                <w:szCs w:val="24"/>
                <w:lang w:eastAsia="hr-HR"/>
              </w:rPr>
              <w:t xml:space="preserve"> mjerljivim ishodima i ciljevima</w:t>
            </w:r>
          </w:p>
          <w:p w14:paraId="51E1E843"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14:paraId="629832FF"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03E9469E"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 xml:space="preserve">proračun projektnog prijedloga u potpunosti je realan i opravdan u odnosu na projektne aktivnosti i </w:t>
            </w:r>
            <w:r w:rsidRPr="00E10C18">
              <w:rPr>
                <w:rFonts w:eastAsia="Cambria" w:cs="Lucida Sans Unicode"/>
                <w:bCs/>
                <w:iCs/>
                <w:sz w:val="24"/>
                <w:szCs w:val="24"/>
                <w:lang w:eastAsia="hr-HR"/>
              </w:rPr>
              <w:lastRenderedPageBreak/>
              <w:t xml:space="preserve">očekivane rezultate, mjerljive ishode i ciljeve te predstavlja najbolju vrijednost za novac </w:t>
            </w:r>
          </w:p>
          <w:p w14:paraId="2746D70B"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 proračun nije usklađen s projektnim aktivnostima</w:t>
            </w:r>
            <w:r w:rsidRPr="00E10C18">
              <w:rPr>
                <w:rFonts w:eastAsia="Cambria" w:cs="Lucida Sans Unicode"/>
                <w:b/>
                <w:bCs/>
                <w:iCs/>
                <w:sz w:val="24"/>
                <w:szCs w:val="24"/>
                <w:lang w:eastAsia="hr-HR"/>
              </w:rPr>
              <w:t>.</w:t>
            </w:r>
          </w:p>
          <w:p w14:paraId="63B48AF3"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p>
          <w:p w14:paraId="204370D5"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4C6C1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DB06CB"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A0772F"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090CF4"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3242E666"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Elementi projekta i proračun</w:t>
            </w:r>
          </w:p>
        </w:tc>
      </w:tr>
      <w:tr w:rsidR="00E10C18" w:rsidRPr="00E10C18" w14:paraId="43301446"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6BF47BE"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3. PROVEDBENI KAPACITETI PRIJAVITELJA (I, AKO JE PRIMJENJIVO, PARTNERA)</w:t>
            </w:r>
            <w:r w:rsidR="00852C3E">
              <w:rPr>
                <w:rFonts w:eastAsia="Cambria" w:cs="Lucida Sans Unicode"/>
                <w:b/>
                <w:bCs/>
                <w:iCs/>
                <w:sz w:val="24"/>
                <w:szCs w:val="24"/>
                <w:lang w:eastAsia="hr-HR"/>
              </w:rPr>
              <w:t xml:space="preserve"> 10</w:t>
            </w:r>
          </w:p>
        </w:tc>
      </w:tr>
      <w:tr w:rsidR="00E10C18" w:rsidRPr="00E10C18" w14:paraId="21B98AFD"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868983"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3.1 </w:t>
            </w:r>
            <w:r w:rsidR="00010959">
              <w:rPr>
                <w:rFonts w:eastAsia="Cambria" w:cs="Lucida Sans Unicode"/>
                <w:b/>
                <w:bCs/>
                <w:iCs/>
                <w:sz w:val="24"/>
                <w:szCs w:val="24"/>
                <w:lang w:eastAsia="hr-HR"/>
              </w:rPr>
              <w:t>U</w:t>
            </w:r>
            <w:r w:rsidRPr="00E10C18">
              <w:rPr>
                <w:rFonts w:eastAsia="Cambria" w:cs="Lucida Sans Unicode"/>
                <w:b/>
                <w:bCs/>
                <w:iCs/>
                <w:sz w:val="24"/>
                <w:szCs w:val="24"/>
                <w:lang w:eastAsia="hr-HR"/>
              </w:rPr>
              <w:t>pravljačko-administrativn</w:t>
            </w:r>
            <w:r w:rsidR="00010959">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financijsk</w:t>
            </w:r>
            <w:r w:rsidR="00010959">
              <w:rPr>
                <w:rFonts w:eastAsia="Cambria" w:cs="Lucida Sans Unicode"/>
                <w:b/>
                <w:bCs/>
                <w:iCs/>
                <w:sz w:val="24"/>
                <w:szCs w:val="24"/>
                <w:lang w:eastAsia="hr-HR"/>
              </w:rPr>
              <w:t>i i stručni</w:t>
            </w:r>
            <w:r w:rsidRPr="00E10C18">
              <w:rPr>
                <w:rFonts w:eastAsia="Cambria" w:cs="Lucida Sans Unicode"/>
                <w:b/>
                <w:bCs/>
                <w:iCs/>
                <w:sz w:val="24"/>
                <w:szCs w:val="24"/>
                <w:lang w:eastAsia="hr-HR"/>
              </w:rPr>
              <w:t xml:space="preserve"> kapacitet</w:t>
            </w:r>
            <w:r w:rsidR="00010959">
              <w:rPr>
                <w:rFonts w:eastAsia="Cambria" w:cs="Lucida Sans Unicode"/>
                <w:b/>
                <w:bCs/>
                <w:iCs/>
                <w:sz w:val="24"/>
                <w:szCs w:val="24"/>
                <w:lang w:eastAsia="hr-HR"/>
              </w:rPr>
              <w:t>i</w:t>
            </w:r>
            <w:r w:rsidRPr="00E10C18">
              <w:rPr>
                <w:rFonts w:eastAsia="Cambria" w:cs="Lucida Sans Unicode"/>
                <w:b/>
                <w:bCs/>
                <w:iCs/>
                <w:sz w:val="24"/>
                <w:szCs w:val="24"/>
                <w:lang w:eastAsia="hr-HR"/>
              </w:rPr>
              <w:t xml:space="preserve"> za provedbu projekta </w:t>
            </w:r>
          </w:p>
          <w:p w14:paraId="12563664"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10715EF7"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6854EBE4" w14:textId="77777777"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–prijavitelj/partner posjeduje sve potrebne upravljačko-administrativne i financijske kapacitete, kao i odgovarajuću stručnost, za provedbu projekta (iskustvo u pripremi i provedbi projekata slične vrijednosti i svrhe).</w:t>
            </w:r>
          </w:p>
          <w:p w14:paraId="1CEA7295" w14:textId="77777777" w:rsidR="00E10C18" w:rsidRPr="00E10C18" w:rsidRDefault="00E10C18" w:rsidP="00E10C18">
            <w:pPr>
              <w:tabs>
                <w:tab w:val="left" w:pos="0"/>
              </w:tabs>
              <w:spacing w:after="0" w:line="240" w:lineRule="auto"/>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prijavitelj/partner nema potrebne upravljačko-administrativne te financijske kapacitete, niti odgovarajuću stručnost, za provedbu projekta.</w:t>
            </w:r>
          </w:p>
          <w:p w14:paraId="693A6F0E"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01C35D62"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E21E4A"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0E4BD"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43E7B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1C8AFB" w14:textId="77777777"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A</w:t>
            </w:r>
          </w:p>
          <w:p w14:paraId="5E0C8790"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Informacije o provedbenim kapacitetima prijavitelja i odabiru partnera</w:t>
            </w:r>
          </w:p>
        </w:tc>
      </w:tr>
      <w:tr w:rsidR="00E10C18" w:rsidRPr="00E10C18" w14:paraId="2B6FB2B1"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15C00F"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lastRenderedPageBreak/>
              <w:t xml:space="preserve">3.2 </w:t>
            </w:r>
            <w:r w:rsidR="00010959">
              <w:rPr>
                <w:rFonts w:eastAsia="Cambria" w:cs="Lucida Sans Unicode"/>
                <w:b/>
                <w:bCs/>
                <w:iCs/>
                <w:sz w:val="24"/>
                <w:szCs w:val="24"/>
                <w:lang w:eastAsia="hr-HR"/>
              </w:rPr>
              <w:t>U</w:t>
            </w:r>
            <w:r w:rsidRPr="00E10C18">
              <w:rPr>
                <w:rFonts w:eastAsia="Cambria" w:cs="Lucida Sans Unicode"/>
                <w:b/>
                <w:bCs/>
                <w:iCs/>
                <w:sz w:val="24"/>
                <w:szCs w:val="24"/>
                <w:lang w:eastAsia="hr-HR"/>
              </w:rPr>
              <w:t>pravljačke, umjetničke i druge stručne reference</w:t>
            </w:r>
            <w:r w:rsidR="00010959">
              <w:rPr>
                <w:rFonts w:eastAsia="Cambria" w:cs="Lucida Sans Unicode"/>
                <w:b/>
                <w:bCs/>
                <w:iCs/>
                <w:sz w:val="24"/>
                <w:szCs w:val="24"/>
                <w:lang w:eastAsia="hr-HR"/>
              </w:rPr>
              <w:t xml:space="preserve"> osoba koje će provoditi aktivnosti</w:t>
            </w:r>
          </w:p>
          <w:p w14:paraId="6B75E978"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258AA19F"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52672282"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5</w:t>
            </w:r>
            <w:r w:rsidRPr="00E10C18">
              <w:rPr>
                <w:rFonts w:eastAsia="Cambria" w:cs="Lucida Sans Unicode"/>
                <w:bCs/>
                <w:iCs/>
                <w:sz w:val="24"/>
                <w:szCs w:val="24"/>
                <w:lang w:eastAsia="hr-HR"/>
              </w:rPr>
              <w:t xml:space="preserve"> – osobe koje će provoditi projektne aktivnosti posjeduju sve potrebne upravljačke, umjetničke i druge stručne reference. </w:t>
            </w:r>
          </w:p>
          <w:p w14:paraId="59A3B595"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787A0598"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osobe koje će provoditi projektne aktivnosti ne posjeduju odgovarajuće reference.</w:t>
            </w:r>
          </w:p>
          <w:p w14:paraId="7C358AB5"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p>
          <w:p w14:paraId="2D173093"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Projektni prijedlozi koji na ovom </w:t>
            </w:r>
            <w:proofErr w:type="spellStart"/>
            <w:r w:rsidRPr="00E10C18">
              <w:rPr>
                <w:rFonts w:eastAsia="Cambria" w:cs="Lucida Sans Unicode"/>
                <w:b/>
                <w:bCs/>
                <w:iCs/>
                <w:sz w:val="24"/>
                <w:szCs w:val="24"/>
                <w:lang w:eastAsia="hr-HR"/>
              </w:rPr>
              <w:t>podkriteriju</w:t>
            </w:r>
            <w:proofErr w:type="spellEnd"/>
            <w:r w:rsidRPr="00E10C18">
              <w:rPr>
                <w:rFonts w:eastAsia="Cambria" w:cs="Lucida Sans Unicode"/>
                <w:b/>
                <w:bCs/>
                <w:iCs/>
                <w:sz w:val="24"/>
                <w:szCs w:val="24"/>
                <w:lang w:eastAsia="hr-HR"/>
              </w:rPr>
              <w:t xml:space="preserve"> ostvare 1 bod nisu prihvatljivi za financiranje.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AF43C0"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72079"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35A863"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5</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899D20" w14:textId="77777777"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B</w:t>
            </w:r>
          </w:p>
          <w:p w14:paraId="005DD98D"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Projektni tim</w:t>
            </w:r>
            <w:r w:rsidRPr="00E10C18" w:rsidDel="00C06D09">
              <w:rPr>
                <w:rFonts w:eastAsia="Calibri"/>
                <w:color w:val="auto"/>
                <w:szCs w:val="20"/>
              </w:rPr>
              <w:t xml:space="preserve"> </w:t>
            </w:r>
          </w:p>
        </w:tc>
      </w:tr>
      <w:tr w:rsidR="00E10C18" w:rsidRPr="00E10C18" w14:paraId="2D58A2AF"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726FA2E"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4. DOPRINOS POSTIZANJU HORIZONTALNIH CILJEVA OPULJP-a</w:t>
            </w:r>
          </w:p>
        </w:tc>
      </w:tr>
      <w:tr w:rsidR="00E10C18" w:rsidRPr="00E10C18" w14:paraId="584A5BA1" w14:textId="77777777" w:rsidTr="002C7CEC">
        <w:tc>
          <w:tcPr>
            <w:tcW w:w="37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65E3AC" w14:textId="77777777" w:rsidR="00E10C18" w:rsidRPr="008D744D" w:rsidRDefault="00C16353" w:rsidP="00E10C18">
            <w:pPr>
              <w:tabs>
                <w:tab w:val="left" w:pos="0"/>
              </w:tabs>
              <w:spacing w:after="0" w:line="240" w:lineRule="auto"/>
              <w:jc w:val="both"/>
              <w:rPr>
                <w:rFonts w:eastAsia="Cambria" w:cs="Lucida Sans Unicode"/>
                <w:b/>
                <w:bCs/>
                <w:iCs/>
                <w:sz w:val="24"/>
                <w:szCs w:val="24"/>
                <w:lang w:eastAsia="hr-HR"/>
              </w:rPr>
            </w:pPr>
            <w:r w:rsidRPr="008D744D">
              <w:rPr>
                <w:rFonts w:eastAsia="Cambria" w:cs="Lucida Sans Unicode"/>
                <w:b/>
                <w:bCs/>
                <w:iCs/>
                <w:sz w:val="24"/>
                <w:szCs w:val="24"/>
                <w:lang w:eastAsia="hr-HR"/>
              </w:rPr>
              <w:t>Doprinosi li projektni prijedlog postizanju horizontalnih ciljeva OP ULJP-a?</w:t>
            </w:r>
          </w:p>
          <w:p w14:paraId="2BDC1DFE" w14:textId="77777777" w:rsidR="00E10C18" w:rsidRPr="00E10C18" w:rsidRDefault="00E10C18" w:rsidP="00E10C18">
            <w:pPr>
              <w:tabs>
                <w:tab w:val="left" w:pos="0"/>
              </w:tabs>
              <w:spacing w:after="0" w:line="240" w:lineRule="auto"/>
              <w:jc w:val="both"/>
              <w:rPr>
                <w:rFonts w:eastAsia="Cambria" w:cs="Lucida Sans Unicode"/>
                <w:bCs/>
                <w:iCs/>
                <w:sz w:val="24"/>
                <w:szCs w:val="24"/>
                <w:u w:val="single"/>
                <w:lang w:eastAsia="hr-HR"/>
              </w:rPr>
            </w:pPr>
            <w:r w:rsidRPr="00E10C18">
              <w:rPr>
                <w:rFonts w:eastAsia="Cambria" w:cs="Lucida Sans Unicode"/>
                <w:bCs/>
                <w:iCs/>
                <w:sz w:val="24"/>
                <w:szCs w:val="24"/>
                <w:u w:val="single"/>
                <w:lang w:eastAsia="hr-HR"/>
              </w:rPr>
              <w:t>obrazloženje ocjene:</w:t>
            </w:r>
          </w:p>
          <w:p w14:paraId="36777151"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u projektnom prijedlogu jasno je opisan doprinos svim horizontalnim ciljevima</w:t>
            </w:r>
          </w:p>
          <w:p w14:paraId="1F42F450"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1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projektni prijedlog ima neutralan utjecaj na horizontalne ciljeve</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A36A4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309E4D"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35C385"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9A8D19" w14:textId="77777777" w:rsidR="00E10C18" w:rsidRPr="00E10C18" w:rsidRDefault="00E10C18" w:rsidP="00E10C18">
            <w:pPr>
              <w:suppressAutoHyphens w:val="0"/>
              <w:jc w:val="center"/>
              <w:rPr>
                <w:rFonts w:eastAsia="Calibri"/>
                <w:b/>
                <w:color w:val="auto"/>
                <w:szCs w:val="20"/>
              </w:rPr>
            </w:pPr>
            <w:r w:rsidRPr="00E10C18">
              <w:rPr>
                <w:rFonts w:eastAsia="Calibri"/>
                <w:b/>
                <w:color w:val="auto"/>
                <w:szCs w:val="20"/>
              </w:rPr>
              <w:t>Obrazac A</w:t>
            </w:r>
          </w:p>
          <w:p w14:paraId="6B23D25E"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szCs w:val="20"/>
              </w:rPr>
              <w:t>Horizontalne teme</w:t>
            </w:r>
          </w:p>
        </w:tc>
      </w:tr>
      <w:tr w:rsidR="00E10C18" w:rsidRPr="00E10C18" w14:paraId="132E966E" w14:textId="77777777" w:rsidTr="002C7CEC">
        <w:tc>
          <w:tcPr>
            <w:tcW w:w="9633"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7AA1684"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t>5. URAVNOTEŽENI REGIONALNI RAZVOJ</w:t>
            </w:r>
          </w:p>
        </w:tc>
      </w:tr>
      <w:tr w:rsidR="00E10C18" w:rsidRPr="00E10C18" w14:paraId="108B70FD" w14:textId="77777777" w:rsidTr="002C7CEC">
        <w:tc>
          <w:tcPr>
            <w:tcW w:w="3712"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7D4DB095" w14:textId="77777777" w:rsidR="00E10C18" w:rsidRPr="00E10C18" w:rsidRDefault="00E10C18" w:rsidP="00E10C18">
            <w:pPr>
              <w:tabs>
                <w:tab w:val="left" w:pos="0"/>
              </w:tabs>
              <w:spacing w:after="0" w:line="240" w:lineRule="auto"/>
              <w:jc w:val="both"/>
              <w:rPr>
                <w:b/>
                <w:sz w:val="24"/>
                <w:szCs w:val="24"/>
              </w:rPr>
            </w:pPr>
            <w:r w:rsidRPr="00E10C18">
              <w:rPr>
                <w:b/>
                <w:sz w:val="24"/>
                <w:szCs w:val="24"/>
              </w:rPr>
              <w:t>Doprinos projektn</w:t>
            </w:r>
            <w:r w:rsidR="00010959">
              <w:rPr>
                <w:b/>
                <w:sz w:val="24"/>
                <w:szCs w:val="24"/>
              </w:rPr>
              <w:t>og</w:t>
            </w:r>
            <w:r w:rsidRPr="00E10C18">
              <w:rPr>
                <w:b/>
                <w:sz w:val="24"/>
                <w:szCs w:val="24"/>
              </w:rPr>
              <w:t xml:space="preserve"> prijedlog</w:t>
            </w:r>
            <w:r w:rsidR="00010959">
              <w:rPr>
                <w:b/>
                <w:sz w:val="24"/>
                <w:szCs w:val="24"/>
              </w:rPr>
              <w:t>a</w:t>
            </w:r>
            <w:r w:rsidRPr="00E10C18">
              <w:rPr>
                <w:b/>
                <w:sz w:val="24"/>
                <w:szCs w:val="24"/>
              </w:rPr>
              <w:t xml:space="preserve"> promicanju ujednačenog regionalnog razvoja (projektnim prijedlozima se dodjeljuju dodatni bodovi ovisno o stupnju </w:t>
            </w:r>
            <w:r w:rsidRPr="00E10C18">
              <w:rPr>
                <w:b/>
                <w:sz w:val="24"/>
                <w:szCs w:val="24"/>
              </w:rPr>
              <w:lastRenderedPageBreak/>
              <w:t>razvijenosti područja</w:t>
            </w:r>
            <w:r w:rsidRPr="00E10C18">
              <w:rPr>
                <w:b/>
                <w:sz w:val="24"/>
                <w:szCs w:val="24"/>
                <w:vertAlign w:val="superscript"/>
              </w:rPr>
              <w:footnoteReference w:id="73"/>
            </w:r>
            <w:r w:rsidRPr="00E10C18">
              <w:rPr>
                <w:b/>
                <w:sz w:val="24"/>
                <w:szCs w:val="24"/>
              </w:rPr>
              <w:t xml:space="preserve"> u kojem se projektne aktivnosti provode)</w:t>
            </w:r>
          </w:p>
          <w:p w14:paraId="287C2DEE" w14:textId="77777777" w:rsidR="00E10C18" w:rsidRPr="00E10C18" w:rsidRDefault="00E10C18" w:rsidP="00E10C18">
            <w:pPr>
              <w:tabs>
                <w:tab w:val="left" w:pos="0"/>
              </w:tabs>
              <w:spacing w:after="0" w:line="240" w:lineRule="auto"/>
              <w:jc w:val="both"/>
              <w:rPr>
                <w:b/>
                <w:sz w:val="24"/>
                <w:szCs w:val="24"/>
              </w:rPr>
            </w:pPr>
          </w:p>
          <w:p w14:paraId="3EFAC938" w14:textId="77777777" w:rsidR="00E10C18" w:rsidRPr="00E10C18" w:rsidRDefault="00E10C18" w:rsidP="00E10C18">
            <w:pPr>
              <w:tabs>
                <w:tab w:val="left" w:pos="0"/>
              </w:tabs>
              <w:spacing w:after="0" w:line="240" w:lineRule="auto"/>
              <w:jc w:val="both"/>
              <w:rPr>
                <w:sz w:val="24"/>
                <w:szCs w:val="24"/>
                <w:u w:val="single"/>
              </w:rPr>
            </w:pPr>
            <w:r w:rsidRPr="00E10C18">
              <w:rPr>
                <w:sz w:val="24"/>
                <w:szCs w:val="24"/>
                <w:u w:val="single"/>
              </w:rPr>
              <w:t>obrazloženje ocjene:</w:t>
            </w:r>
          </w:p>
          <w:p w14:paraId="3606474E"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 xml:space="preserve">5 </w:t>
            </w:r>
            <w:r w:rsidRPr="00E10C18">
              <w:rPr>
                <w:rFonts w:eastAsia="Cambria" w:cs="Lucida Sans Unicode"/>
                <w:bCs/>
                <w:iCs/>
                <w:sz w:val="24"/>
                <w:szCs w:val="24"/>
                <w:lang w:eastAsia="hr-HR"/>
              </w:rPr>
              <w:t>–</w:t>
            </w:r>
            <w:r w:rsidRPr="00E10C18">
              <w:rPr>
                <w:rFonts w:eastAsia="Cambria" w:cs="Lucida Sans Unicode"/>
                <w:b/>
                <w:bCs/>
                <w:iCs/>
                <w:sz w:val="24"/>
                <w:szCs w:val="24"/>
                <w:lang w:eastAsia="hr-HR"/>
              </w:rPr>
              <w:t xml:space="preserve"> </w:t>
            </w:r>
            <w:r w:rsidRPr="00E10C18">
              <w:rPr>
                <w:rFonts w:eastAsia="Cambria" w:cs="Lucida Sans Unicode"/>
                <w:bCs/>
                <w:iCs/>
                <w:sz w:val="24"/>
                <w:szCs w:val="24"/>
                <w:lang w:eastAsia="hr-HR"/>
              </w:rPr>
              <w:t>projektne aktivnosti se provode na području jedinice(a) područne samouprave iz 1. skupine prema indeksu razvijenosti</w:t>
            </w:r>
          </w:p>
          <w:p w14:paraId="29EA4CA3"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4</w:t>
            </w:r>
            <w:r w:rsidRPr="00E10C18">
              <w:rPr>
                <w:rFonts w:eastAsia="Cambria" w:cs="Lucida Sans Unicode"/>
                <w:bCs/>
                <w:iCs/>
                <w:sz w:val="24"/>
                <w:szCs w:val="24"/>
                <w:lang w:eastAsia="hr-HR"/>
              </w:rPr>
              <w:t xml:space="preserve"> – projektne aktivnosti se provode na području jedinice(a) područne samouprave iz 2. skupine prema indeksu razvijenosti</w:t>
            </w:r>
          </w:p>
          <w:p w14:paraId="1C8ABFC4" w14:textId="77777777" w:rsidR="00E10C18" w:rsidRPr="00E10C18" w:rsidRDefault="00E10C18" w:rsidP="00E10C18">
            <w:pPr>
              <w:tabs>
                <w:tab w:val="left" w:pos="0"/>
              </w:tabs>
              <w:spacing w:after="0" w:line="240" w:lineRule="auto"/>
              <w:jc w:val="both"/>
              <w:rPr>
                <w:rFonts w:eastAsia="Cambria" w:cs="Lucida Sans Unicode"/>
                <w:bCs/>
                <w:iCs/>
                <w:sz w:val="24"/>
                <w:szCs w:val="24"/>
                <w:lang w:eastAsia="hr-HR"/>
              </w:rPr>
            </w:pPr>
            <w:r w:rsidRPr="00E10C18">
              <w:rPr>
                <w:rFonts w:eastAsia="Cambria" w:cs="Lucida Sans Unicode"/>
                <w:b/>
                <w:bCs/>
                <w:iCs/>
                <w:sz w:val="24"/>
                <w:szCs w:val="24"/>
                <w:lang w:eastAsia="hr-HR"/>
              </w:rPr>
              <w:t>3</w:t>
            </w:r>
            <w:r w:rsidRPr="00E10C18">
              <w:rPr>
                <w:rFonts w:eastAsia="Cambria" w:cs="Lucida Sans Unicode"/>
                <w:bCs/>
                <w:iCs/>
                <w:sz w:val="24"/>
                <w:szCs w:val="24"/>
                <w:lang w:eastAsia="hr-HR"/>
              </w:rPr>
              <w:t xml:space="preserve"> – projektne aktivnosti se provode na području jedinice(a) područne samouprave iz 3. skupine prema indeksu razvijenosti</w:t>
            </w:r>
          </w:p>
          <w:p w14:paraId="11EB7EAC" w14:textId="77777777" w:rsidR="00E10C18" w:rsidRPr="00E10C18" w:rsidRDefault="00E10C18" w:rsidP="00E10C18">
            <w:pPr>
              <w:tabs>
                <w:tab w:val="left" w:pos="0"/>
              </w:tabs>
              <w:spacing w:after="0" w:line="240" w:lineRule="auto"/>
              <w:jc w:val="both"/>
              <w:rPr>
                <w:rFonts w:eastAsia="Cambria" w:cs="Lucida Sans Unicode"/>
                <w:b/>
                <w:bCs/>
                <w:iCs/>
                <w:sz w:val="24"/>
                <w:szCs w:val="24"/>
                <w:lang w:eastAsia="hr-HR"/>
              </w:rPr>
            </w:pPr>
            <w:r w:rsidRPr="00E10C18">
              <w:rPr>
                <w:rFonts w:eastAsia="Cambria" w:cs="Lucida Sans Unicode"/>
                <w:b/>
                <w:bCs/>
                <w:iCs/>
                <w:sz w:val="24"/>
                <w:szCs w:val="24"/>
                <w:lang w:eastAsia="hr-HR"/>
              </w:rPr>
              <w:t>1</w:t>
            </w:r>
            <w:r w:rsidRPr="00E10C18">
              <w:rPr>
                <w:rFonts w:eastAsia="Cambria" w:cs="Lucida Sans Unicode"/>
                <w:bCs/>
                <w:iCs/>
                <w:sz w:val="24"/>
                <w:szCs w:val="24"/>
                <w:lang w:eastAsia="hr-HR"/>
              </w:rPr>
              <w:t xml:space="preserve"> – projektne aktivnosti se provode na području jedinice(a) područne samouprave iz 4. skupine prema  indeksu razvijenosti</w:t>
            </w:r>
            <w:r w:rsidRPr="00E10C18">
              <w:rPr>
                <w:rFonts w:eastAsia="Cambria" w:cs="Lucida Sans Unicode"/>
                <w:b/>
                <w:bCs/>
                <w:iCs/>
                <w:sz w:val="24"/>
                <w:szCs w:val="24"/>
                <w:lang w:eastAsia="hr-HR"/>
              </w:rPr>
              <w:t xml:space="preserve"> </w:t>
            </w:r>
          </w:p>
          <w:p w14:paraId="1267565E" w14:textId="77777777" w:rsidR="00E10C18" w:rsidRPr="00E10C18" w:rsidRDefault="00E10C18" w:rsidP="00E10C18">
            <w:pPr>
              <w:tabs>
                <w:tab w:val="left" w:pos="0"/>
              </w:tabs>
              <w:spacing w:after="0" w:line="240" w:lineRule="auto"/>
              <w:jc w:val="both"/>
              <w:rPr>
                <w:rFonts w:eastAsia="Cambria" w:cs="Lucida Sans Unicode"/>
                <w:bCs/>
                <w:iCs/>
                <w:sz w:val="24"/>
                <w:szCs w:val="24"/>
                <w:highlight w:val="lightGray"/>
                <w:lang w:eastAsia="hr-HR"/>
              </w:rPr>
            </w:pPr>
          </w:p>
          <w:p w14:paraId="21690B5F" w14:textId="77777777" w:rsidR="00E10C18" w:rsidRPr="00E10C18" w:rsidRDefault="00E10C18" w:rsidP="00E10C18">
            <w:pPr>
              <w:tabs>
                <w:tab w:val="left" w:pos="0"/>
              </w:tabs>
              <w:spacing w:after="0" w:line="240" w:lineRule="auto"/>
              <w:jc w:val="both"/>
              <w:rPr>
                <w:rFonts w:eastAsia="Cambria" w:cs="Lucida Sans Unicode"/>
                <w:bCs/>
                <w:iCs/>
                <w:sz w:val="24"/>
                <w:szCs w:val="24"/>
                <w:highlight w:val="lightGray"/>
                <w:lang w:eastAsia="hr-HR"/>
              </w:rPr>
            </w:pPr>
            <w:r w:rsidRPr="00E10C18">
              <w:rPr>
                <w:rFonts w:eastAsia="Cambria" w:cs="Lucida Sans Unicode"/>
                <w:b/>
                <w:bCs/>
                <w:iCs/>
                <w:sz w:val="24"/>
                <w:szCs w:val="24"/>
                <w:lang w:eastAsia="hr-HR"/>
              </w:rPr>
              <w:t>Napomena:</w:t>
            </w:r>
            <w:r w:rsidRPr="00E10C18">
              <w:rPr>
                <w:rFonts w:eastAsia="Cambria" w:cs="Lucida Sans Unicode"/>
                <w:bCs/>
                <w:iCs/>
                <w:sz w:val="24"/>
                <w:szCs w:val="24"/>
                <w:lang w:eastAsia="hr-HR"/>
              </w:rPr>
              <w:t xml:space="preserve"> Ako projektni prijedlog obuhvaća jedinice područne samouprave različitog indeksa razvijenosti, za ocjenjivanje se u obzir uzima ona u kojoj se provodi najveći dio projektnih aktivnosti</w:t>
            </w:r>
          </w:p>
        </w:tc>
        <w:tc>
          <w:tcPr>
            <w:tcW w:w="173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55E61054"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D5807"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2</w:t>
            </w:r>
          </w:p>
        </w:tc>
        <w:tc>
          <w:tcPr>
            <w:tcW w:w="1445"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78F70BDC"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Times New Roman"/>
                <w:sz w:val="24"/>
                <w:szCs w:val="24"/>
                <w:lang w:eastAsia="hr-HR"/>
              </w:rPr>
              <w:t>10</w:t>
            </w:r>
          </w:p>
        </w:tc>
        <w:tc>
          <w:tcPr>
            <w:tcW w:w="1459"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388EF8EC" w14:textId="77777777" w:rsidR="00E10C18" w:rsidRPr="00E10C18" w:rsidRDefault="00E10C18" w:rsidP="00E10C18">
            <w:pPr>
              <w:suppressAutoHyphens w:val="0"/>
              <w:jc w:val="center"/>
              <w:rPr>
                <w:rFonts w:eastAsia="Calibri"/>
                <w:b/>
                <w:color w:val="auto"/>
              </w:rPr>
            </w:pPr>
            <w:r w:rsidRPr="00E10C18">
              <w:rPr>
                <w:rFonts w:eastAsia="Calibri"/>
                <w:b/>
                <w:color w:val="auto"/>
              </w:rPr>
              <w:t>Obrazac A</w:t>
            </w:r>
          </w:p>
          <w:p w14:paraId="5FF05544" w14:textId="77777777" w:rsidR="00E10C18" w:rsidRPr="00E10C18" w:rsidRDefault="00E10C18" w:rsidP="00E10C18">
            <w:pPr>
              <w:tabs>
                <w:tab w:val="left" w:pos="6047"/>
              </w:tabs>
              <w:spacing w:after="0" w:line="240" w:lineRule="auto"/>
              <w:jc w:val="center"/>
              <w:outlineLvl w:val="1"/>
              <w:rPr>
                <w:rFonts w:eastAsia="Calibri"/>
                <w:b/>
                <w:color w:val="auto"/>
              </w:rPr>
            </w:pPr>
            <w:r w:rsidRPr="00E10C18">
              <w:rPr>
                <w:rFonts w:eastAsia="Calibri"/>
                <w:color w:val="auto"/>
              </w:rPr>
              <w:t>Podaci o lokaciji projekta</w:t>
            </w:r>
            <w:r w:rsidRPr="00E10C18">
              <w:rPr>
                <w:rFonts w:eastAsia="Calibri"/>
                <w:b/>
                <w:color w:val="auto"/>
              </w:rPr>
              <w:t xml:space="preserve"> </w:t>
            </w:r>
          </w:p>
          <w:p w14:paraId="2204023F" w14:textId="77777777" w:rsidR="00E10C18" w:rsidRPr="00E10C18" w:rsidRDefault="00E10C18" w:rsidP="00E10C18">
            <w:pPr>
              <w:tabs>
                <w:tab w:val="left" w:pos="6047"/>
              </w:tabs>
              <w:spacing w:after="0" w:line="240" w:lineRule="auto"/>
              <w:jc w:val="center"/>
              <w:outlineLvl w:val="1"/>
              <w:rPr>
                <w:rFonts w:eastAsia="Calibri"/>
                <w:b/>
                <w:color w:val="auto"/>
              </w:rPr>
            </w:pPr>
          </w:p>
          <w:p w14:paraId="0ED6FDFC" w14:textId="77777777" w:rsidR="00E10C18" w:rsidRPr="00E10C18" w:rsidRDefault="00E10C18" w:rsidP="00E10C18">
            <w:pPr>
              <w:tabs>
                <w:tab w:val="left" w:pos="6047"/>
              </w:tabs>
              <w:spacing w:after="0" w:line="240" w:lineRule="auto"/>
              <w:jc w:val="center"/>
              <w:outlineLvl w:val="1"/>
              <w:rPr>
                <w:rFonts w:eastAsia="Calibri"/>
                <w:b/>
                <w:color w:val="auto"/>
              </w:rPr>
            </w:pPr>
            <w:r w:rsidRPr="00E10C18">
              <w:rPr>
                <w:rFonts w:eastAsia="Calibri"/>
                <w:b/>
                <w:color w:val="auto"/>
              </w:rPr>
              <w:lastRenderedPageBreak/>
              <w:t>Obrazac B</w:t>
            </w:r>
          </w:p>
          <w:p w14:paraId="68DA70E1" w14:textId="77777777" w:rsidR="00E10C18" w:rsidRPr="00E10C18" w:rsidRDefault="00E10C18" w:rsidP="00E10C18">
            <w:pPr>
              <w:tabs>
                <w:tab w:val="left" w:pos="6047"/>
              </w:tabs>
              <w:spacing w:after="0" w:line="240" w:lineRule="auto"/>
              <w:jc w:val="center"/>
              <w:outlineLvl w:val="1"/>
              <w:rPr>
                <w:rFonts w:eastAsia="Calibri"/>
                <w:b/>
                <w:color w:val="auto"/>
              </w:rPr>
            </w:pPr>
          </w:p>
          <w:p w14:paraId="1F295AC1" w14:textId="77777777" w:rsidR="00E10C18" w:rsidRPr="00E10C18" w:rsidRDefault="00E10C18" w:rsidP="00E10C18">
            <w:pPr>
              <w:tabs>
                <w:tab w:val="left" w:pos="6047"/>
              </w:tabs>
              <w:spacing w:after="0" w:line="240" w:lineRule="auto"/>
              <w:jc w:val="center"/>
              <w:outlineLvl w:val="1"/>
              <w:rPr>
                <w:rFonts w:eastAsia="Times New Roman"/>
                <w:sz w:val="24"/>
                <w:szCs w:val="24"/>
                <w:lang w:eastAsia="hr-HR"/>
              </w:rPr>
            </w:pPr>
            <w:r w:rsidRPr="00E10C18">
              <w:rPr>
                <w:rFonts w:eastAsia="Calibri"/>
                <w:color w:val="auto"/>
              </w:rPr>
              <w:t>4. Lokacija provedbe projektnog prijedloga</w:t>
            </w:r>
          </w:p>
        </w:tc>
      </w:tr>
      <w:tr w:rsidR="00E10C18" w:rsidRPr="00E10C18" w14:paraId="2F862BA9" w14:textId="77777777" w:rsidTr="002C7CEC">
        <w:tc>
          <w:tcPr>
            <w:tcW w:w="3712"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507A4957"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r w:rsidRPr="00E10C18">
              <w:rPr>
                <w:rFonts w:eastAsia="Cambria" w:cs="Lucida Sans Unicode"/>
                <w:b/>
                <w:bCs/>
                <w:iCs/>
                <w:sz w:val="24"/>
                <w:szCs w:val="24"/>
                <w:lang w:eastAsia="hr-HR"/>
              </w:rPr>
              <w:lastRenderedPageBreak/>
              <w:t>Ukupno bodova</w:t>
            </w:r>
            <w:r w:rsidRPr="00E10C18">
              <w:rPr>
                <w:rFonts w:eastAsia="Cambria" w:cs="Lucida Sans Unicode"/>
                <w:bCs/>
                <w:iCs/>
                <w:sz w:val="24"/>
                <w:szCs w:val="24"/>
                <w:lang w:eastAsia="hr-HR"/>
              </w:rPr>
              <w:t>:</w:t>
            </w:r>
          </w:p>
        </w:tc>
        <w:tc>
          <w:tcPr>
            <w:tcW w:w="4454" w:type="dxa"/>
            <w:gridSpan w:val="3"/>
            <w:tcBorders>
              <w:top w:val="single" w:sz="4" w:space="0" w:color="00000A"/>
              <w:left w:val="single" w:sz="4" w:space="0" w:color="auto"/>
              <w:bottom w:val="single" w:sz="4" w:space="0" w:color="00000A"/>
              <w:right w:val="single" w:sz="4" w:space="0" w:color="00000A"/>
            </w:tcBorders>
            <w:shd w:val="clear" w:color="auto" w:fill="FFFFFF"/>
          </w:tcPr>
          <w:p w14:paraId="7E5C679E" w14:textId="77777777" w:rsidR="00E10C18" w:rsidRPr="00E10C18" w:rsidRDefault="00E10C18" w:rsidP="00E10C18">
            <w:pPr>
              <w:tabs>
                <w:tab w:val="left" w:pos="6047"/>
              </w:tabs>
              <w:spacing w:after="0" w:line="240" w:lineRule="auto"/>
              <w:jc w:val="right"/>
              <w:outlineLvl w:val="1"/>
              <w:rPr>
                <w:rFonts w:eastAsia="Times New Roman"/>
                <w:b/>
                <w:sz w:val="24"/>
                <w:szCs w:val="24"/>
                <w:lang w:eastAsia="hr-HR"/>
              </w:rPr>
            </w:pPr>
            <w:r w:rsidRPr="00E10C18">
              <w:rPr>
                <w:rFonts w:eastAsia="Times New Roman"/>
                <w:b/>
                <w:sz w:val="24"/>
                <w:szCs w:val="24"/>
                <w:lang w:eastAsia="hr-HR"/>
              </w:rPr>
              <w:t xml:space="preserve">100 </w:t>
            </w:r>
          </w:p>
        </w:tc>
        <w:tc>
          <w:tcPr>
            <w:tcW w:w="1467" w:type="dxa"/>
            <w:gridSpan w:val="2"/>
            <w:tcBorders>
              <w:top w:val="single" w:sz="4" w:space="0" w:color="00000A"/>
              <w:left w:val="single" w:sz="4" w:space="0" w:color="auto"/>
              <w:bottom w:val="single" w:sz="4" w:space="0" w:color="00000A"/>
              <w:right w:val="single" w:sz="4" w:space="0" w:color="00000A"/>
            </w:tcBorders>
            <w:shd w:val="clear" w:color="auto" w:fill="FFFFFF"/>
          </w:tcPr>
          <w:p w14:paraId="3A001082" w14:textId="77777777" w:rsidR="00E10C18" w:rsidRPr="00E10C18" w:rsidRDefault="00E10C18" w:rsidP="00E10C18">
            <w:pPr>
              <w:tabs>
                <w:tab w:val="left" w:pos="6047"/>
              </w:tabs>
              <w:spacing w:after="0" w:line="240" w:lineRule="auto"/>
              <w:jc w:val="both"/>
              <w:outlineLvl w:val="1"/>
              <w:rPr>
                <w:rFonts w:eastAsia="Times New Roman"/>
                <w:sz w:val="24"/>
                <w:szCs w:val="24"/>
                <w:lang w:eastAsia="hr-HR"/>
              </w:rPr>
            </w:pPr>
          </w:p>
        </w:tc>
      </w:tr>
    </w:tbl>
    <w:p w14:paraId="4945C377" w14:textId="77777777" w:rsidR="00AF0905" w:rsidRDefault="00AF0905" w:rsidP="00315FA0">
      <w:pPr>
        <w:spacing w:after="0" w:line="240" w:lineRule="auto"/>
        <w:jc w:val="both"/>
        <w:rPr>
          <w:sz w:val="24"/>
          <w:szCs w:val="24"/>
        </w:rPr>
      </w:pPr>
    </w:p>
    <w:p w14:paraId="14689A9A" w14:textId="77777777" w:rsidR="00AF0905" w:rsidRDefault="00AF0905" w:rsidP="00315FA0">
      <w:pPr>
        <w:spacing w:after="0" w:line="240" w:lineRule="auto"/>
        <w:jc w:val="both"/>
        <w:rPr>
          <w:sz w:val="24"/>
          <w:szCs w:val="24"/>
        </w:rPr>
      </w:pPr>
    </w:p>
    <w:p w14:paraId="0BFFCEC7" w14:textId="77777777" w:rsidR="00AF0905" w:rsidRDefault="00AF0905" w:rsidP="00315FA0">
      <w:pPr>
        <w:spacing w:after="0" w:line="240" w:lineRule="auto"/>
        <w:jc w:val="both"/>
        <w:rPr>
          <w:sz w:val="24"/>
          <w:szCs w:val="24"/>
        </w:rPr>
      </w:pPr>
    </w:p>
    <w:p w14:paraId="6FAC710C" w14:textId="77777777" w:rsidR="00DE291E" w:rsidRDefault="00DE291E" w:rsidP="00315FA0">
      <w:pPr>
        <w:spacing w:after="0" w:line="240" w:lineRule="auto"/>
        <w:ind w:left="1" w:hanging="1"/>
        <w:jc w:val="both"/>
        <w:rPr>
          <w:b/>
          <w:sz w:val="24"/>
        </w:rPr>
      </w:pPr>
    </w:p>
    <w:p w14:paraId="4579C182" w14:textId="77777777" w:rsidR="00C12A29" w:rsidRPr="0028214A" w:rsidRDefault="00C12A29" w:rsidP="00315FA0">
      <w:pPr>
        <w:spacing w:after="0" w:line="240" w:lineRule="auto"/>
        <w:ind w:left="1" w:hanging="1"/>
        <w:jc w:val="both"/>
        <w:rPr>
          <w:b/>
          <w:sz w:val="24"/>
        </w:rPr>
      </w:pPr>
      <w:r w:rsidRPr="0028214A">
        <w:rPr>
          <w:b/>
          <w:sz w:val="24"/>
        </w:rPr>
        <w:t xml:space="preserve">Projektni prijedlozi koji u postupku odabira ne ostvare </w:t>
      </w:r>
      <w:r w:rsidR="003D675E">
        <w:rPr>
          <w:b/>
          <w:sz w:val="24"/>
        </w:rPr>
        <w:t>najmanje</w:t>
      </w:r>
      <w:r w:rsidR="003D675E" w:rsidRPr="0028214A">
        <w:rPr>
          <w:b/>
          <w:sz w:val="24"/>
        </w:rPr>
        <w:t xml:space="preserve"> </w:t>
      </w:r>
      <w:r w:rsidRPr="00F7097D">
        <w:rPr>
          <w:b/>
          <w:sz w:val="24"/>
        </w:rPr>
        <w:t>60 bodova</w:t>
      </w:r>
      <w:r w:rsidRPr="0028214A">
        <w:rPr>
          <w:b/>
          <w:sz w:val="24"/>
        </w:rPr>
        <w:t xml:space="preserve"> neće </w:t>
      </w:r>
      <w:r w:rsidR="0028214A" w:rsidRPr="0028214A">
        <w:rPr>
          <w:b/>
          <w:sz w:val="24"/>
        </w:rPr>
        <w:t>biti uzeti u obzir za financiranje</w:t>
      </w:r>
      <w:r w:rsidR="00C06D09">
        <w:rPr>
          <w:b/>
          <w:sz w:val="24"/>
        </w:rPr>
        <w:t>,</w:t>
      </w:r>
      <w:r w:rsidR="00C06D09" w:rsidRPr="00C06D09">
        <w:rPr>
          <w:sz w:val="24"/>
          <w:szCs w:val="24"/>
        </w:rPr>
        <w:t xml:space="preserve"> </w:t>
      </w:r>
      <w:r w:rsidR="00C06D09">
        <w:rPr>
          <w:sz w:val="24"/>
          <w:szCs w:val="24"/>
        </w:rPr>
        <w:t>odnosno bit će isključeni iz daljnjeg postupka dodjele</w:t>
      </w:r>
      <w:r w:rsidRPr="0028214A">
        <w:rPr>
          <w:b/>
          <w:sz w:val="24"/>
        </w:rPr>
        <w:t>.</w:t>
      </w:r>
    </w:p>
    <w:p w14:paraId="6B0184A5" w14:textId="77777777" w:rsidR="00E558D0" w:rsidRDefault="00E558D0" w:rsidP="00315FA0">
      <w:pPr>
        <w:spacing w:after="0" w:line="240" w:lineRule="auto"/>
        <w:jc w:val="both"/>
        <w:rPr>
          <w:sz w:val="24"/>
          <w:szCs w:val="24"/>
        </w:rPr>
      </w:pPr>
    </w:p>
    <w:p w14:paraId="344AA7C7" w14:textId="77777777" w:rsidR="000127E3" w:rsidRDefault="000127E3" w:rsidP="000127E3">
      <w:pPr>
        <w:spacing w:after="0" w:line="240" w:lineRule="auto"/>
        <w:jc w:val="both"/>
        <w:rPr>
          <w:sz w:val="24"/>
          <w:szCs w:val="24"/>
        </w:rPr>
      </w:pPr>
    </w:p>
    <w:p w14:paraId="2F133E42" w14:textId="77777777" w:rsidR="00634561" w:rsidRDefault="00DE291E" w:rsidP="00315FA0">
      <w:pPr>
        <w:spacing w:after="0" w:line="240" w:lineRule="auto"/>
        <w:jc w:val="both"/>
        <w:rPr>
          <w:sz w:val="24"/>
          <w:szCs w:val="24"/>
        </w:rPr>
      </w:pPr>
      <w:r>
        <w:rPr>
          <w:sz w:val="24"/>
          <w:szCs w:val="24"/>
        </w:rPr>
        <w:t>N</w:t>
      </w:r>
      <w:r w:rsidR="004C4E86" w:rsidRPr="00DB7846">
        <w:rPr>
          <w:sz w:val="24"/>
          <w:szCs w:val="24"/>
        </w:rPr>
        <w:t xml:space="preserve">akon što su svi projektni prijedlozi ocijenjeni, </w:t>
      </w:r>
      <w:r w:rsidR="004A48D2">
        <w:rPr>
          <w:sz w:val="24"/>
          <w:szCs w:val="24"/>
        </w:rPr>
        <w:t>Odbor za odabir projekata</w:t>
      </w:r>
      <w:r w:rsidR="004C4E86" w:rsidRPr="00DB7846">
        <w:rPr>
          <w:sz w:val="24"/>
          <w:szCs w:val="24"/>
        </w:rPr>
        <w:t xml:space="preserve"> </w:t>
      </w:r>
      <w:r w:rsidR="00F56B11" w:rsidRPr="00DB7846">
        <w:rPr>
          <w:sz w:val="24"/>
          <w:szCs w:val="24"/>
        </w:rPr>
        <w:t xml:space="preserve">će pripremiti </w:t>
      </w:r>
      <w:r w:rsidR="003644B0">
        <w:rPr>
          <w:sz w:val="24"/>
          <w:szCs w:val="24"/>
        </w:rPr>
        <w:t xml:space="preserve">izvješće koje sadrži </w:t>
      </w:r>
      <w:r w:rsidR="004C4E86" w:rsidRPr="00DB7846">
        <w:rPr>
          <w:sz w:val="24"/>
          <w:szCs w:val="24"/>
        </w:rPr>
        <w:t xml:space="preserve">popis (rang-listu) projektnih prijedloga. </w:t>
      </w:r>
      <w:r w:rsidR="00436C3A">
        <w:rPr>
          <w:sz w:val="24"/>
          <w:szCs w:val="24"/>
        </w:rPr>
        <w:t xml:space="preserve">Rang lista uključuje popis projektnih prijedloga koji su ocijenjeni od strane </w:t>
      </w:r>
      <w:r w:rsidR="004A48D2">
        <w:rPr>
          <w:sz w:val="24"/>
          <w:szCs w:val="24"/>
        </w:rPr>
        <w:t xml:space="preserve">Odbora za odabir projekata </w:t>
      </w:r>
      <w:r w:rsidR="00436C3A">
        <w:rPr>
          <w:sz w:val="24"/>
          <w:szCs w:val="24"/>
        </w:rPr>
        <w:t>(</w:t>
      </w:r>
      <w:r w:rsidR="001822B0">
        <w:rPr>
          <w:sz w:val="24"/>
          <w:szCs w:val="24"/>
        </w:rPr>
        <w:t xml:space="preserve">najmanje </w:t>
      </w:r>
      <w:r w:rsidR="00436C3A">
        <w:rPr>
          <w:sz w:val="24"/>
          <w:szCs w:val="24"/>
        </w:rPr>
        <w:t>60 bodova)</w:t>
      </w:r>
      <w:r w:rsidR="00634561">
        <w:rPr>
          <w:sz w:val="24"/>
          <w:szCs w:val="24"/>
        </w:rPr>
        <w:t>.</w:t>
      </w:r>
    </w:p>
    <w:p w14:paraId="10482FF6" w14:textId="77777777" w:rsidR="00F728BE" w:rsidRDefault="00F728BE" w:rsidP="00315FA0">
      <w:pPr>
        <w:spacing w:after="0" w:line="240" w:lineRule="auto"/>
        <w:jc w:val="both"/>
        <w:rPr>
          <w:sz w:val="24"/>
          <w:szCs w:val="24"/>
        </w:rPr>
      </w:pPr>
    </w:p>
    <w:p w14:paraId="3C64BCDF" w14:textId="77777777" w:rsidR="00E558D0" w:rsidRPr="000F7550" w:rsidRDefault="00C16155" w:rsidP="00315FA0">
      <w:pPr>
        <w:pStyle w:val="ESFUputepodnaslov"/>
        <w:spacing w:before="0" w:after="0" w:line="240" w:lineRule="auto"/>
        <w:jc w:val="both"/>
        <w:rPr>
          <w:b/>
        </w:rPr>
      </w:pPr>
      <w:bookmarkStart w:id="42" w:name="_Toc469472975"/>
      <w:r w:rsidRPr="000F7550">
        <w:rPr>
          <w:b/>
        </w:rPr>
        <w:t>6</w:t>
      </w:r>
      <w:r w:rsidR="004F6E8D" w:rsidRPr="000F7550">
        <w:rPr>
          <w:b/>
        </w:rPr>
        <w:t>.</w:t>
      </w:r>
      <w:r w:rsidR="0044048C" w:rsidRPr="000F7550">
        <w:rPr>
          <w:b/>
        </w:rPr>
        <w:t>3</w:t>
      </w:r>
      <w:r w:rsidR="00656B5C">
        <w:rPr>
          <w:b/>
        </w:rPr>
        <w:t xml:space="preserve"> </w:t>
      </w:r>
      <w:r w:rsidR="004F6E8D" w:rsidRPr="000F7550">
        <w:rPr>
          <w:b/>
        </w:rPr>
        <w:t>Odluka o financiranju</w:t>
      </w:r>
      <w:bookmarkEnd w:id="42"/>
    </w:p>
    <w:p w14:paraId="7FAE7BF1" w14:textId="77777777" w:rsidR="00F41274" w:rsidRDefault="00F41274" w:rsidP="00315FA0">
      <w:pPr>
        <w:pStyle w:val="ESFBodysivo"/>
        <w:spacing w:after="0" w:line="240" w:lineRule="auto"/>
      </w:pPr>
    </w:p>
    <w:p w14:paraId="63D5D0F2" w14:textId="77777777" w:rsidR="00C30BDC" w:rsidRDefault="00C30BDC" w:rsidP="00315FA0">
      <w:pPr>
        <w:pStyle w:val="ESFBodysivo"/>
        <w:spacing w:after="0" w:line="240" w:lineRule="auto"/>
      </w:pPr>
      <w:r>
        <w:t>Odluka o financiranju se donosi za projektne prijedloge koji su uspješno prošli prethodne</w:t>
      </w:r>
      <w:r w:rsidR="00AB751E">
        <w:t xml:space="preserve"> </w:t>
      </w:r>
      <w:r>
        <w:t>dvije faze postupka dodjele bespovratnih sredstava</w:t>
      </w:r>
      <w:r w:rsidR="00725AAF" w:rsidRPr="00725AAF">
        <w:t xml:space="preserve"> </w:t>
      </w:r>
      <w:r w:rsidR="00EC7B7B">
        <w:t>i raspoloživa su sredstva za njihovo</w:t>
      </w:r>
      <w:r w:rsidR="00725AAF" w:rsidRPr="00725AAF">
        <w:t xml:space="preserve"> financi</w:t>
      </w:r>
      <w:r w:rsidR="00EC7B7B">
        <w:t>ranje</w:t>
      </w:r>
      <w:r>
        <w:t xml:space="preserve">. Prije donošenja Odluke o financiranju </w:t>
      </w:r>
      <w:r w:rsidR="00C12A29" w:rsidRPr="00C12A29">
        <w:rPr>
          <w:b/>
        </w:rPr>
        <w:t>Nacionalna zaklada za razvoj civilnog</w:t>
      </w:r>
      <w:r w:rsidR="00AB751E">
        <w:rPr>
          <w:b/>
        </w:rPr>
        <w:t>a</w:t>
      </w:r>
      <w:r w:rsidR="00C12A29" w:rsidRPr="00C12A29">
        <w:rPr>
          <w:b/>
        </w:rPr>
        <w:t xml:space="preserve"> društva</w:t>
      </w:r>
      <w:r>
        <w:rPr>
          <w:b/>
          <w:szCs w:val="24"/>
        </w:rPr>
        <w:t xml:space="preserve"> </w:t>
      </w:r>
      <w:r>
        <w:t xml:space="preserve">provjerava je li došlo do promjena ili okolnosti koje bi mogle dovesti do odgode uvrštavanja projektnog prijedloga u Odluku o financiranju ili </w:t>
      </w:r>
      <w:r w:rsidR="00E5413B">
        <w:t xml:space="preserve">utjecati </w:t>
      </w:r>
      <w:r>
        <w:t xml:space="preserve">na ispravnost dodjele. </w:t>
      </w:r>
      <w:r w:rsidR="00C12A29" w:rsidRPr="00C12A29">
        <w:rPr>
          <w:b/>
          <w:szCs w:val="24"/>
        </w:rPr>
        <w:t>Ministarstvo kulture</w:t>
      </w:r>
      <w:r>
        <w:t xml:space="preserve"> odlučuje o financiranju projektnih prijedloga </w:t>
      </w:r>
      <w:r w:rsidR="00436C3A">
        <w:t xml:space="preserve">na temelju </w:t>
      </w:r>
      <w:r>
        <w:t>popis</w:t>
      </w:r>
      <w:r w:rsidR="00436C3A">
        <w:t>a</w:t>
      </w:r>
      <w:r>
        <w:t xml:space="preserve"> (rang-</w:t>
      </w:r>
      <w:r w:rsidR="00436C3A">
        <w:t>liste</w:t>
      </w:r>
      <w:r>
        <w:t xml:space="preserve">) </w:t>
      </w:r>
      <w:r w:rsidR="004A48D2">
        <w:rPr>
          <w:szCs w:val="24"/>
        </w:rPr>
        <w:t xml:space="preserve">Odbora za odabir projekata </w:t>
      </w:r>
      <w:r>
        <w:t xml:space="preserve">iz </w:t>
      </w:r>
      <w:r w:rsidR="00C06D09">
        <w:t xml:space="preserve">postupka </w:t>
      </w:r>
      <w:r>
        <w:t>procjene kvalitete</w:t>
      </w:r>
      <w:r w:rsidR="00E5413B">
        <w:t>,</w:t>
      </w:r>
      <w:r>
        <w:t xml:space="preserve"> uključujući Zapisnik te konačno Izvješće o provedenom postupku procjene kvalitete.</w:t>
      </w:r>
    </w:p>
    <w:p w14:paraId="1CBDD29F" w14:textId="77777777" w:rsidR="006D4B83" w:rsidRDefault="006D4B83" w:rsidP="00315FA0">
      <w:pPr>
        <w:pStyle w:val="ESFBodysivo"/>
        <w:spacing w:after="0" w:line="240" w:lineRule="auto"/>
      </w:pPr>
    </w:p>
    <w:p w14:paraId="3945D728" w14:textId="77777777" w:rsidR="00C30BDC" w:rsidRDefault="00330618" w:rsidP="00315FA0">
      <w:pPr>
        <w:spacing w:after="0" w:line="240" w:lineRule="auto"/>
        <w:jc w:val="both"/>
        <w:rPr>
          <w:sz w:val="24"/>
        </w:rPr>
      </w:pPr>
      <w:r>
        <w:rPr>
          <w:b/>
          <w:sz w:val="24"/>
          <w:szCs w:val="24"/>
        </w:rPr>
        <w:t>Ministarstvo kulture</w:t>
      </w:r>
      <w:r w:rsidR="00C12A29" w:rsidRPr="00C12A29">
        <w:rPr>
          <w:b/>
          <w:sz w:val="24"/>
          <w:szCs w:val="24"/>
        </w:rPr>
        <w:t xml:space="preserve"> </w:t>
      </w:r>
      <w:r w:rsidR="00C72701">
        <w:rPr>
          <w:sz w:val="24"/>
          <w:szCs w:val="24"/>
        </w:rPr>
        <w:t xml:space="preserve">će </w:t>
      </w:r>
      <w:r w:rsidR="00C30BDC">
        <w:rPr>
          <w:sz w:val="24"/>
          <w:szCs w:val="24"/>
        </w:rPr>
        <w:t>pisani</w:t>
      </w:r>
      <w:r w:rsidR="00C30BDC">
        <w:rPr>
          <w:sz w:val="24"/>
        </w:rPr>
        <w:t xml:space="preserve">m putem </w:t>
      </w:r>
      <w:r w:rsidR="00C72701">
        <w:rPr>
          <w:sz w:val="24"/>
        </w:rPr>
        <w:t xml:space="preserve">obavijestiti </w:t>
      </w:r>
      <w:r w:rsidR="00C30BDC">
        <w:rPr>
          <w:sz w:val="24"/>
        </w:rPr>
        <w:t xml:space="preserve">prijavitelje čiji projektni </w:t>
      </w:r>
      <w:r w:rsidR="00E5413B">
        <w:rPr>
          <w:sz w:val="24"/>
        </w:rPr>
        <w:t xml:space="preserve">su </w:t>
      </w:r>
      <w:r w:rsidR="00C30BDC">
        <w:rPr>
          <w:sz w:val="24"/>
        </w:rPr>
        <w:t xml:space="preserve">prijedlozi odabrani za financiranje, one čiji projektni prijedlozi nisu odabrani, kao i one čiji se projektni prijedlozi nalaze na rezervnoj listi. </w:t>
      </w:r>
    </w:p>
    <w:p w14:paraId="475BF89D" w14:textId="77777777" w:rsidR="00A2556A" w:rsidRPr="00A2556A" w:rsidRDefault="00A2556A" w:rsidP="00A2556A">
      <w:pPr>
        <w:spacing w:after="0" w:line="240" w:lineRule="auto"/>
        <w:jc w:val="both"/>
        <w:rPr>
          <w:sz w:val="24"/>
        </w:rPr>
      </w:pPr>
    </w:p>
    <w:p w14:paraId="2E5D8C22" w14:textId="77777777" w:rsidR="00A2556A" w:rsidRPr="00A2556A" w:rsidRDefault="00A2556A" w:rsidP="00A2556A">
      <w:pPr>
        <w:spacing w:after="0" w:line="240" w:lineRule="auto"/>
        <w:jc w:val="both"/>
        <w:rPr>
          <w:sz w:val="24"/>
        </w:rPr>
      </w:pPr>
      <w:r w:rsidRPr="00A2556A">
        <w:rPr>
          <w:sz w:val="24"/>
        </w:rPr>
        <w:t xml:space="preserve">Postupak dodjele za projektne prijedloge s </w:t>
      </w:r>
      <w:r w:rsidRPr="00467FF5">
        <w:rPr>
          <w:sz w:val="24"/>
        </w:rPr>
        <w:t>rezervne liste</w:t>
      </w:r>
      <w:r w:rsidRPr="00BC423F">
        <w:rPr>
          <w:sz w:val="24"/>
        </w:rPr>
        <w:t xml:space="preserve"> </w:t>
      </w:r>
      <w:r w:rsidRPr="00A2556A">
        <w:rPr>
          <w:sz w:val="24"/>
        </w:rPr>
        <w:t>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osigura udio sufinanciranja, a ukoliko on to odbije, pristupa se prvom idućem projektn</w:t>
      </w:r>
      <w:r w:rsidR="002250FF">
        <w:rPr>
          <w:sz w:val="24"/>
        </w:rPr>
        <w:t>om prijedlogu s rezervne liste.</w:t>
      </w:r>
      <w:r w:rsidR="00DD0B24">
        <w:rPr>
          <w:sz w:val="24"/>
        </w:rPr>
        <w:t xml:space="preserve"> </w:t>
      </w:r>
    </w:p>
    <w:p w14:paraId="55D5B9CF" w14:textId="77777777" w:rsidR="00A2556A" w:rsidRPr="00A2556A" w:rsidRDefault="00A2556A" w:rsidP="00A2556A">
      <w:pPr>
        <w:spacing w:after="0" w:line="240" w:lineRule="auto"/>
        <w:jc w:val="both"/>
        <w:rPr>
          <w:sz w:val="24"/>
        </w:rPr>
      </w:pPr>
    </w:p>
    <w:p w14:paraId="034622A7" w14:textId="77777777" w:rsidR="00C87948" w:rsidRDefault="00A2556A" w:rsidP="00A2556A">
      <w:pPr>
        <w:spacing w:after="0" w:line="240" w:lineRule="auto"/>
        <w:jc w:val="both"/>
        <w:rPr>
          <w:sz w:val="24"/>
        </w:rPr>
      </w:pPr>
      <w:r w:rsidRPr="00A2556A">
        <w:rPr>
          <w:sz w:val="24"/>
        </w:rPr>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 Kvaliteta projekta/operacije će biti uključen u financijsku omotnicu. </w:t>
      </w:r>
      <w:r w:rsidR="00C06D09">
        <w:rPr>
          <w:sz w:val="24"/>
        </w:rPr>
        <w:t xml:space="preserve">Ako više projektnih prijedloga ostvari isti broj bodova na kriteriju 2., prednost će ostvariti onaj projektni prijedlog koji je </w:t>
      </w:r>
      <w:r w:rsidR="00F23533">
        <w:rPr>
          <w:sz w:val="24"/>
        </w:rPr>
        <w:t>ostvario</w:t>
      </w:r>
      <w:r w:rsidR="00C06D09">
        <w:rPr>
          <w:sz w:val="24"/>
        </w:rPr>
        <w:t xml:space="preserve"> veći broj bodova na kriteriju </w:t>
      </w:r>
      <w:r w:rsidR="00C06D09" w:rsidRPr="00CC4BC8">
        <w:rPr>
          <w:i/>
          <w:sz w:val="24"/>
        </w:rPr>
        <w:t>1. Relevantnost projekta/operacije</w:t>
      </w:r>
      <w:r w:rsidR="00C06D09">
        <w:rPr>
          <w:sz w:val="24"/>
        </w:rPr>
        <w:t xml:space="preserve">. </w:t>
      </w:r>
      <w:r w:rsidRPr="00A2556A">
        <w:rPr>
          <w:sz w:val="24"/>
        </w:rPr>
        <w:t xml:space="preserve">U slučaju da raspoloživa financijska sredstva nisu iskorištena, a nisu dovoljna za financiranje utvrđenog iznosa prihvatljivih izdataka projektnog prijedloga sljedećeg na popisu </w:t>
      </w:r>
      <w:r w:rsidRPr="00A2556A">
        <w:rPr>
          <w:sz w:val="24"/>
        </w:rPr>
        <w:lastRenderedPageBreak/>
        <w:t>(rezervnoj listi), nadležno tijelo može, bez odgode, pisanim putem od prijavitelja zatražiti sufinanciranje projektnog prijedloga kako bi se premostio manjak financijskih sredstava.</w:t>
      </w:r>
    </w:p>
    <w:p w14:paraId="34AC1C16" w14:textId="77777777" w:rsidR="00A2556A" w:rsidRDefault="00A2556A" w:rsidP="00A2556A">
      <w:pPr>
        <w:spacing w:after="0" w:line="240" w:lineRule="auto"/>
        <w:jc w:val="both"/>
        <w:rPr>
          <w:sz w:val="24"/>
        </w:rPr>
      </w:pPr>
    </w:p>
    <w:p w14:paraId="49BE5368" w14:textId="77777777" w:rsidR="00A2556A" w:rsidRDefault="00A2556A" w:rsidP="00A2556A">
      <w:pPr>
        <w:spacing w:after="0" w:line="240" w:lineRule="auto"/>
        <w:jc w:val="both"/>
        <w:rPr>
          <w:sz w:val="24"/>
        </w:rPr>
      </w:pPr>
    </w:p>
    <w:p w14:paraId="25929E57" w14:textId="77777777" w:rsidR="00E558D0" w:rsidRPr="000F7550" w:rsidRDefault="00C16155" w:rsidP="00315FA0">
      <w:pPr>
        <w:pStyle w:val="ESFUputepodnaslov"/>
        <w:spacing w:before="0" w:after="0" w:line="240" w:lineRule="auto"/>
        <w:jc w:val="both"/>
        <w:rPr>
          <w:b/>
        </w:rPr>
      </w:pPr>
      <w:bookmarkStart w:id="43" w:name="_Toc469472976"/>
      <w:r w:rsidRPr="000F7550">
        <w:rPr>
          <w:b/>
        </w:rPr>
        <w:t>6</w:t>
      </w:r>
      <w:r w:rsidR="004F6E8D" w:rsidRPr="000F7550">
        <w:rPr>
          <w:b/>
        </w:rPr>
        <w:t>.</w:t>
      </w:r>
      <w:r w:rsidR="00C87948" w:rsidRPr="000F7550">
        <w:rPr>
          <w:b/>
        </w:rPr>
        <w:t>4</w:t>
      </w:r>
      <w:r w:rsidR="004F6E8D" w:rsidRPr="000F7550">
        <w:rPr>
          <w:b/>
        </w:rPr>
        <w:t xml:space="preserve"> Odredbe vezane uz dodatna pojašnjenja tijekom postupka dodjele bespovratnih sredstava</w:t>
      </w:r>
      <w:bookmarkEnd w:id="43"/>
      <w:r w:rsidR="004F6E8D" w:rsidRPr="000F7550">
        <w:rPr>
          <w:b/>
        </w:rPr>
        <w:t xml:space="preserve"> </w:t>
      </w:r>
    </w:p>
    <w:p w14:paraId="04D1361E" w14:textId="77777777" w:rsidR="00F41274" w:rsidRDefault="00F41274" w:rsidP="00315FA0">
      <w:pPr>
        <w:pStyle w:val="ESFBodysivo"/>
        <w:spacing w:after="0" w:line="240" w:lineRule="auto"/>
      </w:pPr>
    </w:p>
    <w:p w14:paraId="6915CD73" w14:textId="77777777" w:rsidR="0097315E" w:rsidRDefault="00C06D09" w:rsidP="0097315E">
      <w:pPr>
        <w:pStyle w:val="ESFBodysivo"/>
        <w:spacing w:after="0" w:line="240" w:lineRule="auto"/>
      </w:pPr>
      <w:r>
        <w:t>Tijekom postupka</w:t>
      </w:r>
      <w:r w:rsidR="00D15A42" w:rsidRPr="00CC0E0D">
        <w:t xml:space="preserve"> dodjele</w:t>
      </w:r>
      <w:r w:rsidR="009D002D">
        <w:t>, Nacionalna zaklada za razvoj civilnog</w:t>
      </w:r>
      <w:r w:rsidR="00E5413B">
        <w:t>a</w:t>
      </w:r>
      <w:r w:rsidR="009D002D">
        <w:t xml:space="preserve"> društva</w:t>
      </w:r>
      <w:r w:rsidR="004F6E8D" w:rsidRPr="00CC0E0D">
        <w:t xml:space="preserve"> </w:t>
      </w:r>
      <w:r w:rsidR="00D04F30">
        <w:t xml:space="preserve">može </w:t>
      </w:r>
      <w:r w:rsidR="004F6E8D" w:rsidRPr="00CC0E0D">
        <w:t>od prijavitelja zahtijevati pojašnjenja</w:t>
      </w:r>
      <w:r w:rsidR="0097315E">
        <w:t>.</w:t>
      </w:r>
      <w:r w:rsidR="00D04F30" w:rsidRPr="00CC0E0D">
        <w:t xml:space="preserve"> </w:t>
      </w:r>
      <w:r w:rsidR="004F6E8D" w:rsidRPr="00CC0E0D">
        <w:t xml:space="preserve">Prijavitelji su obvezni postupiti u skladu sa zahtjevom </w:t>
      </w:r>
      <w:r w:rsidR="009D002D">
        <w:t>Nacionalne zaklade za razvoj civilnog</w:t>
      </w:r>
      <w:r w:rsidR="00E5413B">
        <w:t>a</w:t>
      </w:r>
      <w:r w:rsidR="009D002D">
        <w:t xml:space="preserve"> društva</w:t>
      </w:r>
      <w:r w:rsidR="004F6E8D" w:rsidRPr="00CC0E0D">
        <w:t xml:space="preserve"> u za to određenom roku</w:t>
      </w:r>
      <w:r w:rsidR="00CE77AB">
        <w:t xml:space="preserve">, </w:t>
      </w:r>
      <w:r w:rsidR="00E5413B">
        <w:t xml:space="preserve">a </w:t>
      </w:r>
      <w:r w:rsidR="00CE77AB">
        <w:t>u protivnom se njihov projektni prijedlog isključuje iz postupka dodjele</w:t>
      </w:r>
      <w:r w:rsidR="004F6E8D" w:rsidRPr="00CC0E0D">
        <w:t xml:space="preserve">. </w:t>
      </w:r>
    </w:p>
    <w:p w14:paraId="0477A998" w14:textId="77777777" w:rsidR="00DF510F" w:rsidRDefault="00DF510F" w:rsidP="00315FA0">
      <w:pPr>
        <w:pStyle w:val="ESFBodysivo"/>
        <w:spacing w:after="0" w:line="240" w:lineRule="auto"/>
      </w:pPr>
    </w:p>
    <w:p w14:paraId="7DB1E682" w14:textId="77777777" w:rsidR="00C06D09" w:rsidRDefault="00C06D09" w:rsidP="00C06D09">
      <w:pPr>
        <w:pStyle w:val="ESFBodysivo"/>
        <w:spacing w:after="0" w:line="240" w:lineRule="auto"/>
      </w:pPr>
      <w:r>
        <w:t xml:space="preserve">U </w:t>
      </w:r>
      <w:r w:rsidR="003C3A36">
        <w:t xml:space="preserve">dijelu </w:t>
      </w:r>
      <w:r>
        <w:t>administrativne provjere, za provjeru ispunjavanja kriterija navedenih u točkama od 4.-7. tablice „Uvjeti za registraciju i administrativnu provjeru“ Nacionalna zaklada za razvoj civilnoga društva može tražiti dodatna pojašnjenja. U slučaju neispunjavanja ostalih kriterija projektni prijedlog bez mogućnosti pojašnjenja isključuje se iz daljnjeg postupka odabira.</w:t>
      </w:r>
    </w:p>
    <w:p w14:paraId="2CE51592" w14:textId="77777777" w:rsidR="00C06D09" w:rsidRDefault="00C06D09" w:rsidP="00C06D09">
      <w:pPr>
        <w:pStyle w:val="ESFBodysivo"/>
        <w:spacing w:after="0" w:line="240" w:lineRule="auto"/>
      </w:pPr>
    </w:p>
    <w:p w14:paraId="6B793DC1" w14:textId="77777777" w:rsidR="00C06D09" w:rsidRDefault="00C06D09" w:rsidP="00C06D09">
      <w:pPr>
        <w:pStyle w:val="ESFBodysivo"/>
        <w:spacing w:after="0" w:line="240" w:lineRule="auto"/>
      </w:pPr>
      <w:r>
        <w:t xml:space="preserve">U </w:t>
      </w:r>
      <w:r w:rsidR="003C3A36">
        <w:t xml:space="preserve">postupku </w:t>
      </w:r>
      <w:r>
        <w:t>procjene</w:t>
      </w:r>
      <w:r w:rsidRPr="00012480">
        <w:t xml:space="preserve"> kvalitete </w:t>
      </w:r>
      <w:r>
        <w:t xml:space="preserve">za provjeru ispunjavanja kriterija, </w:t>
      </w:r>
      <w:r w:rsidRPr="00A73DF7">
        <w:t>Nacionalna zakl</w:t>
      </w:r>
      <w:r>
        <w:t>ada za razvoj civilnoga društva</w:t>
      </w:r>
      <w:r w:rsidRPr="00A73DF7">
        <w:t xml:space="preserve"> </w:t>
      </w:r>
      <w:r>
        <w:t>može tražiti dodatna pojašnjenja na sva pitanja u svim tablicama, izuzev za provjeru ispunjavanja kriterija 3., 4. i 6. u tablici „</w:t>
      </w:r>
      <w:r w:rsidRPr="00012480">
        <w:t>Pitanje za provjeru prihvatljivosti projekta</w:t>
      </w:r>
      <w:r>
        <w:t>“ za koje nije moguće tražiti dodatna pojašnjenja. U slučaju neispunjavanja navedenih kriterija projektni prijedlog bez mogućnosti pojašnjenja isključuje se iz daljnjeg postupka odabira.</w:t>
      </w:r>
    </w:p>
    <w:p w14:paraId="25430C67" w14:textId="77777777" w:rsidR="00C06D09" w:rsidRDefault="00C06D09" w:rsidP="00315FA0">
      <w:pPr>
        <w:pStyle w:val="ESFBodysivo"/>
        <w:spacing w:after="0" w:line="240" w:lineRule="auto"/>
      </w:pPr>
    </w:p>
    <w:p w14:paraId="183F857D" w14:textId="77777777" w:rsidR="00D02077" w:rsidRPr="00CC0E0D" w:rsidRDefault="00D02077" w:rsidP="00315FA0">
      <w:pPr>
        <w:pStyle w:val="ESFBodysivo"/>
        <w:spacing w:after="0" w:line="240" w:lineRule="auto"/>
      </w:pPr>
    </w:p>
    <w:p w14:paraId="57F0DD7B" w14:textId="77777777" w:rsidR="00E558D0" w:rsidRPr="000F7550" w:rsidRDefault="00DE55F3" w:rsidP="00315FA0">
      <w:pPr>
        <w:pStyle w:val="ESFUputepodnaslov"/>
        <w:spacing w:before="0" w:after="0" w:line="240" w:lineRule="auto"/>
        <w:jc w:val="both"/>
        <w:rPr>
          <w:b/>
        </w:rPr>
      </w:pPr>
      <w:bookmarkStart w:id="44" w:name="_Toc469472977"/>
      <w:r w:rsidRPr="000F7550">
        <w:rPr>
          <w:b/>
        </w:rPr>
        <w:t>6.5</w:t>
      </w:r>
      <w:r w:rsidR="004F6E8D" w:rsidRPr="000F7550">
        <w:rPr>
          <w:b/>
        </w:rPr>
        <w:t xml:space="preserve"> Prigovori</w:t>
      </w:r>
      <w:bookmarkEnd w:id="44"/>
    </w:p>
    <w:p w14:paraId="4E6DA60D" w14:textId="77777777" w:rsidR="00F41274" w:rsidRDefault="00F41274" w:rsidP="00315FA0">
      <w:pPr>
        <w:spacing w:after="0" w:line="240" w:lineRule="auto"/>
        <w:jc w:val="both"/>
        <w:rPr>
          <w:sz w:val="24"/>
        </w:rPr>
      </w:pPr>
    </w:p>
    <w:p w14:paraId="5F882FEA" w14:textId="77777777" w:rsidR="00E35451" w:rsidRDefault="004F6E8D" w:rsidP="00DA4F90">
      <w:pPr>
        <w:spacing w:after="0" w:line="240" w:lineRule="auto"/>
        <w:jc w:val="both"/>
        <w:rPr>
          <w:sz w:val="24"/>
        </w:rPr>
      </w:pPr>
      <w:r w:rsidRPr="00DA4F90">
        <w:rPr>
          <w:sz w:val="24"/>
        </w:rPr>
        <w:t xml:space="preserve">Prijavitelji koji smatraju da su oštećeni zbog nepravilnog postupanja tijekom postupka dodjele sredstava imaju pravo podnijeti prigovor </w:t>
      </w:r>
      <w:r w:rsidRPr="00DA4F90">
        <w:rPr>
          <w:i/>
          <w:sz w:val="24"/>
        </w:rPr>
        <w:t>Komisiji za razmatranje prigovora</w:t>
      </w:r>
      <w:r w:rsidR="00E5413B" w:rsidRPr="00DA4F90">
        <w:rPr>
          <w:sz w:val="24"/>
        </w:rPr>
        <w:t xml:space="preserve"> </w:t>
      </w:r>
      <w:r w:rsidRPr="00DA4F90">
        <w:rPr>
          <w:sz w:val="24"/>
        </w:rPr>
        <w:t xml:space="preserve">(u daljnjem tekstu: Komisija) koju osniva Ministarstvo rada i mirovinskoga sustava kao Upravljačko tijelo. Prijavitelji mogu podnijeti prigovor u roku od </w:t>
      </w:r>
      <w:r w:rsidR="00E5413B" w:rsidRPr="00DA4F90">
        <w:rPr>
          <w:sz w:val="24"/>
        </w:rPr>
        <w:t xml:space="preserve">sedam </w:t>
      </w:r>
      <w:r w:rsidRPr="00DA4F90">
        <w:rPr>
          <w:sz w:val="24"/>
        </w:rPr>
        <w:t>radnih dana od dana primitka obavijesti o statusu njihovog projektnog prijedloga zbog sljedećih razloga:</w:t>
      </w:r>
    </w:p>
    <w:p w14:paraId="06A31321" w14:textId="77777777" w:rsidR="00E35451" w:rsidRDefault="00E35451" w:rsidP="00DA4F90">
      <w:pPr>
        <w:spacing w:after="0" w:line="240" w:lineRule="auto"/>
        <w:jc w:val="both"/>
        <w:rPr>
          <w:sz w:val="24"/>
        </w:rPr>
      </w:pPr>
    </w:p>
    <w:p w14:paraId="39219AC7" w14:textId="77777777" w:rsidR="008774D7" w:rsidRPr="00DA4F90" w:rsidRDefault="004F6E8D" w:rsidP="008679FF">
      <w:pPr>
        <w:pStyle w:val="ListParagraph"/>
        <w:numPr>
          <w:ilvl w:val="0"/>
          <w:numId w:val="23"/>
        </w:numPr>
        <w:spacing w:after="0" w:line="240" w:lineRule="auto"/>
        <w:jc w:val="both"/>
        <w:rPr>
          <w:sz w:val="24"/>
        </w:rPr>
      </w:pPr>
      <w:r w:rsidRPr="00DA4F90">
        <w:rPr>
          <w:sz w:val="24"/>
        </w:rPr>
        <w:t>povrede postupka opisanog u dokumentaciji predmetnog postupka dodjele sredstava</w:t>
      </w:r>
      <w:r w:rsidR="00E5413B" w:rsidRPr="00DA4F90">
        <w:rPr>
          <w:sz w:val="24"/>
        </w:rPr>
        <w:t>,</w:t>
      </w:r>
    </w:p>
    <w:p w14:paraId="593B8A33" w14:textId="77777777" w:rsidR="00E558D0" w:rsidRPr="008774D7" w:rsidRDefault="004F6E8D" w:rsidP="008679FF">
      <w:pPr>
        <w:pStyle w:val="ListParagraph"/>
        <w:numPr>
          <w:ilvl w:val="0"/>
          <w:numId w:val="23"/>
        </w:numPr>
        <w:spacing w:after="0" w:line="240" w:lineRule="auto"/>
        <w:jc w:val="both"/>
        <w:rPr>
          <w:sz w:val="24"/>
        </w:rPr>
      </w:pPr>
      <w:r w:rsidRPr="008774D7">
        <w:rPr>
          <w:sz w:val="24"/>
        </w:rPr>
        <w:t>povrede sljedećih načela: jednakog postupanja; zabrane diskriminacije po bilo kojoj osnovi;</w:t>
      </w:r>
      <w:r w:rsidR="006D4B65">
        <w:rPr>
          <w:sz w:val="24"/>
        </w:rPr>
        <w:t xml:space="preserve"> </w:t>
      </w:r>
      <w:r w:rsidR="008774D7">
        <w:rPr>
          <w:sz w:val="24"/>
        </w:rPr>
        <w:t>t</w:t>
      </w:r>
      <w:r w:rsidRPr="008774D7">
        <w:rPr>
          <w:sz w:val="24"/>
        </w:rPr>
        <w:t>ransparentnosti; zaštite osobnih podataka u skladu sa Zakonom o zaštiti osobnih podataka (NN103/03, 118/06, 41/08, 130/11 i 106/12), Zakonom o tajnosti podataka (NN79/07</w:t>
      </w:r>
      <w:r w:rsidR="00E5413B" w:rsidRPr="008774D7">
        <w:rPr>
          <w:sz w:val="24"/>
        </w:rPr>
        <w:t xml:space="preserve"> i </w:t>
      </w:r>
      <w:r w:rsidRPr="008774D7">
        <w:rPr>
          <w:sz w:val="24"/>
        </w:rPr>
        <w:t>86/12), Zakonom o zaštiti tajnosti podataka (urednički pročišćeni tekst, NN 108/96 i 79/07)</w:t>
      </w:r>
      <w:r w:rsidR="006D4B65">
        <w:rPr>
          <w:sz w:val="24"/>
        </w:rPr>
        <w:t>;</w:t>
      </w:r>
      <w:r w:rsidR="00E5413B" w:rsidRPr="008774D7">
        <w:rPr>
          <w:sz w:val="24"/>
        </w:rPr>
        <w:t xml:space="preserve"> </w:t>
      </w:r>
      <w:r w:rsidRPr="008774D7">
        <w:rPr>
          <w:sz w:val="24"/>
        </w:rPr>
        <w:t xml:space="preserve">razmjernosti; sprječavanja sukoba interesa; tajnosti postupka dodjele bespovratnih sredstava. </w:t>
      </w:r>
    </w:p>
    <w:p w14:paraId="5C31B26C" w14:textId="77777777" w:rsidR="00962FCF" w:rsidRDefault="00962FCF" w:rsidP="00315FA0">
      <w:pPr>
        <w:spacing w:after="0" w:line="240" w:lineRule="auto"/>
        <w:jc w:val="both"/>
        <w:rPr>
          <w:sz w:val="24"/>
        </w:rPr>
      </w:pPr>
    </w:p>
    <w:p w14:paraId="7996C8A6" w14:textId="77777777" w:rsidR="00E558D0" w:rsidRDefault="004F6E8D" w:rsidP="00315FA0">
      <w:pPr>
        <w:spacing w:after="0" w:line="240" w:lineRule="auto"/>
        <w:jc w:val="both"/>
        <w:rPr>
          <w:sz w:val="24"/>
        </w:rPr>
      </w:pPr>
      <w:r>
        <w:rPr>
          <w:sz w:val="24"/>
        </w:rPr>
        <w:t>Teret dokazivanja navedenih činjenica je na prijavitelju.</w:t>
      </w:r>
    </w:p>
    <w:p w14:paraId="289C8C55" w14:textId="77777777" w:rsidR="00F41274" w:rsidRDefault="00F41274" w:rsidP="00315FA0">
      <w:pPr>
        <w:spacing w:after="0" w:line="240" w:lineRule="auto"/>
        <w:jc w:val="both"/>
        <w:rPr>
          <w:sz w:val="24"/>
        </w:rPr>
      </w:pPr>
    </w:p>
    <w:p w14:paraId="18C04E75" w14:textId="77777777" w:rsidR="00E558D0" w:rsidRDefault="004F6E8D" w:rsidP="00315FA0">
      <w:pPr>
        <w:spacing w:after="0" w:line="240" w:lineRule="auto"/>
        <w:jc w:val="both"/>
        <w:rPr>
          <w:sz w:val="24"/>
        </w:rPr>
      </w:pPr>
      <w:r>
        <w:rPr>
          <w:sz w:val="24"/>
        </w:rPr>
        <w:lastRenderedPageBreak/>
        <w:t xml:space="preserve">Prigovori se podnose preporučenom pošiljkom s povratnicom na adresu Upravljačkog tijela za Operativni program ''Učinkoviti ljudski potencijali'': </w:t>
      </w:r>
    </w:p>
    <w:p w14:paraId="248E8D1C" w14:textId="77777777" w:rsidR="00F41274" w:rsidRDefault="00F41274" w:rsidP="00315FA0">
      <w:pPr>
        <w:spacing w:after="0" w:line="240" w:lineRule="auto"/>
        <w:jc w:val="both"/>
        <w:rPr>
          <w:b/>
          <w:bCs/>
          <w:sz w:val="24"/>
        </w:rPr>
      </w:pPr>
    </w:p>
    <w:p w14:paraId="0BC84444" w14:textId="77777777" w:rsidR="00E558D0" w:rsidRDefault="004F6E8D" w:rsidP="00315FA0">
      <w:pPr>
        <w:spacing w:after="0" w:line="240" w:lineRule="auto"/>
        <w:jc w:val="both"/>
        <w:rPr>
          <w:b/>
          <w:bCs/>
          <w:sz w:val="24"/>
        </w:rPr>
      </w:pPr>
      <w:r>
        <w:rPr>
          <w:b/>
          <w:bCs/>
          <w:sz w:val="24"/>
        </w:rPr>
        <w:t xml:space="preserve">Ministarstvo rada i mirovinskoga sustava </w:t>
      </w:r>
    </w:p>
    <w:p w14:paraId="1CEF970F" w14:textId="77777777" w:rsidR="00E558D0" w:rsidRDefault="004F6E8D" w:rsidP="00315FA0">
      <w:pPr>
        <w:spacing w:after="0" w:line="240" w:lineRule="auto"/>
        <w:jc w:val="both"/>
        <w:rPr>
          <w:b/>
          <w:bCs/>
          <w:sz w:val="24"/>
        </w:rPr>
      </w:pPr>
      <w:r>
        <w:rPr>
          <w:b/>
          <w:bCs/>
          <w:sz w:val="24"/>
        </w:rPr>
        <w:t xml:space="preserve">Uprava za upravljanje operativnim programima Europske unije </w:t>
      </w:r>
    </w:p>
    <w:p w14:paraId="2E82D053" w14:textId="77777777" w:rsidR="00E558D0" w:rsidRDefault="004F6E8D" w:rsidP="00315FA0">
      <w:pPr>
        <w:spacing w:after="0" w:line="240" w:lineRule="auto"/>
        <w:jc w:val="both"/>
        <w:rPr>
          <w:b/>
          <w:bCs/>
          <w:sz w:val="24"/>
        </w:rPr>
      </w:pPr>
      <w:proofErr w:type="spellStart"/>
      <w:r>
        <w:rPr>
          <w:b/>
          <w:bCs/>
          <w:sz w:val="24"/>
        </w:rPr>
        <w:t>Petračićeva</w:t>
      </w:r>
      <w:proofErr w:type="spellEnd"/>
      <w:r>
        <w:rPr>
          <w:b/>
          <w:bCs/>
          <w:sz w:val="24"/>
        </w:rPr>
        <w:t xml:space="preserve"> 4, 10 000 Zagreb</w:t>
      </w:r>
    </w:p>
    <w:p w14:paraId="6B7ECAA1" w14:textId="77777777" w:rsidR="00F41274" w:rsidRDefault="00F41274" w:rsidP="00315FA0">
      <w:pPr>
        <w:spacing w:after="0" w:line="240" w:lineRule="auto"/>
        <w:jc w:val="both"/>
        <w:rPr>
          <w:sz w:val="24"/>
        </w:rPr>
      </w:pPr>
    </w:p>
    <w:p w14:paraId="7A307174" w14:textId="77777777" w:rsidR="00E558D0" w:rsidRDefault="004F6E8D" w:rsidP="00315FA0">
      <w:pPr>
        <w:spacing w:after="0" w:line="240" w:lineRule="auto"/>
        <w:jc w:val="both"/>
        <w:rPr>
          <w:sz w:val="24"/>
        </w:rPr>
      </w:pPr>
      <w:r>
        <w:rPr>
          <w:sz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2F7D6FCB" w14:textId="77777777" w:rsidR="00F41274" w:rsidRDefault="00F41274" w:rsidP="00315FA0">
      <w:pPr>
        <w:spacing w:after="0" w:line="240" w:lineRule="auto"/>
        <w:jc w:val="both"/>
        <w:rPr>
          <w:sz w:val="24"/>
        </w:rPr>
      </w:pPr>
    </w:p>
    <w:p w14:paraId="7A3693F0" w14:textId="77777777" w:rsidR="00E558D0" w:rsidRDefault="004F6E8D" w:rsidP="00315FA0">
      <w:pPr>
        <w:spacing w:after="0" w:line="240" w:lineRule="auto"/>
        <w:jc w:val="both"/>
        <w:rPr>
          <w:sz w:val="24"/>
        </w:rPr>
      </w:pPr>
      <w:r>
        <w:rPr>
          <w:sz w:val="24"/>
        </w:rPr>
        <w:t>Prigovor, da bi se o njemu moglo odluči</w:t>
      </w:r>
      <w:r w:rsidR="006D4B65">
        <w:rPr>
          <w:sz w:val="24"/>
        </w:rPr>
        <w:t>va</w:t>
      </w:r>
      <w:r>
        <w:rPr>
          <w:sz w:val="24"/>
        </w:rPr>
        <w:t>ti, mora sadržavati najmanje:</w:t>
      </w:r>
    </w:p>
    <w:p w14:paraId="1AD64C2F" w14:textId="77777777" w:rsidR="00E35451" w:rsidRDefault="00E35451" w:rsidP="00315FA0">
      <w:pPr>
        <w:spacing w:after="0" w:line="240" w:lineRule="auto"/>
        <w:jc w:val="both"/>
        <w:rPr>
          <w:sz w:val="24"/>
        </w:rPr>
      </w:pPr>
    </w:p>
    <w:p w14:paraId="2A35736E" w14:textId="77777777" w:rsidR="00E558D0" w:rsidRDefault="004F6E8D" w:rsidP="00315FA0">
      <w:pPr>
        <w:spacing w:after="0" w:line="240" w:lineRule="auto"/>
        <w:jc w:val="both"/>
        <w:rPr>
          <w:sz w:val="24"/>
        </w:rPr>
      </w:pPr>
      <w:r>
        <w:rPr>
          <w:sz w:val="24"/>
        </w:rPr>
        <w:t>- podatke o prijavitelju (ime/naziv, adresa, OIB) - naziv i referentni broj Poziva,</w:t>
      </w:r>
    </w:p>
    <w:p w14:paraId="5F99F9F5" w14:textId="77777777" w:rsidR="00E558D0" w:rsidRDefault="004F6E8D" w:rsidP="00315FA0">
      <w:pPr>
        <w:spacing w:after="0" w:line="240" w:lineRule="auto"/>
        <w:jc w:val="both"/>
        <w:rPr>
          <w:sz w:val="24"/>
        </w:rPr>
      </w:pPr>
      <w:r>
        <w:rPr>
          <w:sz w:val="24"/>
        </w:rPr>
        <w:t>- razloge prigovora,</w:t>
      </w:r>
    </w:p>
    <w:p w14:paraId="31171248" w14:textId="77777777" w:rsidR="00E558D0" w:rsidRDefault="004F6E8D" w:rsidP="00315FA0">
      <w:pPr>
        <w:spacing w:after="0" w:line="240" w:lineRule="auto"/>
        <w:jc w:val="both"/>
        <w:rPr>
          <w:sz w:val="24"/>
        </w:rPr>
      </w:pPr>
      <w:r>
        <w:rPr>
          <w:sz w:val="24"/>
        </w:rPr>
        <w:t>- potpis prijavitelja ili ovlaštene osobe prijavitelja,</w:t>
      </w:r>
    </w:p>
    <w:p w14:paraId="5D252BAC" w14:textId="77777777" w:rsidR="00E558D0" w:rsidRDefault="004F6E8D" w:rsidP="00315FA0">
      <w:pPr>
        <w:spacing w:after="0" w:line="240" w:lineRule="auto"/>
        <w:jc w:val="both"/>
        <w:rPr>
          <w:sz w:val="24"/>
        </w:rPr>
      </w:pPr>
      <w:r>
        <w:rPr>
          <w:sz w:val="24"/>
        </w:rPr>
        <w:t xml:space="preserve">- ako je primjenjivo, punomoć za podnošenje prigovora. </w:t>
      </w:r>
    </w:p>
    <w:p w14:paraId="76094551" w14:textId="77777777" w:rsidR="00F41274" w:rsidRDefault="00F41274" w:rsidP="00315FA0">
      <w:pPr>
        <w:spacing w:after="0" w:line="240" w:lineRule="auto"/>
        <w:jc w:val="both"/>
        <w:rPr>
          <w:sz w:val="24"/>
        </w:rPr>
      </w:pPr>
    </w:p>
    <w:p w14:paraId="5CB51A7A" w14:textId="77777777" w:rsidR="00E558D0" w:rsidRDefault="004F6E8D" w:rsidP="00315FA0">
      <w:pPr>
        <w:spacing w:after="0" w:line="240" w:lineRule="auto"/>
        <w:jc w:val="both"/>
        <w:rPr>
          <w:sz w:val="24"/>
        </w:rPr>
      </w:pPr>
      <w:r>
        <w:rPr>
          <w:sz w:val="24"/>
        </w:rPr>
        <w:t>Komisija odlučuje o prigovoru u roku od 15 radnih dana od dana zaprimanja prigovora, o čemu prijavitelje obavještava pisanim putem.</w:t>
      </w:r>
    </w:p>
    <w:p w14:paraId="2AC5A372" w14:textId="77777777" w:rsidR="00D02077" w:rsidRDefault="00D02077" w:rsidP="00315FA0">
      <w:pPr>
        <w:spacing w:after="0" w:line="240" w:lineRule="auto"/>
        <w:jc w:val="both"/>
        <w:rPr>
          <w:sz w:val="24"/>
        </w:rPr>
      </w:pPr>
    </w:p>
    <w:p w14:paraId="7B1C202E" w14:textId="77777777" w:rsidR="00746CA3" w:rsidRDefault="004F6E8D" w:rsidP="00315FA0">
      <w:pPr>
        <w:spacing w:after="0" w:line="240" w:lineRule="auto"/>
        <w:jc w:val="both"/>
        <w:rPr>
          <w:sz w:val="24"/>
        </w:rPr>
      </w:pPr>
      <w:r>
        <w:rPr>
          <w:sz w:val="24"/>
        </w:rPr>
        <w:t>Prijavitelj koji ne podnosi prigovor</w:t>
      </w:r>
      <w:r w:rsidR="006D4B65">
        <w:rPr>
          <w:sz w:val="24"/>
        </w:rPr>
        <w:t>,</w:t>
      </w:r>
      <w:r>
        <w:rPr>
          <w:sz w:val="24"/>
        </w:rPr>
        <w:t xml:space="preserve"> već traži određena pojašnjenja povezana s postupkom dodjele, zahtjev za pojašnjenjem podnosi tijelu nadležnom za pojedini postupak dodjele.</w:t>
      </w:r>
    </w:p>
    <w:p w14:paraId="010B87C4" w14:textId="77777777" w:rsidR="004B2EB1" w:rsidRDefault="004B2EB1" w:rsidP="00315FA0">
      <w:pPr>
        <w:spacing w:after="0" w:line="240" w:lineRule="auto"/>
        <w:jc w:val="both"/>
        <w:rPr>
          <w:sz w:val="24"/>
        </w:rPr>
      </w:pPr>
    </w:p>
    <w:p w14:paraId="326411D7" w14:textId="28601816" w:rsidR="00E558D0" w:rsidRPr="0011479F" w:rsidRDefault="004B2EB1" w:rsidP="00315FA0">
      <w:pPr>
        <w:spacing w:after="0" w:line="240" w:lineRule="auto"/>
        <w:jc w:val="both"/>
        <w:rPr>
          <w:sz w:val="24"/>
          <w:highlight w:val="yellow"/>
        </w:rPr>
      </w:pPr>
      <w:r w:rsidRPr="0011479F">
        <w:rPr>
          <w:sz w:val="24"/>
          <w:highlight w:val="yellow"/>
        </w:rPr>
        <w:t>Odluku o prigovoru na prijedlog Komisije donosi čelnik U</w:t>
      </w:r>
      <w:r w:rsidR="001F3E29" w:rsidRPr="0011479F">
        <w:rPr>
          <w:sz w:val="24"/>
          <w:highlight w:val="yellow"/>
        </w:rPr>
        <w:t>pravljačkog tijela</w:t>
      </w:r>
      <w:r w:rsidRPr="0011479F">
        <w:rPr>
          <w:sz w:val="24"/>
          <w:highlight w:val="yellow"/>
        </w:rPr>
        <w:t>/Osoba nadležna za poslove upravljanja i provedbe u sklopu Operativnog programa Učinkoviti ljudski potencijali 2014.-2020. koje obavlja Ministarstvo rada i mirovinskoga sustava kao Upravljačko tijelo.</w:t>
      </w:r>
    </w:p>
    <w:p w14:paraId="440D4251" w14:textId="77777777" w:rsidR="004B2EB1" w:rsidRPr="0011479F" w:rsidRDefault="004B2EB1" w:rsidP="00315FA0">
      <w:pPr>
        <w:spacing w:after="0" w:line="240" w:lineRule="auto"/>
        <w:jc w:val="both"/>
        <w:rPr>
          <w:sz w:val="24"/>
          <w:highlight w:val="yellow"/>
        </w:rPr>
      </w:pPr>
    </w:p>
    <w:p w14:paraId="4BB60144" w14:textId="2FA6CCC3" w:rsidR="00746CA3" w:rsidRDefault="001F3E29" w:rsidP="00315FA0">
      <w:pPr>
        <w:spacing w:after="0" w:line="240" w:lineRule="auto"/>
        <w:jc w:val="both"/>
        <w:rPr>
          <w:sz w:val="24"/>
        </w:rPr>
      </w:pPr>
      <w:r w:rsidRPr="0011479F">
        <w:rPr>
          <w:sz w:val="24"/>
          <w:highlight w:val="yellow"/>
        </w:rPr>
        <w:t>Odluka čelnika Upravljačkog tijela</w:t>
      </w:r>
      <w:r w:rsidR="00746CA3" w:rsidRPr="0011479F">
        <w:rPr>
          <w:sz w:val="24"/>
          <w:highlight w:val="yellow"/>
        </w:rPr>
        <w:t>/Osobe nadležne za poslove upravljanja i provedbe u sklopu OPULJP-a kojom je odlučeno o prigovoru je konačna i nakon donošenja odluke kojom je odlučeno o prigovoru ne postoji mogu</w:t>
      </w:r>
      <w:r w:rsidRPr="0011479F">
        <w:rPr>
          <w:sz w:val="24"/>
          <w:highlight w:val="yellow"/>
        </w:rPr>
        <w:t>ćnost obraćanja prijavitelja Upravljačkom tijelu i tijelima Sustava upravljanja i kontrole</w:t>
      </w:r>
      <w:r w:rsidR="00746CA3" w:rsidRPr="0011479F">
        <w:rPr>
          <w:sz w:val="24"/>
          <w:highlight w:val="yellow"/>
        </w:rPr>
        <w:t xml:space="preserve"> u pogledu predmeta prigovora.</w:t>
      </w:r>
    </w:p>
    <w:p w14:paraId="205B7C26" w14:textId="77777777" w:rsidR="00F41274" w:rsidRDefault="00F41274" w:rsidP="00315FA0">
      <w:pPr>
        <w:spacing w:after="0" w:line="240" w:lineRule="auto"/>
        <w:jc w:val="both"/>
        <w:rPr>
          <w:b/>
          <w:sz w:val="24"/>
        </w:rPr>
      </w:pPr>
    </w:p>
    <w:p w14:paraId="70B68D9A" w14:textId="77777777" w:rsidR="00DE55F3" w:rsidRPr="00D02077" w:rsidRDefault="00DE55F3" w:rsidP="00315FA0">
      <w:pPr>
        <w:spacing w:after="0" w:line="240" w:lineRule="auto"/>
        <w:jc w:val="both"/>
        <w:rPr>
          <w:b/>
          <w:sz w:val="24"/>
          <w:u w:val="single"/>
        </w:rPr>
      </w:pPr>
      <w:r w:rsidRPr="00D02077">
        <w:rPr>
          <w:b/>
          <w:sz w:val="24"/>
          <w:u w:val="single"/>
        </w:rPr>
        <w:t>Rok mirovanja</w:t>
      </w:r>
    </w:p>
    <w:p w14:paraId="266337F2" w14:textId="77777777" w:rsidR="00DE55F3" w:rsidRDefault="00DE55F3" w:rsidP="00D467EC">
      <w:pPr>
        <w:spacing w:after="0" w:line="240" w:lineRule="auto"/>
        <w:jc w:val="both"/>
        <w:rPr>
          <w:sz w:val="24"/>
        </w:rPr>
      </w:pPr>
      <w:r w:rsidRPr="000F7550">
        <w:rPr>
          <w:sz w:val="24"/>
        </w:rPr>
        <w:t xml:space="preserve">Odluka o financiranju se ne može donijeti prije isteka roka mirovanja. </w:t>
      </w:r>
    </w:p>
    <w:p w14:paraId="47660113" w14:textId="77777777" w:rsidR="00D467EC" w:rsidRPr="000F7550" w:rsidRDefault="00D467EC" w:rsidP="00D467EC">
      <w:pPr>
        <w:spacing w:after="0" w:line="240" w:lineRule="auto"/>
        <w:jc w:val="both"/>
        <w:rPr>
          <w:sz w:val="24"/>
        </w:rPr>
      </w:pPr>
    </w:p>
    <w:p w14:paraId="2F441EA7" w14:textId="77777777" w:rsidR="00D467EC" w:rsidRDefault="00DE55F3" w:rsidP="00D467EC">
      <w:pPr>
        <w:spacing w:after="0" w:line="240" w:lineRule="auto"/>
        <w:jc w:val="both"/>
        <w:rPr>
          <w:sz w:val="24"/>
        </w:rPr>
      </w:pPr>
      <w:r w:rsidRPr="000F7550">
        <w:rPr>
          <w:sz w:val="24"/>
        </w:rPr>
        <w:t xml:space="preserve">Rok mirovanja obuhvaća razdoblje (od 8 radnih dana) unutar kojega se prijavitelju dostavlja pisana obavijest o statusu njegova projektnog prijedloga nakon </w:t>
      </w:r>
      <w:r w:rsidR="003C3A36">
        <w:rPr>
          <w:sz w:val="24"/>
        </w:rPr>
        <w:t>postupka</w:t>
      </w:r>
      <w:r w:rsidR="003C3A36" w:rsidRPr="000F7550">
        <w:rPr>
          <w:sz w:val="24"/>
        </w:rPr>
        <w:t xml:space="preserve"> </w:t>
      </w:r>
      <w:r w:rsidRPr="000F7550">
        <w:rPr>
          <w:sz w:val="24"/>
        </w:rPr>
        <w:t xml:space="preserve">procjene kvalitete projektnih </w:t>
      </w:r>
      <w:r w:rsidRPr="000F7550">
        <w:rPr>
          <w:sz w:val="24"/>
        </w:rPr>
        <w:lastRenderedPageBreak/>
        <w:t xml:space="preserve">prijedloga te rok (od 7 radnih dana) unutar kojeg može podnijeti prigovor Komisiji. Navedeni rok ne može biti duži od 15 radnih dana. </w:t>
      </w:r>
    </w:p>
    <w:p w14:paraId="6358C3F5" w14:textId="77777777" w:rsidR="00D467EC" w:rsidRPr="000F7550" w:rsidRDefault="00D467EC" w:rsidP="00D467EC">
      <w:pPr>
        <w:spacing w:after="0" w:line="240" w:lineRule="auto"/>
        <w:jc w:val="both"/>
        <w:rPr>
          <w:sz w:val="24"/>
        </w:rPr>
      </w:pPr>
    </w:p>
    <w:p w14:paraId="5F627F4B" w14:textId="77777777" w:rsidR="00076C8C" w:rsidRPr="00076C8C" w:rsidRDefault="00DE55F3" w:rsidP="00D467EC">
      <w:pPr>
        <w:spacing w:after="0" w:line="240" w:lineRule="auto"/>
        <w:jc w:val="both"/>
        <w:rPr>
          <w:sz w:val="24"/>
        </w:rPr>
      </w:pPr>
      <w:r w:rsidRPr="000F7550">
        <w:rPr>
          <w:sz w:val="24"/>
        </w:rPr>
        <w:t>Ukoliko je prigovor podnesen nakon proveden</w:t>
      </w:r>
      <w:r w:rsidR="003C3A36">
        <w:rPr>
          <w:sz w:val="24"/>
        </w:rPr>
        <w:t>og</w:t>
      </w:r>
      <w:r w:rsidRPr="000F7550">
        <w:rPr>
          <w:sz w:val="24"/>
        </w:rPr>
        <w:t xml:space="preserve"> </w:t>
      </w:r>
      <w:r w:rsidR="003C3A36">
        <w:rPr>
          <w:sz w:val="24"/>
        </w:rPr>
        <w:t>postupka</w:t>
      </w:r>
      <w:r w:rsidRPr="000F7550">
        <w:rPr>
          <w:sz w:val="24"/>
        </w:rPr>
        <w:t xml:space="preserve"> procjene kvalitete projektnih prijedloga</w:t>
      </w:r>
      <w:r w:rsidR="006D4B65">
        <w:rPr>
          <w:sz w:val="24"/>
        </w:rPr>
        <w:t>,</w:t>
      </w:r>
      <w:r w:rsidRPr="000F7550">
        <w:rPr>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w:t>
      </w:r>
      <w:r w:rsidRPr="001C010C">
        <w:rPr>
          <w:sz w:val="24"/>
        </w:rPr>
        <w:t>30 radnih dana</w:t>
      </w:r>
      <w:r w:rsidRPr="000F7550">
        <w:rPr>
          <w:sz w:val="24"/>
        </w:rPr>
        <w:t xml:space="preserve">, računajući od dana kad je prijavitelju dostavljena pisana obavijest o statusu njegova projektnog prijedloga nakon </w:t>
      </w:r>
      <w:r w:rsidR="003C3A36">
        <w:rPr>
          <w:sz w:val="24"/>
        </w:rPr>
        <w:t>postupka</w:t>
      </w:r>
      <w:r w:rsidR="003C3A36" w:rsidRPr="000F7550">
        <w:rPr>
          <w:sz w:val="24"/>
        </w:rPr>
        <w:t xml:space="preserve"> </w:t>
      </w:r>
      <w:r w:rsidRPr="000F7550">
        <w:rPr>
          <w:sz w:val="24"/>
        </w:rPr>
        <w:t>procjene kvalitete (dostava se u predmetnom slučaju potvrđuje potpisanom povratnicom).</w:t>
      </w:r>
    </w:p>
    <w:p w14:paraId="60BA52A9" w14:textId="77777777" w:rsidR="00DE55F3" w:rsidRPr="000F7550" w:rsidRDefault="00DE55F3" w:rsidP="00315FA0">
      <w:pPr>
        <w:spacing w:after="0" w:line="240" w:lineRule="auto"/>
        <w:jc w:val="both"/>
        <w:rPr>
          <w:sz w:val="24"/>
        </w:rPr>
      </w:pPr>
    </w:p>
    <w:p w14:paraId="6702053E" w14:textId="77777777" w:rsidR="00C06D09" w:rsidRPr="00C06D09" w:rsidRDefault="00C06D09" w:rsidP="00C06D09">
      <w:pPr>
        <w:pStyle w:val="ESFUputepodnaslov"/>
        <w:spacing w:before="0" w:after="0" w:line="240" w:lineRule="auto"/>
        <w:jc w:val="both"/>
        <w:rPr>
          <w:b/>
        </w:rPr>
      </w:pPr>
      <w:bookmarkStart w:id="45" w:name="_Toc469472978"/>
      <w:r w:rsidRPr="00D371B1">
        <w:rPr>
          <w:b/>
        </w:rPr>
        <w:t>6.6. Zahtjevi za pojašnjenjem</w:t>
      </w:r>
      <w:bookmarkEnd w:id="45"/>
    </w:p>
    <w:p w14:paraId="53901249" w14:textId="77777777" w:rsidR="00C06D09" w:rsidRDefault="00C06D09" w:rsidP="00C06D09">
      <w:pPr>
        <w:spacing w:after="0" w:line="240" w:lineRule="auto"/>
        <w:jc w:val="both"/>
        <w:rPr>
          <w:sz w:val="24"/>
        </w:rPr>
      </w:pPr>
    </w:p>
    <w:p w14:paraId="591A5089" w14:textId="77777777" w:rsidR="00C06D09" w:rsidRPr="00D371B1" w:rsidRDefault="00C06D09" w:rsidP="00C06D09">
      <w:pPr>
        <w:spacing w:after="0" w:line="240" w:lineRule="auto"/>
        <w:jc w:val="both"/>
        <w:rPr>
          <w:sz w:val="24"/>
        </w:rPr>
      </w:pPr>
      <w:r w:rsidRPr="00D371B1">
        <w:rPr>
          <w:sz w:val="24"/>
        </w:rPr>
        <w:t>Prijavitelj koji ne podnosi prigovor već traži određena pojašnjenja povezana s postupkom dodjele, zahtjev za pojašnjenjem podnosi tijelu nadležnom za pojedini postupak dodjele.</w:t>
      </w:r>
    </w:p>
    <w:p w14:paraId="619085B0" w14:textId="77777777" w:rsidR="00C06D09" w:rsidRPr="00D371B1" w:rsidRDefault="00C06D09" w:rsidP="00C06D09">
      <w:pPr>
        <w:spacing w:after="0" w:line="240" w:lineRule="auto"/>
        <w:jc w:val="both"/>
        <w:rPr>
          <w:sz w:val="24"/>
        </w:rPr>
      </w:pPr>
    </w:p>
    <w:p w14:paraId="00659CB0" w14:textId="77777777" w:rsidR="00C06D09" w:rsidRPr="00D371B1" w:rsidRDefault="00C06D09" w:rsidP="00C06D09">
      <w:pPr>
        <w:spacing w:after="0" w:line="240" w:lineRule="auto"/>
        <w:jc w:val="both"/>
        <w:rPr>
          <w:sz w:val="24"/>
        </w:rPr>
      </w:pPr>
      <w:r w:rsidRPr="00D371B1">
        <w:rPr>
          <w:sz w:val="24"/>
        </w:rPr>
        <w:t xml:space="preserve">Podnošenja zahtjeva za pojašnjenjem ili zaprimanje odgovora nema utjecaja na rok za podnošenje prigovora. </w:t>
      </w:r>
    </w:p>
    <w:p w14:paraId="5538C70E" w14:textId="77777777" w:rsidR="00C06D09" w:rsidRPr="00D371B1" w:rsidRDefault="00C06D09" w:rsidP="00C06D09">
      <w:pPr>
        <w:spacing w:after="0" w:line="240" w:lineRule="auto"/>
        <w:jc w:val="both"/>
        <w:rPr>
          <w:sz w:val="24"/>
        </w:rPr>
      </w:pPr>
    </w:p>
    <w:p w14:paraId="7E3949FD" w14:textId="77777777" w:rsidR="00C06D09" w:rsidRPr="0071460F" w:rsidRDefault="00C06D09" w:rsidP="00C06D09">
      <w:pPr>
        <w:spacing w:after="0" w:line="240" w:lineRule="auto"/>
        <w:jc w:val="both"/>
        <w:rPr>
          <w:sz w:val="24"/>
          <w:u w:val="single"/>
        </w:rPr>
      </w:pPr>
      <w:r w:rsidRPr="0071460F">
        <w:rPr>
          <w:sz w:val="24"/>
          <w:u w:val="single"/>
        </w:rPr>
        <w:t xml:space="preserve">Za </w:t>
      </w:r>
      <w:r w:rsidR="003C3A36">
        <w:rPr>
          <w:sz w:val="24"/>
          <w:u w:val="single"/>
        </w:rPr>
        <w:t>postupak</w:t>
      </w:r>
      <w:r w:rsidR="003C3A36" w:rsidRPr="0071460F">
        <w:rPr>
          <w:sz w:val="24"/>
          <w:u w:val="single"/>
        </w:rPr>
        <w:t xml:space="preserve"> </w:t>
      </w:r>
      <w:r w:rsidRPr="0071460F">
        <w:rPr>
          <w:sz w:val="24"/>
          <w:u w:val="single"/>
        </w:rPr>
        <w:t>administrativna provjere i procjene kvalitete:</w:t>
      </w:r>
    </w:p>
    <w:p w14:paraId="76D85855" w14:textId="77777777" w:rsidR="00C06D09" w:rsidRPr="00D371B1" w:rsidRDefault="00C06D09" w:rsidP="00C06D09">
      <w:pPr>
        <w:spacing w:after="0" w:line="240" w:lineRule="auto"/>
        <w:jc w:val="both"/>
        <w:rPr>
          <w:sz w:val="24"/>
        </w:rPr>
      </w:pPr>
    </w:p>
    <w:p w14:paraId="64C1A498" w14:textId="77777777" w:rsidR="00C06D09" w:rsidRPr="00D371B1" w:rsidRDefault="00C06D09" w:rsidP="00C06D09">
      <w:pPr>
        <w:spacing w:after="0" w:line="240" w:lineRule="auto"/>
        <w:jc w:val="both"/>
        <w:rPr>
          <w:sz w:val="24"/>
        </w:rPr>
      </w:pPr>
      <w:r>
        <w:rPr>
          <w:sz w:val="24"/>
        </w:rPr>
        <w:t>Z</w:t>
      </w:r>
      <w:r w:rsidRPr="00D371B1">
        <w:rPr>
          <w:sz w:val="24"/>
        </w:rPr>
        <w:t xml:space="preserve">ahtjev za pojašnjenjem se dostavlja u pisanom obliku, poštom, osobnom dostavom ili elektroničkim putem na adresu </w:t>
      </w:r>
      <w:hyperlink r:id="rId20" w:history="1">
        <w:r w:rsidRPr="006304D8">
          <w:rPr>
            <w:rStyle w:val="Hyperlink"/>
            <w:sz w:val="24"/>
          </w:rPr>
          <w:t>euprogrami@zaklada.civilnodrustvo.hr</w:t>
        </w:r>
      </w:hyperlink>
      <w:r>
        <w:rPr>
          <w:sz w:val="24"/>
        </w:rPr>
        <w:t xml:space="preserve"> </w:t>
      </w:r>
      <w:r w:rsidRPr="00D371B1">
        <w:rPr>
          <w:sz w:val="24"/>
        </w:rPr>
        <w:t>u roku od 5 radnih dana od dana zaprimanja obavijesti o statusu projektnog prijedloga nakon završetka pojedine faze dodjele.</w:t>
      </w:r>
    </w:p>
    <w:p w14:paraId="73D454D3" w14:textId="77777777" w:rsidR="00C06D09" w:rsidRPr="00D371B1" w:rsidRDefault="00C06D09" w:rsidP="00C06D09">
      <w:pPr>
        <w:spacing w:after="0" w:line="240" w:lineRule="auto"/>
        <w:jc w:val="both"/>
        <w:rPr>
          <w:sz w:val="24"/>
        </w:rPr>
      </w:pPr>
    </w:p>
    <w:p w14:paraId="33C71B4A" w14:textId="77777777" w:rsidR="00C06D09" w:rsidRPr="00D371B1" w:rsidRDefault="00C06D09" w:rsidP="00C06D09">
      <w:pPr>
        <w:spacing w:after="0" w:line="240" w:lineRule="auto"/>
        <w:jc w:val="both"/>
        <w:rPr>
          <w:sz w:val="24"/>
        </w:rPr>
      </w:pPr>
      <w:r w:rsidRPr="00D371B1">
        <w:rPr>
          <w:sz w:val="24"/>
        </w:rPr>
        <w:t>Zahtjev koji se dostavlja poštom ili osobnom dostavom potrebno je dostaviti na adresu:</w:t>
      </w:r>
    </w:p>
    <w:p w14:paraId="786EAA70" w14:textId="77777777" w:rsidR="00C06D09" w:rsidRPr="00D371B1" w:rsidRDefault="00C06D09" w:rsidP="00C06D09">
      <w:pPr>
        <w:spacing w:after="0" w:line="240" w:lineRule="auto"/>
        <w:jc w:val="both"/>
        <w:rPr>
          <w:sz w:val="24"/>
        </w:rPr>
      </w:pPr>
    </w:p>
    <w:p w14:paraId="488D929B" w14:textId="77777777" w:rsidR="00C06D09" w:rsidRPr="00D371B1" w:rsidRDefault="00C06D09" w:rsidP="00C06D09">
      <w:pPr>
        <w:spacing w:after="0" w:line="240" w:lineRule="auto"/>
        <w:jc w:val="both"/>
        <w:rPr>
          <w:sz w:val="24"/>
        </w:rPr>
      </w:pPr>
      <w:r w:rsidRPr="00D371B1">
        <w:rPr>
          <w:sz w:val="24"/>
        </w:rPr>
        <w:t>Nacionalna zaklada za razvoj civilnoga društva</w:t>
      </w:r>
    </w:p>
    <w:p w14:paraId="7A3E3153" w14:textId="77777777" w:rsidR="00C06D09" w:rsidRPr="00D371B1" w:rsidRDefault="00C06D09" w:rsidP="00C06D09">
      <w:pPr>
        <w:spacing w:after="0" w:line="240" w:lineRule="auto"/>
        <w:jc w:val="both"/>
        <w:rPr>
          <w:sz w:val="24"/>
        </w:rPr>
      </w:pPr>
      <w:proofErr w:type="spellStart"/>
      <w:r w:rsidRPr="00D371B1">
        <w:rPr>
          <w:sz w:val="24"/>
        </w:rPr>
        <w:t>Štrigina</w:t>
      </w:r>
      <w:proofErr w:type="spellEnd"/>
      <w:r w:rsidRPr="00D371B1">
        <w:rPr>
          <w:sz w:val="24"/>
        </w:rPr>
        <w:t xml:space="preserve"> 1a</w:t>
      </w:r>
    </w:p>
    <w:p w14:paraId="3EF7485F" w14:textId="77777777" w:rsidR="00C06D09" w:rsidRPr="00D371B1" w:rsidRDefault="00C06D09" w:rsidP="00C06D09">
      <w:pPr>
        <w:spacing w:after="0" w:line="240" w:lineRule="auto"/>
        <w:jc w:val="both"/>
        <w:rPr>
          <w:sz w:val="24"/>
        </w:rPr>
      </w:pPr>
      <w:r w:rsidRPr="00D371B1">
        <w:rPr>
          <w:sz w:val="24"/>
        </w:rPr>
        <w:t>10 000 Zagreb</w:t>
      </w:r>
    </w:p>
    <w:p w14:paraId="2FA02ADF" w14:textId="77777777" w:rsidR="00C06D09" w:rsidRPr="00D371B1" w:rsidRDefault="00C06D09" w:rsidP="00C06D09">
      <w:pPr>
        <w:spacing w:after="0" w:line="240" w:lineRule="auto"/>
        <w:jc w:val="both"/>
        <w:rPr>
          <w:sz w:val="24"/>
        </w:rPr>
      </w:pPr>
    </w:p>
    <w:p w14:paraId="2E9975FE" w14:textId="77777777" w:rsidR="00C06D09" w:rsidRPr="00D371B1" w:rsidRDefault="00C06D09" w:rsidP="00C06D09">
      <w:pPr>
        <w:spacing w:after="0" w:line="240" w:lineRule="auto"/>
        <w:jc w:val="both"/>
        <w:rPr>
          <w:sz w:val="24"/>
        </w:rPr>
      </w:pPr>
      <w:r w:rsidRPr="00D371B1">
        <w:rPr>
          <w:sz w:val="24"/>
        </w:rPr>
        <w:t xml:space="preserve">Na omotnicu je potrebno staviti naznaku „Zahtjev za pojašnjenjem u postupku dodjele bespovratnih sredstava za Poziv na dodjelu bespovratnih sredstava </w:t>
      </w:r>
      <w:r>
        <w:rPr>
          <w:sz w:val="24"/>
        </w:rPr>
        <w:t>„Um</w:t>
      </w:r>
      <w:r w:rsidR="00FD04D6">
        <w:rPr>
          <w:sz w:val="24"/>
        </w:rPr>
        <w:t>jetnost i kultura 54+</w:t>
      </w:r>
      <w:r w:rsidRPr="00D371B1">
        <w:rPr>
          <w:sz w:val="24"/>
        </w:rPr>
        <w:t>“.</w:t>
      </w:r>
    </w:p>
    <w:p w14:paraId="505067F7" w14:textId="77777777" w:rsidR="00C06D09" w:rsidRPr="00D371B1" w:rsidRDefault="00C06D09" w:rsidP="00C06D09">
      <w:pPr>
        <w:spacing w:after="0" w:line="240" w:lineRule="auto"/>
        <w:jc w:val="both"/>
        <w:rPr>
          <w:sz w:val="24"/>
        </w:rPr>
      </w:pPr>
    </w:p>
    <w:p w14:paraId="37B14EA4" w14:textId="77777777" w:rsidR="00C06D09" w:rsidRPr="0071460F" w:rsidRDefault="00C06D09" w:rsidP="00C06D09">
      <w:pPr>
        <w:spacing w:after="0" w:line="240" w:lineRule="auto"/>
        <w:jc w:val="both"/>
        <w:rPr>
          <w:sz w:val="24"/>
          <w:u w:val="single"/>
        </w:rPr>
      </w:pPr>
      <w:r w:rsidRPr="0071460F">
        <w:rPr>
          <w:sz w:val="24"/>
          <w:u w:val="single"/>
        </w:rPr>
        <w:t xml:space="preserve">Za </w:t>
      </w:r>
      <w:r w:rsidR="003C3A36">
        <w:rPr>
          <w:sz w:val="24"/>
          <w:u w:val="single"/>
        </w:rPr>
        <w:t>postupak</w:t>
      </w:r>
      <w:r w:rsidR="003C3A36" w:rsidRPr="0071460F">
        <w:rPr>
          <w:sz w:val="24"/>
          <w:u w:val="single"/>
        </w:rPr>
        <w:t xml:space="preserve"> </w:t>
      </w:r>
      <w:r w:rsidRPr="0071460F">
        <w:rPr>
          <w:sz w:val="24"/>
          <w:u w:val="single"/>
        </w:rPr>
        <w:t>donošenja Odluke o financiranju:</w:t>
      </w:r>
    </w:p>
    <w:p w14:paraId="2822B03D" w14:textId="77777777" w:rsidR="00C06D09" w:rsidRPr="00D371B1" w:rsidRDefault="00C06D09" w:rsidP="00C06D09">
      <w:pPr>
        <w:spacing w:after="0" w:line="240" w:lineRule="auto"/>
        <w:jc w:val="both"/>
        <w:rPr>
          <w:sz w:val="24"/>
        </w:rPr>
      </w:pPr>
    </w:p>
    <w:p w14:paraId="55CFD2A6" w14:textId="77777777" w:rsidR="00C06D09" w:rsidRPr="00D371B1" w:rsidRDefault="00C06D09" w:rsidP="00C06D09">
      <w:pPr>
        <w:spacing w:after="0" w:line="240" w:lineRule="auto"/>
        <w:jc w:val="both"/>
        <w:rPr>
          <w:sz w:val="24"/>
        </w:rPr>
      </w:pPr>
      <w:r>
        <w:rPr>
          <w:sz w:val="24"/>
        </w:rPr>
        <w:t>Z</w:t>
      </w:r>
      <w:r w:rsidRPr="00D371B1">
        <w:rPr>
          <w:sz w:val="24"/>
        </w:rPr>
        <w:t>ahtjev za pojašnjenjem se dostavlja u pisanom obliku, poštom, osobnom dostavom ili elektroničkim put</w:t>
      </w:r>
      <w:r>
        <w:rPr>
          <w:sz w:val="24"/>
        </w:rPr>
        <w:t xml:space="preserve">em na adresu </w:t>
      </w:r>
      <w:hyperlink r:id="rId21" w:history="1">
        <w:r w:rsidRPr="006304D8">
          <w:rPr>
            <w:rStyle w:val="Hyperlink"/>
            <w:sz w:val="24"/>
          </w:rPr>
          <w:t>esf@min-kulture.hr</w:t>
        </w:r>
      </w:hyperlink>
      <w:r>
        <w:rPr>
          <w:sz w:val="24"/>
        </w:rPr>
        <w:t xml:space="preserve">, </w:t>
      </w:r>
      <w:r w:rsidRPr="00D371B1">
        <w:rPr>
          <w:sz w:val="24"/>
        </w:rPr>
        <w:t>u roku od 5 radnih dana od dana zaprimanja obavijesti o statusu projektnog prijedloga  nakon završetka pojedine faze dodjele.</w:t>
      </w:r>
    </w:p>
    <w:p w14:paraId="20D116E1" w14:textId="77777777" w:rsidR="00C06D09" w:rsidRPr="00D371B1" w:rsidRDefault="00C06D09" w:rsidP="00C06D09">
      <w:pPr>
        <w:spacing w:after="0" w:line="240" w:lineRule="auto"/>
        <w:jc w:val="both"/>
        <w:rPr>
          <w:sz w:val="24"/>
        </w:rPr>
      </w:pPr>
    </w:p>
    <w:p w14:paraId="106770C9" w14:textId="77777777" w:rsidR="00C06D09" w:rsidRPr="00D371B1" w:rsidRDefault="00C06D09" w:rsidP="00C06D09">
      <w:pPr>
        <w:spacing w:after="0" w:line="240" w:lineRule="auto"/>
        <w:jc w:val="both"/>
        <w:rPr>
          <w:sz w:val="24"/>
        </w:rPr>
      </w:pPr>
      <w:r w:rsidRPr="00D371B1">
        <w:rPr>
          <w:sz w:val="24"/>
        </w:rPr>
        <w:lastRenderedPageBreak/>
        <w:t>Zahtjev koji se dostavlja poštom ili osobnom dostavom potrebno je dostaviti na adresu:</w:t>
      </w:r>
    </w:p>
    <w:p w14:paraId="6B5E8797" w14:textId="77777777" w:rsidR="00C06D09" w:rsidRPr="00D371B1" w:rsidRDefault="00C06D09" w:rsidP="00C06D09">
      <w:pPr>
        <w:spacing w:after="0" w:line="240" w:lineRule="auto"/>
        <w:jc w:val="both"/>
        <w:rPr>
          <w:sz w:val="24"/>
        </w:rPr>
      </w:pPr>
      <w:r>
        <w:rPr>
          <w:sz w:val="24"/>
        </w:rPr>
        <w:t>Ministarstvo kulture</w:t>
      </w:r>
    </w:p>
    <w:p w14:paraId="24848B04" w14:textId="77777777" w:rsidR="00C06D09" w:rsidRPr="00D371B1" w:rsidRDefault="00C06D09" w:rsidP="00C06D09">
      <w:pPr>
        <w:spacing w:after="0" w:line="240" w:lineRule="auto"/>
        <w:jc w:val="both"/>
        <w:rPr>
          <w:sz w:val="24"/>
        </w:rPr>
      </w:pPr>
      <w:proofErr w:type="spellStart"/>
      <w:r>
        <w:rPr>
          <w:sz w:val="24"/>
        </w:rPr>
        <w:t>Runjaninova</w:t>
      </w:r>
      <w:proofErr w:type="spellEnd"/>
      <w:r>
        <w:rPr>
          <w:sz w:val="24"/>
        </w:rPr>
        <w:t xml:space="preserve"> 2</w:t>
      </w:r>
    </w:p>
    <w:p w14:paraId="0BD5E64F" w14:textId="77777777" w:rsidR="00C06D09" w:rsidRPr="00D371B1" w:rsidRDefault="00C06D09" w:rsidP="00C06D09">
      <w:pPr>
        <w:spacing w:after="0" w:line="240" w:lineRule="auto"/>
        <w:jc w:val="both"/>
        <w:rPr>
          <w:sz w:val="24"/>
        </w:rPr>
      </w:pPr>
      <w:r w:rsidRPr="00D371B1">
        <w:rPr>
          <w:sz w:val="24"/>
        </w:rPr>
        <w:t xml:space="preserve">10 000 Zagreb </w:t>
      </w:r>
    </w:p>
    <w:p w14:paraId="27F10D9D" w14:textId="77777777" w:rsidR="00C06D09" w:rsidRPr="00D371B1" w:rsidRDefault="00C06D09" w:rsidP="00C06D09">
      <w:pPr>
        <w:spacing w:after="0" w:line="240" w:lineRule="auto"/>
        <w:jc w:val="both"/>
        <w:rPr>
          <w:sz w:val="24"/>
        </w:rPr>
      </w:pPr>
    </w:p>
    <w:p w14:paraId="65A3FA41" w14:textId="77777777" w:rsidR="00C06D09" w:rsidRPr="00D371B1" w:rsidRDefault="00C06D09" w:rsidP="00C06D09">
      <w:pPr>
        <w:spacing w:after="0" w:line="240" w:lineRule="auto"/>
        <w:jc w:val="both"/>
        <w:rPr>
          <w:sz w:val="24"/>
        </w:rPr>
      </w:pPr>
      <w:r w:rsidRPr="00D371B1">
        <w:rPr>
          <w:sz w:val="24"/>
        </w:rPr>
        <w:t xml:space="preserve">Na omotnicu je potrebno staviti naznaku „Zahtjev za pojašnjenjem u postupku dodjele bespovratnih sredstava za Poziv na dodjelu bespovratnih sredstava </w:t>
      </w:r>
      <w:r w:rsidR="00FD04D6">
        <w:rPr>
          <w:sz w:val="24"/>
        </w:rPr>
        <w:t>„Umjetnost i kultura 54+</w:t>
      </w:r>
      <w:r w:rsidRPr="00D371B1">
        <w:rPr>
          <w:sz w:val="24"/>
        </w:rPr>
        <w:t>“.</w:t>
      </w:r>
    </w:p>
    <w:p w14:paraId="5EC46E9F" w14:textId="77777777" w:rsidR="00C06D09" w:rsidRPr="00D371B1" w:rsidRDefault="00C06D09" w:rsidP="00C06D09">
      <w:pPr>
        <w:spacing w:after="0" w:line="240" w:lineRule="auto"/>
        <w:jc w:val="both"/>
        <w:rPr>
          <w:sz w:val="24"/>
        </w:rPr>
      </w:pPr>
    </w:p>
    <w:p w14:paraId="30D4AFE4" w14:textId="77777777" w:rsidR="00C06D09" w:rsidRPr="00D371B1" w:rsidRDefault="00C06D09" w:rsidP="00C06D09">
      <w:pPr>
        <w:spacing w:after="0" w:line="240" w:lineRule="auto"/>
        <w:jc w:val="both"/>
        <w:rPr>
          <w:sz w:val="24"/>
        </w:rPr>
      </w:pPr>
      <w:r w:rsidRPr="00D371B1">
        <w:rPr>
          <w:sz w:val="24"/>
        </w:rPr>
        <w:t>Nadležno tijelo odgovara na zahtjev u roku od 15 radnih dana od dana primitka zahtjeva.</w:t>
      </w:r>
    </w:p>
    <w:p w14:paraId="6A6C8768" w14:textId="77777777" w:rsidR="00DE55F3" w:rsidRDefault="00DE55F3" w:rsidP="00315FA0">
      <w:pPr>
        <w:spacing w:after="0" w:line="240" w:lineRule="auto"/>
        <w:jc w:val="both"/>
        <w:rPr>
          <w:sz w:val="24"/>
        </w:rPr>
      </w:pPr>
    </w:p>
    <w:p w14:paraId="609388DB" w14:textId="77777777" w:rsidR="00DF7D5C" w:rsidRDefault="00DF7D5C" w:rsidP="00315FA0">
      <w:pPr>
        <w:spacing w:after="0" w:line="240" w:lineRule="auto"/>
        <w:jc w:val="both"/>
        <w:rPr>
          <w:sz w:val="24"/>
        </w:rPr>
      </w:pPr>
    </w:p>
    <w:p w14:paraId="16F61EDD" w14:textId="77777777" w:rsidR="00E558D0" w:rsidRPr="000F7550" w:rsidRDefault="00DE55F3" w:rsidP="00315FA0">
      <w:pPr>
        <w:pStyle w:val="ESFUputepodnaslov"/>
        <w:spacing w:before="0" w:after="0" w:line="240" w:lineRule="auto"/>
        <w:jc w:val="both"/>
        <w:rPr>
          <w:b/>
        </w:rPr>
      </w:pPr>
      <w:bookmarkStart w:id="46" w:name="_Toc469472979"/>
      <w:r w:rsidRPr="000F7550">
        <w:rPr>
          <w:b/>
        </w:rPr>
        <w:t>6</w:t>
      </w:r>
      <w:r w:rsidR="004F6E8D" w:rsidRPr="000F7550">
        <w:rPr>
          <w:b/>
        </w:rPr>
        <w:t>.</w:t>
      </w:r>
      <w:r w:rsidR="00C06D09">
        <w:rPr>
          <w:b/>
        </w:rPr>
        <w:t>7</w:t>
      </w:r>
      <w:r w:rsidR="00C16155" w:rsidRPr="000F7550">
        <w:rPr>
          <w:b/>
        </w:rPr>
        <w:t xml:space="preserve"> </w:t>
      </w:r>
      <w:r w:rsidR="004F6E8D" w:rsidRPr="000F7550">
        <w:rPr>
          <w:b/>
        </w:rPr>
        <w:t>Ugovor o dodjeli bespovratnih sredstava</w:t>
      </w:r>
      <w:bookmarkEnd w:id="46"/>
    </w:p>
    <w:p w14:paraId="7B0ACDF0" w14:textId="77777777" w:rsidR="00F41274" w:rsidRDefault="00F41274" w:rsidP="00315FA0">
      <w:pPr>
        <w:pStyle w:val="ESFBodysivo"/>
        <w:spacing w:after="0" w:line="240" w:lineRule="auto"/>
      </w:pPr>
    </w:p>
    <w:p w14:paraId="688B5F3B" w14:textId="77777777" w:rsidR="00E558D0" w:rsidRDefault="004F6E8D" w:rsidP="00315FA0">
      <w:pPr>
        <w:pStyle w:val="ESFBodysivo"/>
        <w:spacing w:after="0" w:line="240" w:lineRule="auto"/>
      </w:pPr>
      <w:r>
        <w:t xml:space="preserve">Nakon završetka postupka </w:t>
      </w:r>
      <w:r w:rsidR="003C3A36">
        <w:t xml:space="preserve">procjene </w:t>
      </w:r>
      <w:r>
        <w:t xml:space="preserve">projekata i donošenja Odluke o financiranju s uspješnim prijaviteljima se sklapa </w:t>
      </w:r>
      <w:r w:rsidR="006D4B65">
        <w:t xml:space="preserve">Ugovor </w:t>
      </w:r>
      <w:r>
        <w:t xml:space="preserve">o dodjeli bespovratnih sredstava. Ugovor o dodjeli bespovratnih sredstava je ugovor između </w:t>
      </w:r>
      <w:r w:rsidR="006D4B65">
        <w:t xml:space="preserve">korisnika </w:t>
      </w:r>
      <w:r>
        <w:t xml:space="preserve">i </w:t>
      </w:r>
      <w:r w:rsidR="00D713DA">
        <w:rPr>
          <w:b/>
        </w:rPr>
        <w:t>Ministarstva kulture</w:t>
      </w:r>
      <w:r>
        <w:t xml:space="preserve"> kao Posredničkog tijela razine 1 i </w:t>
      </w:r>
      <w:r w:rsidR="00D713DA">
        <w:rPr>
          <w:b/>
        </w:rPr>
        <w:t>Nacionalne zaklade za razvoj civilnog</w:t>
      </w:r>
      <w:r w:rsidR="006D4B65">
        <w:rPr>
          <w:b/>
        </w:rPr>
        <w:t>a</w:t>
      </w:r>
      <w:r w:rsidR="00D713DA">
        <w:rPr>
          <w:b/>
        </w:rPr>
        <w:t xml:space="preserve"> društva</w:t>
      </w:r>
      <w:r>
        <w:t xml:space="preserve"> kao Posredničkog tijela razine 2</w:t>
      </w:r>
      <w:r w:rsidR="00D713DA">
        <w:t>,</w:t>
      </w:r>
      <w:r>
        <w:t xml:space="preserve"> kojim se utvrđuje najviši iznos bespovratnih sredstava dodijeljen projektu (iz izvora Državnog proračuna RH i izvora EU) te drugi financijski i provedbeni uvjeti Projekta</w:t>
      </w:r>
      <w:r w:rsidR="006D4B65">
        <w:t>, a</w:t>
      </w:r>
      <w:r>
        <w:t xml:space="preserve"> potpisuje se u roku od najviše 30 kalendarskih dana od donošenja </w:t>
      </w:r>
      <w:r>
        <w:rPr>
          <w:i/>
        </w:rPr>
        <w:t>Odluke o financiranju</w:t>
      </w:r>
      <w:r>
        <w:t xml:space="preserve">. </w:t>
      </w:r>
    </w:p>
    <w:p w14:paraId="45D13BC4" w14:textId="77777777" w:rsidR="0067485E" w:rsidRDefault="004F6E8D" w:rsidP="00315FA0">
      <w:pPr>
        <w:pStyle w:val="ESFBodysivo"/>
        <w:spacing w:after="0" w:line="240" w:lineRule="auto"/>
      </w:pPr>
      <w:r>
        <w:t>Partneri na projektu ne potpisuju Ugovor o dodjeli bespovratnih sredstava</w:t>
      </w:r>
      <w:r w:rsidR="006D4B65">
        <w:t>.</w:t>
      </w:r>
      <w:r>
        <w:rPr>
          <w:b/>
        </w:rPr>
        <w:t xml:space="preserve"> </w:t>
      </w:r>
    </w:p>
    <w:p w14:paraId="06EEA62C" w14:textId="77777777" w:rsidR="0067485E" w:rsidRPr="0067485E" w:rsidRDefault="0067485E" w:rsidP="00315FA0">
      <w:pPr>
        <w:spacing w:after="0" w:line="240" w:lineRule="auto"/>
        <w:jc w:val="both"/>
      </w:pPr>
    </w:p>
    <w:p w14:paraId="0C69A2E8" w14:textId="77777777" w:rsidR="0067485E" w:rsidRPr="0067485E" w:rsidRDefault="0067485E" w:rsidP="00315FA0">
      <w:pPr>
        <w:spacing w:after="0" w:line="240" w:lineRule="auto"/>
        <w:jc w:val="both"/>
      </w:pPr>
    </w:p>
    <w:p w14:paraId="4B9B453E" w14:textId="77777777" w:rsidR="0067485E" w:rsidRPr="0067485E" w:rsidRDefault="0067485E" w:rsidP="00315FA0">
      <w:pPr>
        <w:spacing w:after="0" w:line="240" w:lineRule="auto"/>
        <w:jc w:val="both"/>
      </w:pPr>
    </w:p>
    <w:p w14:paraId="1EBC46C0" w14:textId="77777777" w:rsidR="0067485E" w:rsidRPr="0067485E" w:rsidRDefault="0067485E" w:rsidP="00315FA0">
      <w:pPr>
        <w:spacing w:after="0" w:line="240" w:lineRule="auto"/>
        <w:jc w:val="both"/>
      </w:pPr>
    </w:p>
    <w:p w14:paraId="37F2E474" w14:textId="77777777" w:rsidR="00E558D0" w:rsidRPr="0067485E" w:rsidRDefault="00E558D0" w:rsidP="00315FA0">
      <w:pPr>
        <w:spacing w:after="0" w:line="240" w:lineRule="auto"/>
        <w:jc w:val="both"/>
      </w:pPr>
    </w:p>
    <w:p w14:paraId="7C331286" w14:textId="77777777" w:rsidR="00E558D0" w:rsidRDefault="00C16155" w:rsidP="00315FA0">
      <w:pPr>
        <w:pStyle w:val="ESFUputenaslovi"/>
        <w:spacing w:after="0" w:line="240" w:lineRule="auto"/>
        <w:ind w:left="0" w:firstLine="0"/>
        <w:jc w:val="both"/>
      </w:pPr>
      <w:bookmarkStart w:id="47" w:name="_Toc469472980"/>
      <w:r>
        <w:lastRenderedPageBreak/>
        <w:t>7</w:t>
      </w:r>
      <w:r w:rsidR="00AF02CA">
        <w:t xml:space="preserve">. </w:t>
      </w:r>
      <w:r w:rsidR="009C50CD">
        <w:t>PRIJAVNI OBRASCI I PRILOZI</w:t>
      </w:r>
      <w:bookmarkEnd w:id="47"/>
    </w:p>
    <w:p w14:paraId="4E5A9D75" w14:textId="77777777" w:rsidR="00F41274" w:rsidRDefault="00F41274" w:rsidP="00315FA0">
      <w:pPr>
        <w:pStyle w:val="ListParagraph"/>
        <w:spacing w:after="0" w:line="240" w:lineRule="auto"/>
        <w:ind w:left="0"/>
        <w:jc w:val="both"/>
        <w:rPr>
          <w:b/>
          <w:sz w:val="24"/>
        </w:rPr>
      </w:pPr>
    </w:p>
    <w:p w14:paraId="0557783C" w14:textId="77777777" w:rsidR="00E558D0" w:rsidRDefault="004F6E8D" w:rsidP="00315FA0">
      <w:pPr>
        <w:pStyle w:val="ListParagraph"/>
        <w:spacing w:after="0" w:line="240" w:lineRule="auto"/>
        <w:ind w:left="0"/>
        <w:jc w:val="both"/>
        <w:rPr>
          <w:b/>
          <w:sz w:val="24"/>
        </w:rPr>
      </w:pPr>
      <w:r>
        <w:rPr>
          <w:b/>
          <w:sz w:val="24"/>
        </w:rPr>
        <w:t>A. Prijavni obrasci:</w:t>
      </w:r>
    </w:p>
    <w:p w14:paraId="07AC4A66" w14:textId="77777777" w:rsidR="00E558D0" w:rsidRPr="00882822" w:rsidRDefault="004F6E8D" w:rsidP="008679FF">
      <w:pPr>
        <w:pStyle w:val="ListParagraph"/>
        <w:numPr>
          <w:ilvl w:val="0"/>
          <w:numId w:val="18"/>
        </w:numPr>
        <w:spacing w:after="0" w:line="240" w:lineRule="auto"/>
        <w:jc w:val="both"/>
        <w:rPr>
          <w:sz w:val="24"/>
        </w:rPr>
      </w:pPr>
      <w:r w:rsidRPr="00882822">
        <w:rPr>
          <w:sz w:val="24"/>
        </w:rPr>
        <w:t>Prijavni obrazac A</w:t>
      </w:r>
    </w:p>
    <w:p w14:paraId="77AEF229" w14:textId="77777777" w:rsidR="00E558D0" w:rsidRPr="00882822" w:rsidRDefault="004F6E8D" w:rsidP="008679FF">
      <w:pPr>
        <w:pStyle w:val="ListParagraph"/>
        <w:numPr>
          <w:ilvl w:val="0"/>
          <w:numId w:val="18"/>
        </w:numPr>
        <w:spacing w:after="0" w:line="240" w:lineRule="auto"/>
        <w:jc w:val="both"/>
        <w:rPr>
          <w:sz w:val="24"/>
        </w:rPr>
      </w:pPr>
      <w:r w:rsidRPr="00882822">
        <w:rPr>
          <w:sz w:val="24"/>
        </w:rPr>
        <w:t xml:space="preserve">Prijavni obrazac B </w:t>
      </w:r>
    </w:p>
    <w:p w14:paraId="0D8CF733" w14:textId="77777777" w:rsidR="00BC0D95" w:rsidRPr="00A8357C" w:rsidRDefault="00D15AAB" w:rsidP="008679FF">
      <w:pPr>
        <w:pStyle w:val="ListParagraph"/>
        <w:numPr>
          <w:ilvl w:val="0"/>
          <w:numId w:val="18"/>
        </w:numPr>
        <w:spacing w:after="0" w:line="240" w:lineRule="auto"/>
        <w:jc w:val="both"/>
        <w:rPr>
          <w:sz w:val="24"/>
        </w:rPr>
      </w:pPr>
      <w:r w:rsidRPr="00D15AAB">
        <w:rPr>
          <w:sz w:val="24"/>
        </w:rPr>
        <w:t xml:space="preserve">Obrazac 3 </w:t>
      </w:r>
      <w:r w:rsidR="003B0610">
        <w:rPr>
          <w:sz w:val="24"/>
        </w:rPr>
        <w:t>–</w:t>
      </w:r>
      <w:r w:rsidRPr="00D15AAB">
        <w:rPr>
          <w:sz w:val="24"/>
        </w:rPr>
        <w:t xml:space="preserve"> Izjava prijavitelja</w:t>
      </w:r>
      <w:r w:rsidR="00BC0D95" w:rsidRPr="00BC0D95">
        <w:rPr>
          <w:sz w:val="24"/>
        </w:rPr>
        <w:t xml:space="preserve"> </w:t>
      </w:r>
      <w:r w:rsidR="00BC0D95" w:rsidRPr="00A8357C">
        <w:rPr>
          <w:sz w:val="24"/>
        </w:rPr>
        <w:t>o istinitosti podataka, izbjegavanju dvostrukog financiranja i ispunjavanju preduvjeta za sudjelovanje u postupku dodjele bespovratnih sredstava i Izjava o partnerstvu</w:t>
      </w:r>
    </w:p>
    <w:p w14:paraId="73F40D02" w14:textId="77777777" w:rsidR="00BC423F" w:rsidRPr="00B12E2B" w:rsidRDefault="00BC0D95" w:rsidP="008679FF">
      <w:pPr>
        <w:pStyle w:val="ListParagraph"/>
        <w:numPr>
          <w:ilvl w:val="0"/>
          <w:numId w:val="18"/>
        </w:numPr>
        <w:spacing w:after="0" w:line="240" w:lineRule="auto"/>
        <w:jc w:val="both"/>
        <w:rPr>
          <w:sz w:val="24"/>
        </w:rPr>
      </w:pPr>
      <w:r w:rsidRPr="00A8357C">
        <w:rPr>
          <w:sz w:val="24"/>
        </w:rPr>
        <w:t xml:space="preserve">Obrazac 4 – Izjava </w:t>
      </w:r>
      <w:r w:rsidR="00D15AAB" w:rsidRPr="00D15AAB">
        <w:rPr>
          <w:sz w:val="24"/>
        </w:rPr>
        <w:t>partnera o istinitosti podataka, izbjegavanju dvostrukog financiranja i ispunjavanju preduvjeta za sudjelovanje u postupku dodjele bespovratnih sredstava i Izjava o partnerstvu</w:t>
      </w:r>
    </w:p>
    <w:p w14:paraId="74A3E961" w14:textId="77777777" w:rsidR="00E558D0" w:rsidRPr="00882822" w:rsidRDefault="00E558D0" w:rsidP="00882822">
      <w:pPr>
        <w:spacing w:after="0" w:line="240" w:lineRule="auto"/>
        <w:jc w:val="both"/>
        <w:rPr>
          <w:sz w:val="24"/>
        </w:rPr>
      </w:pPr>
    </w:p>
    <w:p w14:paraId="4F3D1E8E" w14:textId="77777777" w:rsidR="00E558D0" w:rsidRDefault="004F6E8D" w:rsidP="00315FA0">
      <w:pPr>
        <w:pStyle w:val="ListParagraph"/>
        <w:spacing w:after="0" w:line="240" w:lineRule="auto"/>
        <w:ind w:left="0"/>
        <w:jc w:val="both"/>
        <w:rPr>
          <w:b/>
          <w:sz w:val="24"/>
        </w:rPr>
      </w:pPr>
      <w:r>
        <w:rPr>
          <w:b/>
          <w:sz w:val="24"/>
        </w:rPr>
        <w:t>B. Prilozi:</w:t>
      </w:r>
    </w:p>
    <w:p w14:paraId="76CA1236" w14:textId="77777777" w:rsidR="00D15AAB" w:rsidRPr="00D15AAB" w:rsidRDefault="00D15AAB" w:rsidP="008679FF">
      <w:pPr>
        <w:pStyle w:val="ListParagraph"/>
        <w:numPr>
          <w:ilvl w:val="0"/>
          <w:numId w:val="19"/>
        </w:numPr>
        <w:spacing w:after="0" w:line="240" w:lineRule="auto"/>
        <w:jc w:val="both"/>
        <w:rPr>
          <w:sz w:val="24"/>
        </w:rPr>
      </w:pPr>
      <w:r w:rsidRPr="00D15AAB">
        <w:rPr>
          <w:sz w:val="24"/>
        </w:rPr>
        <w:t xml:space="preserve">Predložak </w:t>
      </w:r>
      <w:r w:rsidR="00EF4DA3">
        <w:rPr>
          <w:sz w:val="24"/>
        </w:rPr>
        <w:t xml:space="preserve">Općih uvjeta </w:t>
      </w:r>
      <w:r w:rsidRPr="00D15AAB">
        <w:rPr>
          <w:sz w:val="24"/>
        </w:rPr>
        <w:t xml:space="preserve">Ugovora o dodjeli bespovratnih sredstava </w:t>
      </w:r>
    </w:p>
    <w:p w14:paraId="41299FA6" w14:textId="77777777" w:rsidR="00D15AAB" w:rsidRDefault="00D15AAB" w:rsidP="008679FF">
      <w:pPr>
        <w:pStyle w:val="ListParagraph"/>
        <w:numPr>
          <w:ilvl w:val="0"/>
          <w:numId w:val="19"/>
        </w:numPr>
        <w:spacing w:after="0" w:line="240" w:lineRule="auto"/>
        <w:jc w:val="both"/>
        <w:rPr>
          <w:sz w:val="24"/>
        </w:rPr>
      </w:pPr>
      <w:r w:rsidRPr="00D15AAB">
        <w:rPr>
          <w:sz w:val="24"/>
        </w:rPr>
        <w:t>Predložak Posebnih uvjeta Ugovora o dodjeli bespovratnih sredstava</w:t>
      </w:r>
    </w:p>
    <w:p w14:paraId="74DE6ADC" w14:textId="77777777" w:rsidR="00D15AAB" w:rsidRDefault="00D15AAB" w:rsidP="008679FF">
      <w:pPr>
        <w:pStyle w:val="ListParagraph"/>
        <w:numPr>
          <w:ilvl w:val="0"/>
          <w:numId w:val="19"/>
        </w:numPr>
        <w:spacing w:after="0" w:line="240" w:lineRule="auto"/>
        <w:jc w:val="both"/>
        <w:rPr>
          <w:sz w:val="24"/>
        </w:rPr>
      </w:pPr>
      <w:r w:rsidRPr="00D15AAB">
        <w:rPr>
          <w:sz w:val="24"/>
        </w:rPr>
        <w:t>Korisnički priručnik za popunjavanje prijavnog obrasca A</w:t>
      </w:r>
    </w:p>
    <w:p w14:paraId="13B665AC" w14:textId="77777777" w:rsidR="007C159B" w:rsidRDefault="007C159B" w:rsidP="008679FF">
      <w:pPr>
        <w:pStyle w:val="ListParagraph"/>
        <w:numPr>
          <w:ilvl w:val="0"/>
          <w:numId w:val="19"/>
        </w:numPr>
        <w:spacing w:after="0" w:line="240" w:lineRule="auto"/>
        <w:jc w:val="both"/>
        <w:rPr>
          <w:sz w:val="24"/>
        </w:rPr>
      </w:pPr>
      <w:r w:rsidRPr="007C159B">
        <w:rPr>
          <w:sz w:val="24"/>
        </w:rPr>
        <w:t>Postupci nabav</w:t>
      </w:r>
      <w:r w:rsidR="00FD1EA0">
        <w:rPr>
          <w:sz w:val="24"/>
        </w:rPr>
        <w:t>e za osobe koje nisu obveznici Z</w:t>
      </w:r>
      <w:r w:rsidRPr="007C159B">
        <w:rPr>
          <w:sz w:val="24"/>
        </w:rPr>
        <w:t>akona o javnoj nabavi</w:t>
      </w:r>
    </w:p>
    <w:p w14:paraId="576732C0" w14:textId="77777777" w:rsidR="005F3067" w:rsidRDefault="005F3067" w:rsidP="008679FF">
      <w:pPr>
        <w:pStyle w:val="ListParagraph"/>
        <w:numPr>
          <w:ilvl w:val="0"/>
          <w:numId w:val="19"/>
        </w:numPr>
        <w:spacing w:after="0" w:line="240" w:lineRule="auto"/>
        <w:jc w:val="both"/>
        <w:rPr>
          <w:sz w:val="24"/>
        </w:rPr>
      </w:pPr>
      <w:r>
        <w:rPr>
          <w:sz w:val="24"/>
        </w:rPr>
        <w:t xml:space="preserve">Predložak adresiranja paketa </w:t>
      </w:r>
      <w:r w:rsidRPr="005F3067">
        <w:rPr>
          <w:sz w:val="24"/>
        </w:rPr>
        <w:t>omotnice</w:t>
      </w:r>
    </w:p>
    <w:p w14:paraId="2D12E397" w14:textId="77777777" w:rsidR="000650C4" w:rsidRDefault="000650C4" w:rsidP="000650C4">
      <w:pPr>
        <w:pStyle w:val="ListParagraph"/>
        <w:spacing w:after="0" w:line="240" w:lineRule="auto"/>
        <w:jc w:val="both"/>
        <w:rPr>
          <w:sz w:val="24"/>
        </w:rPr>
      </w:pPr>
    </w:p>
    <w:p w14:paraId="48B1EAA7" w14:textId="77777777" w:rsidR="00E558D0" w:rsidRPr="00416862" w:rsidRDefault="00E558D0" w:rsidP="000650C4">
      <w:pPr>
        <w:rPr>
          <w:lang w:val="sl-SI"/>
        </w:rPr>
      </w:pPr>
    </w:p>
    <w:sectPr w:rsidR="00E558D0" w:rsidRPr="00416862" w:rsidSect="00BB6BE0">
      <w:headerReference w:type="even" r:id="rId22"/>
      <w:headerReference w:type="default" r:id="rId23"/>
      <w:footerReference w:type="default" r:id="rId24"/>
      <w:headerReference w:type="first" r:id="rId25"/>
      <w:pgSz w:w="11906" w:h="16838"/>
      <w:pgMar w:top="1134" w:right="1134" w:bottom="709"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70FA" w14:textId="77777777" w:rsidR="00F32628" w:rsidRDefault="00F32628">
      <w:pPr>
        <w:spacing w:after="0" w:line="240" w:lineRule="auto"/>
      </w:pPr>
      <w:r>
        <w:separator/>
      </w:r>
    </w:p>
  </w:endnote>
  <w:endnote w:type="continuationSeparator" w:id="0">
    <w:p w14:paraId="5AB7E2BD" w14:textId="77777777" w:rsidR="00F32628" w:rsidRDefault="00F3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3D44" w14:textId="77777777" w:rsidR="00F32628" w:rsidRDefault="00F32628" w:rsidP="00B36E9F">
    <w:pPr>
      <w:pStyle w:val="Footer"/>
      <w:tabs>
        <w:tab w:val="left" w:pos="2486"/>
        <w:tab w:val="right" w:pos="9638"/>
      </w:tabs>
    </w:pPr>
  </w:p>
  <w:p w14:paraId="0A211E7E" w14:textId="77777777" w:rsidR="00F32628" w:rsidRDefault="00F32628" w:rsidP="00B36E9F">
    <w:pPr>
      <w:pStyle w:val="Footer"/>
      <w:tabs>
        <w:tab w:val="left" w:pos="2486"/>
        <w:tab w:val="right" w:pos="9638"/>
      </w:tabs>
    </w:pPr>
    <w:r>
      <w:tab/>
    </w:r>
    <w:r>
      <w:rPr>
        <w:noProof/>
        <w:lang w:eastAsia="hr-HR"/>
      </w:rPr>
      <w:drawing>
        <wp:inline distT="0" distB="0" distL="0" distR="0" wp14:anchorId="3374E604" wp14:editId="26A8EF50">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7951A1">
      <w:rPr>
        <w:noProof/>
      </w:rPr>
      <w:t>58</w:t>
    </w:r>
    <w:r>
      <w:rPr>
        <w:noProof/>
      </w:rPr>
      <w:fldChar w:fldCharType="end"/>
    </w:r>
  </w:p>
  <w:p w14:paraId="339B7182" w14:textId="77777777" w:rsidR="00F32628" w:rsidRDefault="00F32628" w:rsidP="00B36E9F">
    <w:pPr>
      <w:pStyle w:val="Footer"/>
    </w:pPr>
  </w:p>
  <w:p w14:paraId="6D5E68BB" w14:textId="77777777" w:rsidR="00F32628" w:rsidRDefault="00F3262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DD748" w14:textId="77777777" w:rsidR="00F32628" w:rsidRDefault="00F32628">
      <w:r>
        <w:separator/>
      </w:r>
    </w:p>
  </w:footnote>
  <w:footnote w:type="continuationSeparator" w:id="0">
    <w:p w14:paraId="3BF06131" w14:textId="77777777" w:rsidR="00F32628" w:rsidRDefault="00F32628">
      <w:r>
        <w:continuationSeparator/>
      </w:r>
    </w:p>
  </w:footnote>
  <w:footnote w:id="1">
    <w:p w14:paraId="1DC2A967" w14:textId="77777777" w:rsidR="00F32628" w:rsidRPr="00DA4F90" w:rsidRDefault="00F32628" w:rsidP="00115A23">
      <w:pPr>
        <w:pStyle w:val="FootnoteText"/>
        <w:tabs>
          <w:tab w:val="left" w:pos="284"/>
        </w:tabs>
        <w:rPr>
          <w:sz w:val="16"/>
          <w:szCs w:val="16"/>
        </w:rPr>
      </w:pPr>
      <w:r w:rsidRPr="007F7014">
        <w:rPr>
          <w:rStyle w:val="FootnoteReference"/>
          <w:sz w:val="16"/>
          <w:szCs w:val="16"/>
        </w:rPr>
        <w:footnoteRef/>
      </w:r>
      <w:r>
        <w:tab/>
      </w:r>
      <w:hyperlink r:id="rId1" w:history="1">
        <w:r w:rsidRPr="007F7014">
          <w:rPr>
            <w:rStyle w:val="Hyperlink"/>
            <w:sz w:val="16"/>
            <w:szCs w:val="16"/>
          </w:rPr>
          <w:t>http://eur-lex.europa.eu/legal-content/HR/TXT/PDF/?uri=CELEX:32013R1303&amp;from=HR</w:t>
        </w:r>
      </w:hyperlink>
    </w:p>
  </w:footnote>
  <w:footnote w:id="2">
    <w:p w14:paraId="4FE9A15F" w14:textId="77777777" w:rsidR="00F32628" w:rsidRPr="0021420B" w:rsidRDefault="00F32628" w:rsidP="00115A23">
      <w:pPr>
        <w:pStyle w:val="FootnoteText"/>
        <w:tabs>
          <w:tab w:val="left" w:pos="284"/>
        </w:tabs>
        <w:rPr>
          <w:sz w:val="16"/>
          <w:szCs w:val="16"/>
        </w:rPr>
      </w:pPr>
      <w:r w:rsidRPr="0021420B">
        <w:rPr>
          <w:rStyle w:val="FootnoteReference"/>
          <w:sz w:val="16"/>
          <w:szCs w:val="16"/>
        </w:rPr>
        <w:footnoteRef/>
      </w:r>
      <w:r>
        <w:tab/>
      </w:r>
      <w:hyperlink r:id="rId2" w:history="1">
        <w:r w:rsidRPr="0021420B">
          <w:rPr>
            <w:rStyle w:val="Hyperlink"/>
            <w:sz w:val="16"/>
            <w:szCs w:val="16"/>
          </w:rPr>
          <w:t>http://eur-lex.europa.eu/legal-content/HR/TXT/PDF/?uri=CELEX:32013R1304&amp;from=HR</w:t>
        </w:r>
      </w:hyperlink>
    </w:p>
  </w:footnote>
  <w:footnote w:id="3">
    <w:p w14:paraId="50E098E5" w14:textId="77777777" w:rsidR="00F32628" w:rsidRPr="0021420B" w:rsidRDefault="00F32628" w:rsidP="00115A23">
      <w:pPr>
        <w:pStyle w:val="FootnoteText"/>
        <w:tabs>
          <w:tab w:val="left" w:pos="284"/>
        </w:tabs>
        <w:rPr>
          <w:sz w:val="16"/>
          <w:szCs w:val="16"/>
        </w:rPr>
      </w:pPr>
      <w:r w:rsidRPr="0021420B">
        <w:rPr>
          <w:rStyle w:val="FootnoteReference"/>
          <w:sz w:val="16"/>
          <w:szCs w:val="16"/>
        </w:rPr>
        <w:footnoteRef/>
      </w:r>
      <w:r>
        <w:tab/>
      </w:r>
      <w:hyperlink r:id="rId3" w:history="1">
        <w:r w:rsidRPr="0021420B">
          <w:rPr>
            <w:rStyle w:val="Hyperlink"/>
            <w:sz w:val="16"/>
            <w:szCs w:val="16"/>
          </w:rPr>
          <w:t>http://www.esf.hr/wordpress/wp-content/uploads/2016/03/PROVEDBENA-UREDBA-KOMISIJE-EU-br.-215_2014.pdf</w:t>
        </w:r>
      </w:hyperlink>
    </w:p>
  </w:footnote>
  <w:footnote w:id="4">
    <w:p w14:paraId="53566BCC" w14:textId="77777777" w:rsidR="00F32628" w:rsidRPr="0021420B" w:rsidRDefault="00F32628" w:rsidP="0033590E">
      <w:pPr>
        <w:tabs>
          <w:tab w:val="left" w:pos="284"/>
        </w:tabs>
        <w:spacing w:after="0"/>
        <w:rPr>
          <w:sz w:val="16"/>
          <w:szCs w:val="16"/>
        </w:rPr>
      </w:pPr>
      <w:r w:rsidRPr="0021420B">
        <w:rPr>
          <w:rStyle w:val="FootnoteReference"/>
          <w:sz w:val="16"/>
          <w:szCs w:val="16"/>
        </w:rPr>
        <w:footnoteRef/>
      </w:r>
      <w:r>
        <w:rPr>
          <w:sz w:val="16"/>
          <w:szCs w:val="16"/>
        </w:rPr>
        <w:tab/>
      </w:r>
      <w:hyperlink r:id="rId4" w:history="1">
        <w:r w:rsidRPr="00723863">
          <w:rPr>
            <w:rStyle w:val="Hyperlink"/>
            <w:sz w:val="16"/>
            <w:szCs w:val="16"/>
          </w:rPr>
          <w:t>http://eur-lex.europa.eu/legal-content/HR/TXT/PDF/?uri=CELEX:32014R0821&amp;from=HR</w:t>
        </w:r>
      </w:hyperlink>
    </w:p>
  </w:footnote>
  <w:footnote w:id="5">
    <w:p w14:paraId="35724C73" w14:textId="77777777" w:rsidR="00F32628" w:rsidRPr="0021420B" w:rsidRDefault="00F32628" w:rsidP="00115A23">
      <w:pPr>
        <w:pStyle w:val="FootnoteText"/>
        <w:tabs>
          <w:tab w:val="left" w:pos="284"/>
        </w:tabs>
        <w:rPr>
          <w:sz w:val="16"/>
          <w:szCs w:val="16"/>
        </w:rPr>
      </w:pPr>
      <w:r w:rsidRPr="0021420B">
        <w:rPr>
          <w:rStyle w:val="FootnoteReference"/>
          <w:sz w:val="16"/>
          <w:szCs w:val="16"/>
        </w:rPr>
        <w:footnoteRef/>
      </w:r>
      <w:r>
        <w:rPr>
          <w:sz w:val="16"/>
          <w:szCs w:val="16"/>
        </w:rPr>
        <w:tab/>
      </w:r>
      <w:hyperlink r:id="rId5" w:history="1">
        <w:r w:rsidRPr="0021420B">
          <w:rPr>
            <w:rStyle w:val="Hyperlink"/>
            <w:sz w:val="16"/>
            <w:szCs w:val="16"/>
          </w:rPr>
          <w:t>http://eur-lex.europa.eu/legal-content/HR/TXT/HTML/?uri=CELEX:32014R0480&amp;from=HR</w:t>
        </w:r>
      </w:hyperlink>
    </w:p>
  </w:footnote>
  <w:footnote w:id="6">
    <w:p w14:paraId="7CEB9B5C" w14:textId="77777777" w:rsidR="00F32628" w:rsidRPr="0021420B" w:rsidRDefault="00F32628"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ab/>
      </w:r>
      <w:hyperlink r:id="rId6" w:history="1">
        <w:r w:rsidRPr="0021420B">
          <w:rPr>
            <w:rStyle w:val="Hyperlink"/>
            <w:sz w:val="16"/>
            <w:szCs w:val="16"/>
          </w:rPr>
          <w:t>http://www.esf.hr/wordpress/wp-content/uploads/2016/03/DELEGIRANA-UREDBA-KOMISIJE-EU-br.-240_2014.pdf</w:t>
        </w:r>
      </w:hyperlink>
    </w:p>
  </w:footnote>
  <w:footnote w:id="7">
    <w:p w14:paraId="75B4127A" w14:textId="77777777" w:rsidR="00F32628" w:rsidRPr="00F35849" w:rsidRDefault="00F32628"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ab/>
      </w:r>
      <w:hyperlink r:id="rId7" w:history="1">
        <w:r w:rsidRPr="0021420B">
          <w:rPr>
            <w:rStyle w:val="Hyperlink"/>
            <w:sz w:val="16"/>
            <w:szCs w:val="16"/>
          </w:rPr>
          <w:t>http://www.mvep.hr/custompages/static/hrv/files/120522_Ugovor_o_pristupanju.pdf</w:t>
        </w:r>
      </w:hyperlink>
    </w:p>
  </w:footnote>
  <w:footnote w:id="8">
    <w:p w14:paraId="1835CE7B" w14:textId="77777777" w:rsidR="00F32628" w:rsidRPr="001766CA" w:rsidRDefault="00F32628" w:rsidP="00115A23">
      <w:pPr>
        <w:pStyle w:val="FootnoteText"/>
        <w:tabs>
          <w:tab w:val="left" w:pos="284"/>
        </w:tabs>
        <w:rPr>
          <w:sz w:val="16"/>
          <w:szCs w:val="16"/>
        </w:rPr>
      </w:pPr>
      <w:r>
        <w:rPr>
          <w:rStyle w:val="FootnoteReference"/>
        </w:rPr>
        <w:footnoteRef/>
      </w:r>
      <w:r>
        <w:tab/>
      </w:r>
      <w:hyperlink r:id="rId8" w:history="1">
        <w:r w:rsidRPr="00F61112">
          <w:rPr>
            <w:rStyle w:val="Hyperlink"/>
            <w:sz w:val="16"/>
            <w:szCs w:val="16"/>
          </w:rPr>
          <w:t>http://narodne-novine.nn.hr/clanci/sluzbeni/2014_07_92_1838.html</w:t>
        </w:r>
      </w:hyperlink>
      <w:r>
        <w:t xml:space="preserve"> </w:t>
      </w:r>
    </w:p>
  </w:footnote>
  <w:footnote w:id="9">
    <w:p w14:paraId="633EF769" w14:textId="77777777" w:rsidR="00F32628" w:rsidRPr="00B76799" w:rsidRDefault="00F32628" w:rsidP="0007590A">
      <w:pPr>
        <w:pStyle w:val="FootnoteText"/>
        <w:tabs>
          <w:tab w:val="left" w:pos="284"/>
        </w:tabs>
        <w:rPr>
          <w:sz w:val="16"/>
          <w:szCs w:val="16"/>
        </w:rPr>
      </w:pPr>
      <w:r w:rsidRPr="00B76799">
        <w:rPr>
          <w:rStyle w:val="FootnoteReference"/>
          <w:sz w:val="16"/>
          <w:szCs w:val="16"/>
        </w:rPr>
        <w:footnoteRef/>
      </w:r>
      <w:r w:rsidRPr="00B76799">
        <w:rPr>
          <w:rFonts w:eastAsia="Calibri"/>
          <w:sz w:val="16"/>
          <w:szCs w:val="16"/>
        </w:rPr>
        <w:tab/>
      </w:r>
      <w:hyperlink r:id="rId9" w:history="1">
        <w:r w:rsidRPr="00B76799">
          <w:rPr>
            <w:rStyle w:val="Hyperlink"/>
            <w:sz w:val="16"/>
            <w:szCs w:val="16"/>
          </w:rPr>
          <w:t>http://narodne-novine.nn.hr/clanci/sluzbeni/2014_09_107_2070.html</w:t>
        </w:r>
      </w:hyperlink>
    </w:p>
  </w:footnote>
  <w:footnote w:id="10">
    <w:p w14:paraId="01A64FDD" w14:textId="77777777" w:rsidR="00F32628" w:rsidRPr="00B76799" w:rsidRDefault="00F32628" w:rsidP="0007590A">
      <w:pPr>
        <w:pStyle w:val="FootnoteText"/>
        <w:tabs>
          <w:tab w:val="left" w:pos="284"/>
        </w:tabs>
        <w:rPr>
          <w:rStyle w:val="Hyperlink"/>
          <w:sz w:val="16"/>
          <w:szCs w:val="16"/>
        </w:rPr>
      </w:pPr>
      <w:r w:rsidRPr="00B76799">
        <w:rPr>
          <w:rStyle w:val="FootnoteReference"/>
          <w:sz w:val="16"/>
          <w:szCs w:val="16"/>
        </w:rPr>
        <w:footnoteRef/>
      </w:r>
      <w:r w:rsidRPr="00B76799">
        <w:rPr>
          <w:rFonts w:eastAsia="Calibri"/>
          <w:sz w:val="16"/>
          <w:szCs w:val="16"/>
        </w:rPr>
        <w:tab/>
      </w:r>
      <w:hyperlink r:id="rId10" w:history="1">
        <w:r w:rsidRPr="00BA0EAD">
          <w:rPr>
            <w:rStyle w:val="Hyperlink"/>
            <w:sz w:val="16"/>
            <w:szCs w:val="16"/>
          </w:rPr>
          <w:t>http://narodne-novine.nn.hr/clanci/sluzbeni/2015_02_23_479.html</w:t>
        </w:r>
      </w:hyperlink>
    </w:p>
  </w:footnote>
  <w:footnote w:id="11">
    <w:p w14:paraId="64528728" w14:textId="77777777" w:rsidR="00F32628" w:rsidRPr="00B76799" w:rsidRDefault="00F32628"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sidRPr="00B76799">
        <w:rPr>
          <w:rStyle w:val="Hyperlink"/>
          <w:sz w:val="16"/>
          <w:szCs w:val="16"/>
        </w:rPr>
        <w:tab/>
      </w:r>
      <w:hyperlink r:id="rId11" w:history="1">
        <w:r w:rsidRPr="00BA0EAD">
          <w:rPr>
            <w:rStyle w:val="Hyperlink"/>
            <w:sz w:val="16"/>
            <w:szCs w:val="16"/>
          </w:rPr>
          <w:t>http://narodne-novine.nn.hr/clanci/sluzbeni/2015_11_129_2439.html</w:t>
        </w:r>
      </w:hyperlink>
    </w:p>
  </w:footnote>
  <w:footnote w:id="12">
    <w:p w14:paraId="4D17FA60" w14:textId="77777777" w:rsidR="00F32628" w:rsidRPr="00B76799" w:rsidRDefault="00F32628"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sidRPr="00B76799">
        <w:rPr>
          <w:rStyle w:val="Hyperlink"/>
          <w:sz w:val="16"/>
          <w:szCs w:val="16"/>
        </w:rPr>
        <w:tab/>
      </w:r>
      <w:hyperlink r:id="rId12" w:history="1">
        <w:r w:rsidRPr="00BA0EAD">
          <w:rPr>
            <w:rStyle w:val="Hyperlink"/>
            <w:sz w:val="16"/>
            <w:szCs w:val="16"/>
          </w:rPr>
          <w:t>http://narodne-novine.nn.hr/clanci/sluzbeni/2017_02_15_351.html</w:t>
        </w:r>
      </w:hyperlink>
    </w:p>
  </w:footnote>
  <w:footnote w:id="13">
    <w:p w14:paraId="2BED08F2" w14:textId="77777777" w:rsidR="00F32628" w:rsidRPr="00BB74BB" w:rsidRDefault="00F32628"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3" w:history="1">
        <w:r w:rsidRPr="00BB74BB">
          <w:rPr>
            <w:rStyle w:val="Hyperlink"/>
            <w:sz w:val="16"/>
            <w:szCs w:val="16"/>
          </w:rPr>
          <w:t>http://www.esf.hr/wordpress/wp-content/uploads/2015/10/Pravilnik-o-prihvatljivosti-izdataka-za-projekte-Operativnog-programa-U%C4%8Dinkoviti-ljudski-potencijali-u-financijskom-razdoblju-2014.-2020.pdf</w:t>
        </w:r>
      </w:hyperlink>
    </w:p>
  </w:footnote>
  <w:footnote w:id="14">
    <w:p w14:paraId="3F7CFE1C" w14:textId="77777777" w:rsidR="00F32628" w:rsidRPr="00BB74BB" w:rsidRDefault="00F32628"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4" w:history="1">
        <w:r w:rsidRPr="00BB74BB">
          <w:rPr>
            <w:rStyle w:val="Hyperlink"/>
            <w:sz w:val="16"/>
            <w:szCs w:val="16"/>
          </w:rPr>
          <w:t>http://www.esf.hr/wordpress/wp-content/uploads/2016/02/Pravilnik-o-izmjenama-i-dopunama-Pravilnika-o-prihvatljivosti-izdataka-u-okviru-Europskog-socijalnog-fonda.pdf</w:t>
        </w:r>
      </w:hyperlink>
    </w:p>
  </w:footnote>
  <w:footnote w:id="15">
    <w:p w14:paraId="392D5BFA" w14:textId="77777777" w:rsidR="00F32628" w:rsidRPr="00BB74BB" w:rsidRDefault="00F32628"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5" w:history="1">
        <w:r w:rsidRPr="00A25281">
          <w:rPr>
            <w:rStyle w:val="Hyperlink"/>
            <w:sz w:val="16"/>
            <w:szCs w:val="16"/>
          </w:rPr>
          <w:t>http://narodne-novine.nn.hr/clanci/sluzbeni/2016_08_74_1749.html</w:t>
        </w:r>
      </w:hyperlink>
    </w:p>
  </w:footnote>
  <w:footnote w:id="16">
    <w:p w14:paraId="1C2E5D90" w14:textId="77777777" w:rsidR="00F32628" w:rsidRPr="00F61112" w:rsidRDefault="00F32628" w:rsidP="00115A23">
      <w:pPr>
        <w:pStyle w:val="FootnoteText"/>
        <w:tabs>
          <w:tab w:val="left" w:pos="284"/>
          <w:tab w:val="left" w:pos="5284"/>
        </w:tabs>
        <w:rPr>
          <w:sz w:val="16"/>
          <w:szCs w:val="16"/>
        </w:rPr>
      </w:pPr>
      <w:r w:rsidRPr="00BB74BB">
        <w:rPr>
          <w:rStyle w:val="FootnoteReference"/>
          <w:sz w:val="16"/>
          <w:szCs w:val="16"/>
        </w:rPr>
        <w:footnoteRef/>
      </w:r>
      <w:r>
        <w:rPr>
          <w:rFonts w:eastAsia="Calibri"/>
          <w:sz w:val="16"/>
          <w:szCs w:val="16"/>
        </w:rPr>
        <w:tab/>
      </w:r>
      <w:hyperlink r:id="rId16" w:history="1">
        <w:r w:rsidRPr="00F61112">
          <w:rPr>
            <w:rStyle w:val="Hyperlink"/>
            <w:sz w:val="16"/>
            <w:szCs w:val="16"/>
          </w:rPr>
          <w:t>http://narodne-novine.nn.hr/clanci/sluzbeni/2016_12_120_2607.html</w:t>
        </w:r>
      </w:hyperlink>
      <w:r w:rsidRPr="00F61112">
        <w:rPr>
          <w:sz w:val="16"/>
          <w:szCs w:val="16"/>
        </w:rPr>
        <w:t xml:space="preserve"> </w:t>
      </w:r>
    </w:p>
  </w:footnote>
  <w:footnote w:id="17">
    <w:p w14:paraId="39C82BB0" w14:textId="77777777" w:rsidR="00F32628" w:rsidRPr="001766CA" w:rsidRDefault="00F32628" w:rsidP="00115A23">
      <w:pPr>
        <w:pStyle w:val="FootnoteText"/>
        <w:tabs>
          <w:tab w:val="left" w:pos="284"/>
        </w:tabs>
        <w:rPr>
          <w:sz w:val="16"/>
          <w:szCs w:val="16"/>
        </w:rPr>
      </w:pPr>
      <w:r>
        <w:rPr>
          <w:rStyle w:val="FootnoteReference"/>
        </w:rPr>
        <w:footnoteRef/>
      </w:r>
      <w:r>
        <w:tab/>
      </w:r>
      <w:hyperlink r:id="rId17" w:history="1">
        <w:r w:rsidRPr="00A25281">
          <w:rPr>
            <w:rStyle w:val="Hyperlink"/>
            <w:sz w:val="16"/>
            <w:szCs w:val="16"/>
          </w:rPr>
          <w:t>http://narodne-novine.nn.hr/clanci/sluzbeni/2010_05_63_1999.html</w:t>
        </w:r>
      </w:hyperlink>
    </w:p>
  </w:footnote>
  <w:footnote w:id="18">
    <w:p w14:paraId="4F40D8A0" w14:textId="77777777" w:rsidR="00F32628" w:rsidRPr="001766CA" w:rsidRDefault="00F32628" w:rsidP="00115A23">
      <w:pPr>
        <w:pStyle w:val="FootnoteText"/>
        <w:tabs>
          <w:tab w:val="left" w:pos="284"/>
        </w:tabs>
        <w:rPr>
          <w:rFonts w:eastAsia="Calibri"/>
          <w:sz w:val="16"/>
          <w:szCs w:val="16"/>
        </w:rPr>
      </w:pPr>
      <w:r>
        <w:rPr>
          <w:rStyle w:val="FootnoteReference"/>
        </w:rPr>
        <w:footnoteRef/>
      </w:r>
      <w:r>
        <w:rPr>
          <w:rFonts w:eastAsia="Calibri"/>
          <w:sz w:val="16"/>
          <w:szCs w:val="16"/>
        </w:rPr>
        <w:tab/>
      </w:r>
      <w:hyperlink r:id="rId18" w:history="1">
        <w:r w:rsidRPr="00A25281">
          <w:rPr>
            <w:rStyle w:val="Hyperlink"/>
            <w:rFonts w:eastAsia="Calibri"/>
            <w:sz w:val="16"/>
            <w:szCs w:val="16"/>
          </w:rPr>
          <w:t>http://narodne-novine.nn.hr/clanci/sluzbeni/2013_12_158_3313.html</w:t>
        </w:r>
      </w:hyperlink>
    </w:p>
  </w:footnote>
  <w:footnote w:id="19">
    <w:p w14:paraId="05C35C3A" w14:textId="77777777" w:rsidR="00F32628" w:rsidRPr="00BB74BB" w:rsidRDefault="00F32628"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19" w:history="1">
        <w:r w:rsidRPr="00A25281">
          <w:rPr>
            <w:rStyle w:val="Hyperlink"/>
            <w:sz w:val="16"/>
            <w:szCs w:val="16"/>
          </w:rPr>
          <w:t>http://www.zakon.hr/z/222/Zakon-o-socijalnoj-skrbi</w:t>
        </w:r>
      </w:hyperlink>
    </w:p>
  </w:footnote>
  <w:footnote w:id="20">
    <w:p w14:paraId="32B5D857" w14:textId="77777777" w:rsidR="00F32628" w:rsidRPr="00BB74BB" w:rsidRDefault="00F32628"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20" w:history="1">
        <w:r w:rsidRPr="00A25281">
          <w:rPr>
            <w:rStyle w:val="Hyperlink"/>
            <w:sz w:val="16"/>
            <w:szCs w:val="16"/>
          </w:rPr>
          <w:t>http://www.zakon.hr/z/490/Zakon-o-suzbijanju-diskriminacije</w:t>
        </w:r>
      </w:hyperlink>
    </w:p>
  </w:footnote>
  <w:footnote w:id="21">
    <w:p w14:paraId="05394F16" w14:textId="77777777" w:rsidR="00F32628" w:rsidRPr="00D569CB" w:rsidRDefault="00F32628" w:rsidP="00115A23">
      <w:pPr>
        <w:pStyle w:val="FootnoteText"/>
        <w:tabs>
          <w:tab w:val="left" w:pos="284"/>
        </w:tabs>
        <w:rPr>
          <w:sz w:val="16"/>
        </w:rPr>
      </w:pPr>
      <w:r w:rsidRPr="00D569CB">
        <w:rPr>
          <w:rStyle w:val="FootnoteReference"/>
          <w:sz w:val="16"/>
        </w:rPr>
        <w:footnoteRef/>
      </w:r>
      <w:r>
        <w:rPr>
          <w:rFonts w:eastAsia="Calibri"/>
          <w:sz w:val="16"/>
          <w:szCs w:val="16"/>
        </w:rPr>
        <w:tab/>
      </w:r>
      <w:hyperlink r:id="rId21" w:history="1">
        <w:r w:rsidRPr="00A25281">
          <w:rPr>
            <w:rStyle w:val="Hyperlink"/>
            <w:sz w:val="16"/>
          </w:rPr>
          <w:t>http://www.zakon.hr/z/132/Zakon-o-lokalnoj-i-podru%C4%8Dnoj-(regionalnoj)-samoupravi</w:t>
        </w:r>
      </w:hyperlink>
    </w:p>
  </w:footnote>
  <w:footnote w:id="22">
    <w:p w14:paraId="029BAB6E" w14:textId="77777777" w:rsidR="00F32628" w:rsidRPr="001766CA" w:rsidRDefault="00F32628" w:rsidP="00115A23">
      <w:pPr>
        <w:pStyle w:val="FootnoteText"/>
        <w:tabs>
          <w:tab w:val="left" w:pos="284"/>
        </w:tabs>
        <w:rPr>
          <w:sz w:val="16"/>
          <w:szCs w:val="16"/>
        </w:rPr>
      </w:pPr>
      <w:r>
        <w:rPr>
          <w:rStyle w:val="FootnoteReference"/>
        </w:rPr>
        <w:footnoteRef/>
      </w:r>
      <w:r>
        <w:tab/>
      </w:r>
      <w:hyperlink r:id="rId22" w:history="1">
        <w:r w:rsidRPr="00A25281">
          <w:rPr>
            <w:rStyle w:val="Hyperlink"/>
            <w:sz w:val="16"/>
            <w:szCs w:val="16"/>
          </w:rPr>
          <w:t>http://www.zakon.hr/z/64/Zakon-o-udrugama</w:t>
        </w:r>
      </w:hyperlink>
    </w:p>
  </w:footnote>
  <w:footnote w:id="23">
    <w:p w14:paraId="290C436D" w14:textId="77777777" w:rsidR="00F32628" w:rsidRPr="001766CA" w:rsidRDefault="00F32628" w:rsidP="00115A23">
      <w:pPr>
        <w:pStyle w:val="FootnoteText"/>
        <w:tabs>
          <w:tab w:val="left" w:pos="284"/>
        </w:tabs>
        <w:rPr>
          <w:sz w:val="16"/>
          <w:szCs w:val="16"/>
        </w:rPr>
      </w:pPr>
      <w:r>
        <w:rPr>
          <w:rStyle w:val="FootnoteReference"/>
        </w:rPr>
        <w:footnoteRef/>
      </w:r>
      <w:r>
        <w:tab/>
      </w:r>
      <w:hyperlink r:id="rId23" w:history="1">
        <w:r w:rsidRPr="00A25281">
          <w:rPr>
            <w:rStyle w:val="Hyperlink"/>
            <w:sz w:val="16"/>
            <w:szCs w:val="16"/>
          </w:rPr>
          <w:t>http://www.zakon.hr/z/746/Zakon-o-financijskom-poslovanju-i-ra%C4%8Dunovodstvu-neprofitnih-organizacija</w:t>
        </w:r>
      </w:hyperlink>
    </w:p>
  </w:footnote>
  <w:footnote w:id="24">
    <w:p w14:paraId="5683635F" w14:textId="77777777" w:rsidR="00F32628" w:rsidRPr="004E3EBB" w:rsidRDefault="00F32628" w:rsidP="0007590A">
      <w:pPr>
        <w:pStyle w:val="FootnoteText"/>
        <w:tabs>
          <w:tab w:val="left" w:pos="284"/>
        </w:tabs>
        <w:rPr>
          <w:sz w:val="16"/>
          <w:szCs w:val="16"/>
        </w:rPr>
      </w:pPr>
      <w:r>
        <w:rPr>
          <w:rStyle w:val="FootnoteReference"/>
        </w:rPr>
        <w:footnoteRef/>
      </w:r>
      <w:r>
        <w:tab/>
      </w:r>
      <w:hyperlink r:id="rId24" w:history="1">
        <w:r w:rsidRPr="00A25281">
          <w:rPr>
            <w:rStyle w:val="Hyperlink"/>
            <w:sz w:val="16"/>
            <w:szCs w:val="16"/>
          </w:rPr>
          <w:t>http://www.zakon.hr/z/313/Zakon-o-ustanovama</w:t>
        </w:r>
      </w:hyperlink>
    </w:p>
  </w:footnote>
  <w:footnote w:id="25">
    <w:p w14:paraId="09881BE4" w14:textId="77777777" w:rsidR="00F32628" w:rsidRPr="00D569CB" w:rsidRDefault="00F32628" w:rsidP="0007590A">
      <w:pPr>
        <w:pStyle w:val="FootnoteText"/>
        <w:tabs>
          <w:tab w:val="left" w:pos="284"/>
        </w:tabs>
        <w:rPr>
          <w:sz w:val="16"/>
          <w:szCs w:val="16"/>
        </w:rPr>
      </w:pPr>
      <w:r w:rsidRPr="00D569CB">
        <w:rPr>
          <w:rStyle w:val="FootnoteReference"/>
          <w:sz w:val="16"/>
          <w:szCs w:val="16"/>
        </w:rPr>
        <w:footnoteRef/>
      </w:r>
      <w:r>
        <w:rPr>
          <w:rFonts w:eastAsia="Calibri"/>
          <w:sz w:val="16"/>
          <w:szCs w:val="16"/>
        </w:rPr>
        <w:tab/>
      </w:r>
      <w:hyperlink r:id="rId25" w:history="1">
        <w:r w:rsidRPr="00A25281">
          <w:rPr>
            <w:rStyle w:val="Hyperlink"/>
            <w:sz w:val="16"/>
            <w:szCs w:val="16"/>
          </w:rPr>
          <w:t>http://www.zakon.hr/z/698/Zakon-o-pravima-samostalnih-umjetnika-i-poticanju-kulturnog-i-umjetni%C4%8Dkog-stvarala%C5%A1tva</w:t>
        </w:r>
      </w:hyperlink>
    </w:p>
  </w:footnote>
  <w:footnote w:id="26">
    <w:p w14:paraId="45A2AE47" w14:textId="77777777" w:rsidR="00F32628" w:rsidRPr="00BB74BB" w:rsidRDefault="00F32628"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26" w:history="1">
        <w:r w:rsidRPr="00BB74BB">
          <w:rPr>
            <w:rStyle w:val="Hyperlink"/>
            <w:sz w:val="16"/>
            <w:szCs w:val="16"/>
          </w:rPr>
          <w:t>http://www.zakon.hr/z/164/Zakon-o-zakladama-i-fundacijama</w:t>
        </w:r>
      </w:hyperlink>
      <w:r w:rsidRPr="00BB74BB">
        <w:rPr>
          <w:sz w:val="16"/>
          <w:szCs w:val="16"/>
        </w:rPr>
        <w:t xml:space="preserve"> </w:t>
      </w:r>
    </w:p>
  </w:footnote>
  <w:footnote w:id="27">
    <w:p w14:paraId="0D04B954" w14:textId="77777777" w:rsidR="00F32628" w:rsidRPr="00BB74BB" w:rsidRDefault="00F32628" w:rsidP="0007590A">
      <w:pPr>
        <w:pStyle w:val="FootnoteText"/>
        <w:tabs>
          <w:tab w:val="left" w:pos="284"/>
        </w:tabs>
        <w:rPr>
          <w:rStyle w:val="FootnoteReference"/>
          <w:sz w:val="16"/>
          <w:szCs w:val="16"/>
          <w:vertAlign w:val="baseline"/>
        </w:rPr>
      </w:pPr>
      <w:r w:rsidRPr="00DA4F90">
        <w:rPr>
          <w:rStyle w:val="FootnoteReference"/>
          <w:sz w:val="16"/>
          <w:szCs w:val="16"/>
        </w:rPr>
        <w:footnoteRef/>
      </w:r>
      <w:r>
        <w:rPr>
          <w:rFonts w:eastAsia="Calibri"/>
          <w:sz w:val="16"/>
          <w:szCs w:val="16"/>
        </w:rPr>
        <w:tab/>
      </w:r>
      <w:hyperlink r:id="rId27" w:history="1">
        <w:r w:rsidRPr="00A25281">
          <w:rPr>
            <w:rStyle w:val="Hyperlink"/>
            <w:sz w:val="16"/>
            <w:szCs w:val="16"/>
          </w:rPr>
          <w:t>http://www.zakon.hr/z/458/Zakon-o-zadrugama</w:t>
        </w:r>
      </w:hyperlink>
    </w:p>
  </w:footnote>
  <w:footnote w:id="28">
    <w:p w14:paraId="094695B3" w14:textId="77777777" w:rsidR="00F32628" w:rsidRPr="00BB74BB" w:rsidRDefault="00F32628" w:rsidP="0007590A">
      <w:pPr>
        <w:pStyle w:val="FootnoteText"/>
        <w:tabs>
          <w:tab w:val="left" w:pos="284"/>
        </w:tabs>
        <w:rPr>
          <w:sz w:val="16"/>
          <w:szCs w:val="16"/>
        </w:rPr>
      </w:pPr>
      <w:r w:rsidRPr="00BB74BB">
        <w:rPr>
          <w:rStyle w:val="FootnoteCharacters"/>
          <w:sz w:val="16"/>
          <w:szCs w:val="16"/>
        </w:rPr>
        <w:footnoteRef/>
      </w:r>
      <w:r>
        <w:rPr>
          <w:rFonts w:eastAsia="Calibri"/>
          <w:sz w:val="16"/>
          <w:szCs w:val="16"/>
        </w:rPr>
        <w:tab/>
      </w:r>
      <w:hyperlink r:id="rId28" w:history="1">
        <w:r w:rsidRPr="00A25281">
          <w:rPr>
            <w:rStyle w:val="Hyperlink"/>
            <w:sz w:val="16"/>
            <w:szCs w:val="16"/>
          </w:rPr>
          <w:t>http://www.zakon.hr/z/690/Zakon-o-gradnji</w:t>
        </w:r>
      </w:hyperlink>
    </w:p>
  </w:footnote>
  <w:footnote w:id="29">
    <w:p w14:paraId="73E9A0C2" w14:textId="77777777" w:rsidR="00F32628" w:rsidRPr="00BB74BB" w:rsidRDefault="00F32628" w:rsidP="0007590A">
      <w:pPr>
        <w:pStyle w:val="FootnoteText"/>
        <w:tabs>
          <w:tab w:val="left" w:pos="284"/>
        </w:tabs>
        <w:rPr>
          <w:sz w:val="16"/>
          <w:szCs w:val="16"/>
        </w:rPr>
      </w:pPr>
      <w:r w:rsidRPr="00BB74BB">
        <w:rPr>
          <w:rStyle w:val="FootnoteCharacters"/>
          <w:sz w:val="16"/>
          <w:szCs w:val="16"/>
        </w:rPr>
        <w:footnoteRef/>
      </w:r>
      <w:r>
        <w:rPr>
          <w:rFonts w:eastAsia="Calibri"/>
          <w:sz w:val="16"/>
          <w:szCs w:val="16"/>
        </w:rPr>
        <w:tab/>
      </w:r>
      <w:hyperlink r:id="rId29" w:history="1">
        <w:r w:rsidRPr="00A25281">
          <w:rPr>
            <w:rStyle w:val="Hyperlink"/>
            <w:sz w:val="16"/>
            <w:szCs w:val="16"/>
          </w:rPr>
          <w:t>http://www.zakon.hr/z/340/Zakon-o-za%C5%A1titi-i-o%C4%8Duvanju-kulturnih-dobara</w:t>
        </w:r>
      </w:hyperlink>
    </w:p>
  </w:footnote>
  <w:footnote w:id="30">
    <w:p w14:paraId="64C91D2C" w14:textId="77777777" w:rsidR="00F32628" w:rsidRPr="001766CA" w:rsidRDefault="00F32628" w:rsidP="0007590A">
      <w:pPr>
        <w:pStyle w:val="FootnoteText"/>
        <w:tabs>
          <w:tab w:val="left" w:pos="284"/>
        </w:tabs>
        <w:rPr>
          <w:rFonts w:eastAsia="Calibri"/>
          <w:sz w:val="16"/>
          <w:szCs w:val="16"/>
        </w:rPr>
      </w:pPr>
      <w:r>
        <w:rPr>
          <w:rStyle w:val="FootnoteReference"/>
        </w:rPr>
        <w:footnoteRef/>
      </w:r>
      <w:r>
        <w:rPr>
          <w:rFonts w:eastAsia="Calibri"/>
          <w:sz w:val="16"/>
          <w:szCs w:val="16"/>
        </w:rPr>
        <w:tab/>
      </w:r>
      <w:hyperlink r:id="rId30" w:history="1">
        <w:r w:rsidRPr="00A25281">
          <w:rPr>
            <w:rStyle w:val="Hyperlink"/>
            <w:rFonts w:eastAsia="Calibri"/>
            <w:sz w:val="16"/>
            <w:szCs w:val="16"/>
          </w:rPr>
          <w:t>http://narodne-novine.nn.hr/clanci/sluzbeni/2001_11_96_1611.html</w:t>
        </w:r>
      </w:hyperlink>
    </w:p>
  </w:footnote>
  <w:footnote w:id="31">
    <w:p w14:paraId="12711401" w14:textId="77777777" w:rsidR="00F32628" w:rsidRDefault="00F32628" w:rsidP="0007590A">
      <w:pPr>
        <w:pStyle w:val="FootnoteText"/>
      </w:pPr>
      <w:r>
        <w:rPr>
          <w:rStyle w:val="FootnoteReference"/>
        </w:rPr>
        <w:footnoteRef/>
      </w:r>
      <w:r>
        <w:t xml:space="preserve">   </w:t>
      </w:r>
      <w:hyperlink r:id="rId31" w:history="1">
        <w:r w:rsidRPr="0007590A">
          <w:rPr>
            <w:rStyle w:val="Hyperlink"/>
            <w:sz w:val="16"/>
            <w:szCs w:val="16"/>
          </w:rPr>
          <w:t>https://www.zakon.hr/z/320/zakon-o-znanstvenoj-djelatnosti-i-visokom-obrazovanju</w:t>
        </w:r>
      </w:hyperlink>
      <w:r>
        <w:t xml:space="preserve"> </w:t>
      </w:r>
    </w:p>
  </w:footnote>
  <w:footnote w:id="32">
    <w:p w14:paraId="171916E0" w14:textId="77777777" w:rsidR="00F32628" w:rsidRDefault="00F32628" w:rsidP="0007590A">
      <w:pPr>
        <w:pStyle w:val="FootnoteText"/>
      </w:pPr>
      <w:r>
        <w:rPr>
          <w:rStyle w:val="FootnoteReference"/>
        </w:rPr>
        <w:footnoteRef/>
      </w:r>
      <w:r>
        <w:rPr>
          <w:rStyle w:val="Hyperlink"/>
          <w:sz w:val="16"/>
          <w:szCs w:val="16"/>
        </w:rPr>
        <w:t xml:space="preserve">    </w:t>
      </w:r>
      <w:hyperlink r:id="rId32" w:history="1">
        <w:r w:rsidRPr="00BA0EAD">
          <w:rPr>
            <w:rStyle w:val="Hyperlink"/>
            <w:sz w:val="16"/>
            <w:szCs w:val="16"/>
          </w:rPr>
          <w:t>http://narodne-novine.nn.hr/clanci/sluzbeni/2015_08_91_1770.html</w:t>
        </w:r>
      </w:hyperlink>
    </w:p>
  </w:footnote>
  <w:footnote w:id="33">
    <w:p w14:paraId="388F3ECE" w14:textId="77777777" w:rsidR="00F32628" w:rsidRPr="00BB74BB" w:rsidRDefault="00F32628"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33" w:history="1">
        <w:r w:rsidRPr="00BB74BB">
          <w:rPr>
            <w:rStyle w:val="Hyperlink"/>
            <w:sz w:val="16"/>
            <w:szCs w:val="16"/>
          </w:rPr>
          <w:t>http://www.esf.hr/wordpress/wp-content/uploads/2015/02/GLAVNI-DOKUMENT_Sporazum_o_partnerstvu_HR.pdf</w:t>
        </w:r>
      </w:hyperlink>
    </w:p>
  </w:footnote>
  <w:footnote w:id="34">
    <w:p w14:paraId="6A693DD9" w14:textId="77777777" w:rsidR="00F32628" w:rsidRPr="00BB74BB" w:rsidRDefault="00F32628" w:rsidP="0007590A">
      <w:pPr>
        <w:pStyle w:val="FootnoteText"/>
        <w:tabs>
          <w:tab w:val="left" w:pos="284"/>
        </w:tabs>
        <w:rPr>
          <w:sz w:val="16"/>
          <w:szCs w:val="16"/>
        </w:rPr>
      </w:pPr>
      <w:r w:rsidRPr="00BB74BB">
        <w:rPr>
          <w:rStyle w:val="FootnoteReference"/>
          <w:sz w:val="16"/>
          <w:szCs w:val="16"/>
        </w:rPr>
        <w:footnoteRef/>
      </w:r>
      <w:r>
        <w:rPr>
          <w:rFonts w:eastAsia="Calibri"/>
          <w:sz w:val="16"/>
          <w:szCs w:val="16"/>
        </w:rPr>
        <w:tab/>
      </w:r>
      <w:hyperlink r:id="rId34" w:history="1">
        <w:r w:rsidRPr="00BB74BB">
          <w:rPr>
            <w:rStyle w:val="Hyperlink"/>
            <w:sz w:val="16"/>
            <w:szCs w:val="16"/>
          </w:rPr>
          <w:t>http://www.esf.hr/wordpress/wp-content/uploads/2015/09/OPULJP-hr-20150709.pdf</w:t>
        </w:r>
      </w:hyperlink>
    </w:p>
  </w:footnote>
  <w:footnote w:id="35">
    <w:p w14:paraId="6276A5F1" w14:textId="77777777" w:rsidR="00F32628" w:rsidRPr="000179AF" w:rsidRDefault="00F32628" w:rsidP="0007590A">
      <w:pPr>
        <w:pStyle w:val="FootnoteText"/>
        <w:tabs>
          <w:tab w:val="left" w:pos="284"/>
        </w:tabs>
        <w:rPr>
          <w:sz w:val="16"/>
          <w:szCs w:val="16"/>
        </w:rPr>
      </w:pPr>
      <w:r>
        <w:rPr>
          <w:rStyle w:val="FootnoteReference"/>
        </w:rPr>
        <w:footnoteRef/>
      </w:r>
      <w:r>
        <w:tab/>
      </w:r>
      <w:hyperlink r:id="rId35" w:history="1">
        <w:r w:rsidRPr="0043044B">
          <w:rPr>
            <w:rStyle w:val="Hyperlink"/>
            <w:sz w:val="16"/>
            <w:szCs w:val="16"/>
          </w:rPr>
          <w:t>http://www.min-kulture.hr/userdocsimages/Dokumenti/strateski%20plan/Web_Revidiran_Strate%C5%A1ki%20plan%20Ministarstva%20kulture%202016%20-2018.pdf</w:t>
        </w:r>
      </w:hyperlink>
    </w:p>
  </w:footnote>
  <w:footnote w:id="36">
    <w:p w14:paraId="7CC8EEE8" w14:textId="77777777" w:rsidR="00F32628" w:rsidRDefault="00F32628" w:rsidP="004D6157">
      <w:pPr>
        <w:pStyle w:val="FootnoteText"/>
        <w:tabs>
          <w:tab w:val="left" w:pos="284"/>
        </w:tabs>
      </w:pPr>
      <w:r>
        <w:rPr>
          <w:rStyle w:val="FootnoteReference"/>
        </w:rPr>
        <w:footnoteRef/>
      </w:r>
      <w:r>
        <w:tab/>
      </w:r>
      <w:hyperlink r:id="rId36" w:history="1">
        <w:r w:rsidRPr="0043044B">
          <w:rPr>
            <w:rStyle w:val="Hyperlink"/>
            <w:sz w:val="16"/>
            <w:szCs w:val="16"/>
          </w:rPr>
          <w:t>http://www.mspm.hr/UserDocsImages//arhiva/files/49211//European_Platform_against_Poverty_HR.pdf</w:t>
        </w:r>
      </w:hyperlink>
      <w:r>
        <w:rPr>
          <w:sz w:val="16"/>
          <w:szCs w:val="16"/>
        </w:rPr>
        <w:t xml:space="preserve"> </w:t>
      </w:r>
    </w:p>
  </w:footnote>
  <w:footnote w:id="37">
    <w:p w14:paraId="43822AC0" w14:textId="77777777" w:rsidR="00F32628" w:rsidRPr="001D668B" w:rsidRDefault="00F32628" w:rsidP="00115A23">
      <w:pPr>
        <w:pStyle w:val="FootnoteText"/>
        <w:tabs>
          <w:tab w:val="left" w:pos="284"/>
        </w:tabs>
        <w:rPr>
          <w:rFonts w:asciiTheme="minorHAnsi" w:hAnsiTheme="minorHAnsi"/>
          <w:sz w:val="18"/>
          <w:szCs w:val="18"/>
        </w:rPr>
      </w:pPr>
      <w:r w:rsidRPr="00D569CB">
        <w:rPr>
          <w:rStyle w:val="FootnoteReference"/>
          <w:rFonts w:asciiTheme="minorHAnsi" w:hAnsiTheme="minorHAnsi"/>
          <w:sz w:val="16"/>
          <w:szCs w:val="16"/>
        </w:rPr>
        <w:footnoteRef/>
      </w:r>
      <w:r>
        <w:rPr>
          <w:rFonts w:eastAsia="Calibri"/>
          <w:sz w:val="16"/>
          <w:szCs w:val="16"/>
        </w:rPr>
        <w:tab/>
      </w:r>
      <w:hyperlink r:id="rId37" w:history="1">
        <w:r w:rsidRPr="001D668B">
          <w:rPr>
            <w:rStyle w:val="Hyperlink"/>
            <w:sz w:val="16"/>
            <w:szCs w:val="16"/>
          </w:rPr>
          <w:t>https://vlada.gov.hr/UserDocsImages/ZPPI/Strategije/Strategija%20borbe%20protiv%20siroma%C5%A1tva.pdf</w:t>
        </w:r>
      </w:hyperlink>
      <w:r w:rsidRPr="001D668B">
        <w:rPr>
          <w:sz w:val="18"/>
          <w:szCs w:val="18"/>
        </w:rPr>
        <w:t xml:space="preserve"> </w:t>
      </w:r>
    </w:p>
  </w:footnote>
  <w:footnote w:id="38">
    <w:p w14:paraId="73AED3F3" w14:textId="77777777" w:rsidR="00F32628" w:rsidRPr="00BB74BB" w:rsidRDefault="00F32628" w:rsidP="00115A23">
      <w:pPr>
        <w:pStyle w:val="FootnoteText"/>
        <w:tabs>
          <w:tab w:val="left" w:pos="284"/>
        </w:tabs>
        <w:rPr>
          <w:rFonts w:asciiTheme="minorHAnsi" w:hAnsiTheme="minorHAnsi"/>
          <w:sz w:val="16"/>
          <w:szCs w:val="16"/>
        </w:rPr>
      </w:pPr>
      <w:r w:rsidRPr="00D569CB">
        <w:rPr>
          <w:rStyle w:val="FootnoteReference"/>
          <w:rFonts w:asciiTheme="minorHAnsi" w:hAnsiTheme="minorHAnsi"/>
          <w:sz w:val="16"/>
          <w:szCs w:val="16"/>
        </w:rPr>
        <w:footnoteRef/>
      </w:r>
      <w:r>
        <w:rPr>
          <w:rFonts w:eastAsia="Calibri"/>
          <w:sz w:val="16"/>
          <w:szCs w:val="16"/>
        </w:rPr>
        <w:tab/>
      </w:r>
      <w:hyperlink r:id="rId38" w:history="1">
        <w:r w:rsidRPr="00BB74BB">
          <w:rPr>
            <w:rStyle w:val="Hyperlink"/>
            <w:rFonts w:asciiTheme="minorHAnsi" w:hAnsiTheme="minorHAnsi"/>
            <w:sz w:val="16"/>
            <w:szCs w:val="16"/>
          </w:rPr>
          <w:t>http://eur-lex.europa.eu/legal-content/EN/TXT/PDF/?uri=CELEX:52014XG1223(02)&amp;from=EN</w:t>
        </w:r>
      </w:hyperlink>
    </w:p>
  </w:footnote>
  <w:footnote w:id="39">
    <w:p w14:paraId="15060711" w14:textId="77777777" w:rsidR="00F32628" w:rsidRPr="00F053C7" w:rsidRDefault="00F32628" w:rsidP="00115A23">
      <w:pPr>
        <w:pStyle w:val="FootnoteText"/>
        <w:tabs>
          <w:tab w:val="left" w:pos="284"/>
        </w:tabs>
        <w:rPr>
          <w:sz w:val="16"/>
          <w:szCs w:val="16"/>
        </w:rPr>
      </w:pPr>
      <w:r w:rsidRPr="00F053C7">
        <w:rPr>
          <w:rStyle w:val="Znakovifusnote"/>
          <w:sz w:val="16"/>
          <w:szCs w:val="16"/>
          <w:vertAlign w:val="superscript"/>
        </w:rPr>
        <w:footnoteRef/>
      </w:r>
      <w:r w:rsidRPr="00F053C7">
        <w:rPr>
          <w:rFonts w:eastAsia="Calibri"/>
          <w:sz w:val="16"/>
          <w:szCs w:val="16"/>
        </w:rPr>
        <w:tab/>
        <w:t xml:space="preserve"> </w:t>
      </w:r>
      <w:hyperlink r:id="rId39" w:history="1">
        <w:r w:rsidRPr="00F053C7">
          <w:rPr>
            <w:rStyle w:val="Hyperlink"/>
            <w:sz w:val="16"/>
            <w:szCs w:val="16"/>
          </w:rPr>
          <w:t>http://www.irmo.hr/wp-content/uploads/2015/10/Final_Report_Online_with-Annex.pdf</w:t>
        </w:r>
      </w:hyperlink>
      <w:r w:rsidRPr="00F053C7">
        <w:rPr>
          <w:sz w:val="16"/>
          <w:szCs w:val="16"/>
        </w:rPr>
        <w:t xml:space="preserve"> </w:t>
      </w:r>
    </w:p>
  </w:footnote>
  <w:footnote w:id="40">
    <w:p w14:paraId="2349DF55" w14:textId="77777777" w:rsidR="00F32628" w:rsidRDefault="00F32628" w:rsidP="00115A23">
      <w:pPr>
        <w:pStyle w:val="FootnoteText"/>
        <w:tabs>
          <w:tab w:val="left" w:pos="284"/>
        </w:tabs>
      </w:pPr>
      <w:r>
        <w:rPr>
          <w:rStyle w:val="FootnoteReference"/>
        </w:rPr>
        <w:footnoteRef/>
      </w:r>
      <w:r>
        <w:tab/>
      </w:r>
      <w:hyperlink r:id="rId40" w:history="1">
        <w:r w:rsidRPr="0043044B">
          <w:rPr>
            <w:rStyle w:val="Hyperlink"/>
            <w:sz w:val="16"/>
            <w:szCs w:val="16"/>
          </w:rPr>
          <w:t>http://eur-lex.europa.eu/legal-content/EN/TXT/PDF/?uri=CELEX:52010DC0636&amp;from=HR</w:t>
        </w:r>
      </w:hyperlink>
      <w:r>
        <w:rPr>
          <w:sz w:val="16"/>
          <w:szCs w:val="16"/>
        </w:rPr>
        <w:t xml:space="preserve"> </w:t>
      </w:r>
    </w:p>
  </w:footnote>
  <w:footnote w:id="41">
    <w:p w14:paraId="640996A5" w14:textId="77777777" w:rsidR="00F32628" w:rsidRPr="00BB74BB" w:rsidRDefault="00F32628" w:rsidP="00115A23">
      <w:pPr>
        <w:pStyle w:val="FootnoteText"/>
        <w:tabs>
          <w:tab w:val="left" w:pos="284"/>
          <w:tab w:val="left" w:pos="567"/>
        </w:tabs>
        <w:rPr>
          <w:rFonts w:asciiTheme="minorHAnsi" w:hAnsiTheme="minorHAnsi"/>
          <w:sz w:val="16"/>
          <w:szCs w:val="16"/>
        </w:rPr>
      </w:pPr>
      <w:r w:rsidRPr="00BB74BB">
        <w:rPr>
          <w:rStyle w:val="FootnoteReference"/>
          <w:rFonts w:asciiTheme="minorHAnsi" w:hAnsiTheme="minorHAnsi"/>
          <w:sz w:val="16"/>
          <w:szCs w:val="16"/>
        </w:rPr>
        <w:footnoteRef/>
      </w:r>
      <w:r>
        <w:rPr>
          <w:rFonts w:eastAsia="Calibri"/>
          <w:sz w:val="16"/>
          <w:szCs w:val="16"/>
        </w:rPr>
        <w:tab/>
      </w:r>
      <w:hyperlink r:id="rId41" w:history="1">
        <w:r w:rsidRPr="0043044B">
          <w:rPr>
            <w:rStyle w:val="Hyperlink"/>
            <w:rFonts w:asciiTheme="minorHAnsi" w:hAnsiTheme="minorHAnsi"/>
            <w:sz w:val="16"/>
            <w:szCs w:val="16"/>
          </w:rPr>
          <w:t>http://www.hsuti.hr/akc.pdf</w:t>
        </w:r>
      </w:hyperlink>
      <w:r>
        <w:rPr>
          <w:rFonts w:asciiTheme="minorHAnsi" w:hAnsiTheme="minorHAnsi"/>
          <w:sz w:val="16"/>
          <w:szCs w:val="16"/>
        </w:rPr>
        <w:t xml:space="preserve"> </w:t>
      </w:r>
    </w:p>
  </w:footnote>
  <w:footnote w:id="42">
    <w:p w14:paraId="5EE51ED1" w14:textId="77777777" w:rsidR="00F32628" w:rsidRPr="00BB74BB" w:rsidRDefault="00F32628" w:rsidP="00115A23">
      <w:pPr>
        <w:pStyle w:val="FootnoteText"/>
        <w:tabs>
          <w:tab w:val="left" w:pos="284"/>
          <w:tab w:val="left" w:pos="567"/>
        </w:tabs>
        <w:rPr>
          <w:rFonts w:asciiTheme="minorHAnsi" w:hAnsiTheme="minorHAnsi"/>
          <w:sz w:val="16"/>
          <w:szCs w:val="16"/>
        </w:rPr>
      </w:pPr>
      <w:r w:rsidRPr="00BB74BB">
        <w:rPr>
          <w:rStyle w:val="FootnoteReference"/>
          <w:rFonts w:asciiTheme="minorHAnsi" w:hAnsiTheme="minorHAnsi"/>
          <w:sz w:val="16"/>
          <w:szCs w:val="16"/>
        </w:rPr>
        <w:footnoteRef/>
      </w:r>
      <w:r>
        <w:rPr>
          <w:rFonts w:eastAsia="Calibri"/>
          <w:sz w:val="16"/>
          <w:szCs w:val="16"/>
        </w:rPr>
        <w:tab/>
      </w:r>
      <w:hyperlink r:id="rId42" w:history="1">
        <w:r w:rsidRPr="00BB74BB">
          <w:rPr>
            <w:rStyle w:val="Hyperlink"/>
            <w:rFonts w:asciiTheme="minorHAnsi" w:hAnsiTheme="minorHAnsi"/>
            <w:sz w:val="16"/>
            <w:szCs w:val="16"/>
          </w:rPr>
          <w:t>http://www.mrms.hr/wp-content/uploads/2012/11/jim.pdf</w:t>
        </w:r>
      </w:hyperlink>
    </w:p>
  </w:footnote>
  <w:footnote w:id="43">
    <w:p w14:paraId="16DC20D4" w14:textId="77777777" w:rsidR="00F32628" w:rsidRPr="00BB74BB" w:rsidRDefault="00F32628" w:rsidP="00115A23">
      <w:pPr>
        <w:pStyle w:val="FootnoteText"/>
        <w:tabs>
          <w:tab w:val="left" w:pos="284"/>
          <w:tab w:val="left" w:pos="567"/>
        </w:tabs>
        <w:suppressAutoHyphens w:val="0"/>
        <w:rPr>
          <w:rFonts w:asciiTheme="minorHAnsi" w:hAnsiTheme="minorHAnsi"/>
          <w:sz w:val="16"/>
          <w:szCs w:val="16"/>
        </w:rPr>
      </w:pPr>
      <w:r w:rsidRPr="00BB74BB">
        <w:rPr>
          <w:rStyle w:val="FootnoteReference"/>
          <w:rFonts w:asciiTheme="minorHAnsi" w:hAnsiTheme="minorHAnsi"/>
          <w:sz w:val="16"/>
          <w:szCs w:val="16"/>
        </w:rPr>
        <w:footnoteRef/>
      </w:r>
      <w:r>
        <w:tab/>
      </w:r>
      <w:hyperlink r:id="rId43" w:history="1">
        <w:r w:rsidRPr="00ED0EBE">
          <w:rPr>
            <w:rStyle w:val="Hyperlink"/>
            <w:sz w:val="16"/>
            <w:szCs w:val="16"/>
          </w:rPr>
          <w:t>http://eur-lex.europa.eu/legal-content/HR/TXT/HTML/?uri=CELEX:12007P&amp;from=HR</w:t>
        </w:r>
      </w:hyperlink>
      <w:r>
        <w:t xml:space="preserve"> </w:t>
      </w:r>
    </w:p>
  </w:footnote>
  <w:footnote w:id="44">
    <w:p w14:paraId="15E423E2" w14:textId="77777777" w:rsidR="00F32628" w:rsidRDefault="00F32628" w:rsidP="00ED0EBE">
      <w:pPr>
        <w:pStyle w:val="FootnoteText"/>
        <w:tabs>
          <w:tab w:val="left" w:pos="284"/>
          <w:tab w:val="left" w:pos="567"/>
        </w:tabs>
        <w:suppressAutoHyphens w:val="0"/>
      </w:pPr>
      <w:r>
        <w:rPr>
          <w:rStyle w:val="FootnoteReference"/>
        </w:rPr>
        <w:footnoteRef/>
      </w:r>
      <w:r>
        <w:tab/>
      </w:r>
      <w:hyperlink r:id="rId44" w:history="1">
        <w:r w:rsidRPr="00CD3BE2">
          <w:rPr>
            <w:rStyle w:val="Hyperlink"/>
            <w:sz w:val="16"/>
            <w:szCs w:val="16"/>
          </w:rPr>
          <w:t>http://www.un.org/documents/ga/res/46/a46r091.htm</w:t>
        </w:r>
      </w:hyperlink>
      <w:r>
        <w:rPr>
          <w:sz w:val="16"/>
          <w:szCs w:val="16"/>
        </w:rPr>
        <w:t xml:space="preserve"> </w:t>
      </w:r>
    </w:p>
  </w:footnote>
  <w:footnote w:id="45">
    <w:p w14:paraId="6C4157C9" w14:textId="77777777" w:rsidR="00F32628" w:rsidRPr="005E441B" w:rsidRDefault="00F32628">
      <w:pPr>
        <w:pStyle w:val="FootnoteText"/>
        <w:rPr>
          <w:sz w:val="16"/>
          <w:szCs w:val="16"/>
        </w:rPr>
      </w:pPr>
      <w:r w:rsidRPr="005E441B">
        <w:rPr>
          <w:rStyle w:val="FootnoteReference"/>
        </w:rPr>
        <w:footnoteRef/>
      </w:r>
      <w:r w:rsidRPr="005E441B">
        <w:t xml:space="preserve">   </w:t>
      </w:r>
      <w:hyperlink r:id="rId45" w:history="1">
        <w:r w:rsidRPr="005E441B">
          <w:rPr>
            <w:rStyle w:val="Hyperlink"/>
            <w:sz w:val="16"/>
            <w:szCs w:val="16"/>
          </w:rPr>
          <w:t>Nacionalna strategija izjednačavanja mogućnosti za osobe s invaliditetom od 2017. do 2020. godine</w:t>
        </w:r>
      </w:hyperlink>
    </w:p>
  </w:footnote>
  <w:footnote w:id="46">
    <w:p w14:paraId="21D1AD30" w14:textId="77777777" w:rsidR="00F32628" w:rsidRDefault="00F32628" w:rsidP="006F0D59">
      <w:pPr>
        <w:pStyle w:val="FootnoteText"/>
        <w:tabs>
          <w:tab w:val="left" w:pos="284"/>
          <w:tab w:val="left" w:pos="426"/>
        </w:tabs>
      </w:pPr>
      <w:r>
        <w:rPr>
          <w:rStyle w:val="FootnoteReference"/>
        </w:rPr>
        <w:footnoteRef/>
      </w:r>
      <w:r>
        <w:tab/>
      </w:r>
      <w:r w:rsidRPr="0043123E">
        <w:t>Pokazatelji siromaštva i socijalne isključenosti u 2015. – konačni rezultati</w:t>
      </w:r>
      <w:r>
        <w:t>, DSZ, listopad 2016.</w:t>
      </w:r>
    </w:p>
  </w:footnote>
  <w:footnote w:id="47">
    <w:p w14:paraId="03EDC4F6" w14:textId="77777777" w:rsidR="00F32628" w:rsidRDefault="00F32628" w:rsidP="006F0D59">
      <w:pPr>
        <w:pStyle w:val="FootnoteText"/>
        <w:tabs>
          <w:tab w:val="left" w:pos="284"/>
        </w:tabs>
      </w:pPr>
      <w:r>
        <w:rPr>
          <w:rStyle w:val="FootnoteReference"/>
        </w:rPr>
        <w:footnoteRef/>
      </w:r>
      <w:r>
        <w:rPr>
          <w:rFonts w:eastAsia="Calibri"/>
          <w:sz w:val="16"/>
          <w:szCs w:val="16"/>
        </w:rPr>
        <w:tab/>
      </w:r>
      <w:r w:rsidRPr="00D569CB">
        <w:t>Statistički ljetopis 201</w:t>
      </w:r>
      <w:r>
        <w:t>6</w:t>
      </w:r>
      <w:r w:rsidRPr="00D569CB">
        <w:t>.</w:t>
      </w:r>
    </w:p>
  </w:footnote>
  <w:footnote w:id="48">
    <w:p w14:paraId="53A9BF86" w14:textId="77777777" w:rsidR="00F32628" w:rsidRDefault="00F32628" w:rsidP="006F0D59">
      <w:pPr>
        <w:pStyle w:val="FootnoteText"/>
        <w:tabs>
          <w:tab w:val="left" w:pos="284"/>
        </w:tabs>
      </w:pPr>
      <w:r>
        <w:rPr>
          <w:rStyle w:val="FootnoteReference"/>
        </w:rPr>
        <w:footnoteRef/>
      </w:r>
      <w:r>
        <w:t xml:space="preserve">  Izvor: Registar muzeja, galerija i zbirki RH, Muzejski dokumentacijski centar</w:t>
      </w:r>
    </w:p>
  </w:footnote>
  <w:footnote w:id="49">
    <w:p w14:paraId="32254D53" w14:textId="77777777" w:rsidR="00F32628" w:rsidRPr="000E58CE" w:rsidRDefault="00F32628" w:rsidP="009B1AB6">
      <w:pPr>
        <w:pStyle w:val="Fusnota"/>
        <w:tabs>
          <w:tab w:val="left" w:pos="284"/>
        </w:tabs>
        <w:spacing w:after="0" w:line="240" w:lineRule="auto"/>
        <w:rPr>
          <w:sz w:val="20"/>
          <w:szCs w:val="20"/>
        </w:rPr>
      </w:pPr>
      <w:r w:rsidRPr="000E58CE">
        <w:rPr>
          <w:rStyle w:val="FootnoteReferenc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50">
    <w:p w14:paraId="5C14343B" w14:textId="77777777" w:rsidR="00F32628" w:rsidRPr="00B45489" w:rsidRDefault="00F32628" w:rsidP="00DC2BF0">
      <w:pPr>
        <w:pStyle w:val="FootnoteText"/>
        <w:tabs>
          <w:tab w:val="left" w:pos="284"/>
        </w:tabs>
      </w:pPr>
      <w:r w:rsidRPr="000E58CE">
        <w:rPr>
          <w:rStyle w:val="FootnoteReference"/>
        </w:rPr>
        <w:footnoteRef/>
      </w:r>
      <w:r>
        <w:rPr>
          <w:rFonts w:eastAsia="Calibri"/>
          <w:sz w:val="16"/>
          <w:szCs w:val="16"/>
        </w:rPr>
        <w:tab/>
      </w:r>
      <w:hyperlink r:id="rId46" w:history="1">
        <w:r w:rsidRPr="00CD3BE2">
          <w:rPr>
            <w:rStyle w:val="Hyperlink"/>
          </w:rPr>
          <w:t>http://www.esf.hr/wordpress/wp-content/uploads/2015/02/Pokazatelji-provedbe-i-pra%C4%87enje-sudionika-ESF.pdf</w:t>
        </w:r>
      </w:hyperlink>
      <w:r>
        <w:t xml:space="preserve"> </w:t>
      </w:r>
    </w:p>
  </w:footnote>
  <w:footnote w:id="51">
    <w:p w14:paraId="0E24956D" w14:textId="77777777" w:rsidR="00F32628" w:rsidRPr="00C5203D" w:rsidRDefault="00F32628" w:rsidP="00BD11A8">
      <w:pPr>
        <w:pStyle w:val="Fusnota"/>
        <w:tabs>
          <w:tab w:val="left" w:pos="284"/>
        </w:tabs>
        <w:spacing w:after="0" w:line="240" w:lineRule="auto"/>
        <w:jc w:val="both"/>
        <w:rPr>
          <w:sz w:val="20"/>
          <w:szCs w:val="20"/>
        </w:rPr>
      </w:pPr>
      <w:r w:rsidRPr="00C5203D">
        <w:rPr>
          <w:rStyle w:val="FootnoteReference"/>
          <w:sz w:val="20"/>
          <w:szCs w:val="20"/>
        </w:rPr>
        <w:footnoteRef/>
      </w:r>
      <w:r>
        <w:rPr>
          <w:rFonts w:eastAsia="Calibri"/>
          <w:sz w:val="16"/>
          <w:szCs w:val="16"/>
        </w:rPr>
        <w:tab/>
      </w:r>
      <w:r w:rsidRPr="00C5203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52">
    <w:p w14:paraId="2C852FD8" w14:textId="77777777" w:rsidR="00F32628" w:rsidRPr="00C5203D" w:rsidRDefault="00F32628" w:rsidP="00DC2BF0">
      <w:pPr>
        <w:pStyle w:val="FootnoteText"/>
        <w:tabs>
          <w:tab w:val="left" w:pos="284"/>
        </w:tabs>
      </w:pPr>
      <w:r w:rsidRPr="00C5203D">
        <w:rPr>
          <w:rStyle w:val="FootnoteReference"/>
        </w:rPr>
        <w:footnoteRef/>
      </w:r>
      <w:r>
        <w:rPr>
          <w:rFonts w:eastAsia="Calibri"/>
          <w:sz w:val="16"/>
          <w:szCs w:val="16"/>
        </w:rPr>
        <w:tab/>
      </w:r>
      <w:r w:rsidRPr="00C5203D">
        <w:t xml:space="preserve">Skraćena verzija Upute nalazi se na sljedećoj poveznici: </w:t>
      </w:r>
      <w:hyperlink r:id="rId47" w:history="1">
        <w:r w:rsidRPr="00C5203D">
          <w:rPr>
            <w:rStyle w:val="Hyperlink"/>
          </w:rPr>
          <w:t>http://www.esf.hr/wordpress/wp-content/uploads/2015/02/Pokazatelji-provedbe-i-pra%C4%87enje-sudionika-ESF.pdf</w:t>
        </w:r>
      </w:hyperlink>
      <w:r w:rsidRPr="00C5203D">
        <w:t xml:space="preserve"> </w:t>
      </w:r>
    </w:p>
  </w:footnote>
  <w:footnote w:id="53">
    <w:p w14:paraId="0C89429F" w14:textId="77777777" w:rsidR="00F32628" w:rsidRDefault="00F32628" w:rsidP="00BC33DE">
      <w:pPr>
        <w:pStyle w:val="FootnoteText"/>
        <w:tabs>
          <w:tab w:val="left" w:pos="284"/>
        </w:tabs>
      </w:pPr>
      <w:r>
        <w:rPr>
          <w:rStyle w:val="FootnoteReference"/>
        </w:rPr>
        <w:footnoteRef/>
      </w:r>
      <w:r>
        <w:rPr>
          <w:rFonts w:eastAsia="Calibri"/>
          <w:sz w:val="16"/>
          <w:szCs w:val="16"/>
        </w:rPr>
        <w:tab/>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w:t>
      </w:r>
    </w:p>
    <w:p w14:paraId="08CD7660" w14:textId="77777777" w:rsidR="00F32628" w:rsidRDefault="007951A1" w:rsidP="00183853">
      <w:pPr>
        <w:pStyle w:val="FootnoteText"/>
      </w:pPr>
      <w:hyperlink r:id="rId48" w:history="1">
        <w:r w:rsidR="00F32628" w:rsidRPr="00963461">
          <w:rPr>
            <w:rStyle w:val="Hyperlink"/>
          </w:rPr>
          <w:t>http://www.esf.hr/wordpress/wp-content/uploads/2015/02/Smjernica-o-primjeni-članka-9.-Konvencije-UN-a-o-pravima-osoba-s-invaliditetom.pdf</w:t>
        </w:r>
      </w:hyperlink>
    </w:p>
  </w:footnote>
  <w:footnote w:id="54">
    <w:p w14:paraId="4D430595" w14:textId="77777777" w:rsidR="00F32628" w:rsidRPr="00233C83" w:rsidRDefault="00F32628" w:rsidP="00C8286B">
      <w:pPr>
        <w:pStyle w:val="FootnoteText"/>
      </w:pPr>
      <w:r w:rsidRPr="00C8286B">
        <w:rPr>
          <w:rStyle w:val="FootnoteReference"/>
        </w:rPr>
        <w:footnoteRef/>
      </w:r>
      <w:r w:rsidRPr="00C8286B">
        <w:t xml:space="preserve"> </w:t>
      </w:r>
      <w:hyperlink r:id="rId49" w:history="1">
        <w:r w:rsidRPr="00C8286B">
          <w:rPr>
            <w:rStyle w:val="Hyperlink"/>
            <w:rFonts w:eastAsia="Calibri"/>
            <w:color w:val="auto"/>
            <w:sz w:val="18"/>
            <w:szCs w:val="18"/>
          </w:rPr>
          <w:t>Registar - Republika Hrvatska - Ministarstvo financija</w:t>
        </w:r>
      </w:hyperlink>
    </w:p>
  </w:footnote>
  <w:footnote w:id="55">
    <w:p w14:paraId="1F3A14A0" w14:textId="77777777" w:rsidR="00F32628" w:rsidRDefault="00F32628">
      <w:pPr>
        <w:pStyle w:val="FootnoteText"/>
      </w:pPr>
      <w:r>
        <w:rPr>
          <w:rStyle w:val="FootnoteReference"/>
        </w:rPr>
        <w:footnoteRef/>
      </w:r>
      <w:r>
        <w:t xml:space="preserve"> Zadruga treba biti upisana u Registar neprofitnih organizacija. </w:t>
      </w:r>
    </w:p>
  </w:footnote>
  <w:footnote w:id="56">
    <w:p w14:paraId="1235FC65" w14:textId="77777777" w:rsidR="00F32628" w:rsidRDefault="00F32628" w:rsidP="00714B6F">
      <w:pPr>
        <w:pStyle w:val="FootnoteText"/>
        <w:tabs>
          <w:tab w:val="left" w:pos="284"/>
        </w:tabs>
        <w:jc w:val="both"/>
      </w:pPr>
      <w:r w:rsidRPr="00730363">
        <w:rPr>
          <w:rStyle w:val="FootnoteReference"/>
        </w:rPr>
        <w:footnoteRef/>
      </w:r>
      <w:r>
        <w:t xml:space="preserve"> </w:t>
      </w:r>
      <w:r w:rsidRPr="00730363">
        <w:t>Ispunjavanje navedenog uvjeta se provjerava uvidom u</w:t>
      </w:r>
      <w:r>
        <w:t xml:space="preserve"> odgovarajući</w:t>
      </w:r>
      <w:r w:rsidRPr="00730363">
        <w:t xml:space="preserve"> </w:t>
      </w:r>
      <w:r>
        <w:t>r</w:t>
      </w:r>
      <w:r w:rsidRPr="00730363">
        <w:t>egistar</w:t>
      </w:r>
      <w:r>
        <w:t>.</w:t>
      </w:r>
    </w:p>
  </w:footnote>
  <w:footnote w:id="57">
    <w:p w14:paraId="3C205FFF" w14:textId="77777777" w:rsidR="00F32628" w:rsidRDefault="00F32628">
      <w:pPr>
        <w:pStyle w:val="FootnoteText"/>
      </w:pPr>
      <w:r>
        <w:rPr>
          <w:rStyle w:val="FootnoteReference"/>
        </w:rPr>
        <w:footnoteRef/>
      </w:r>
      <w:r>
        <w:t xml:space="preserve"> Ispunjavanje navedenog uvjeta provjeravat će Nacionalna zaklada za razvoj civilnoga društva. </w:t>
      </w:r>
    </w:p>
  </w:footnote>
  <w:footnote w:id="58">
    <w:p w14:paraId="0B11870B" w14:textId="262F6D02" w:rsidR="00727DA5" w:rsidRDefault="00727DA5">
      <w:pPr>
        <w:pStyle w:val="FootnoteText"/>
      </w:pPr>
      <w:r w:rsidRPr="0057138A">
        <w:rPr>
          <w:rStyle w:val="FootnoteReference"/>
          <w:highlight w:val="yellow"/>
        </w:rPr>
        <w:footnoteRef/>
      </w:r>
      <w:r w:rsidRPr="0057138A">
        <w:rPr>
          <w:highlight w:val="yellow"/>
        </w:rPr>
        <w:t xml:space="preserve"> Stanje duga svaka fizička i pravna osoba može korištenjem internetskog servisa e-Porezna provjeriti u bilo kojem trenutku</w:t>
      </w:r>
    </w:p>
  </w:footnote>
  <w:footnote w:id="59">
    <w:p w14:paraId="410F810B" w14:textId="77777777" w:rsidR="00F32628" w:rsidRDefault="00F32628">
      <w:pPr>
        <w:pStyle w:val="FootnoteText"/>
      </w:pPr>
      <w:r w:rsidRPr="0038453F">
        <w:rPr>
          <w:rStyle w:val="FootnoteReference"/>
        </w:rPr>
        <w:footnoteRef/>
      </w:r>
      <w:r w:rsidRPr="0038453F">
        <w:t xml:space="preserve"> Zadruga treba biti upisana u Registar neprofitnih organizacija</w:t>
      </w:r>
    </w:p>
  </w:footnote>
  <w:footnote w:id="60">
    <w:p w14:paraId="0AD660CF" w14:textId="77777777" w:rsidR="00F32628" w:rsidRDefault="00F32628" w:rsidP="00A10533">
      <w:pPr>
        <w:pStyle w:val="FootnoteText"/>
        <w:tabs>
          <w:tab w:val="left" w:pos="284"/>
        </w:tabs>
        <w:jc w:val="both"/>
      </w:pPr>
      <w:r>
        <w:rPr>
          <w:rStyle w:val="FootnoteReference"/>
        </w:rPr>
        <w:footnoteRef/>
      </w:r>
      <w:r>
        <w:t xml:space="preserve"> </w:t>
      </w:r>
      <w:r w:rsidRPr="00714B6F">
        <w:t>Ispunjavanje navedenog uvjeta se provjerava uvidom u</w:t>
      </w:r>
      <w:r>
        <w:t xml:space="preserve"> odgovarajući</w:t>
      </w:r>
      <w:r w:rsidRPr="00714B6F">
        <w:t xml:space="preserve"> </w:t>
      </w:r>
      <w:r>
        <w:t>r</w:t>
      </w:r>
      <w:r w:rsidRPr="00714B6F">
        <w:t>egistar</w:t>
      </w:r>
      <w:r>
        <w:t>.</w:t>
      </w:r>
    </w:p>
  </w:footnote>
  <w:footnote w:id="61">
    <w:p w14:paraId="3214FBA4" w14:textId="77777777" w:rsidR="007951A1" w:rsidRDefault="007951A1" w:rsidP="007951A1">
      <w:pPr>
        <w:pStyle w:val="FootnoteText"/>
      </w:pPr>
      <w:r w:rsidRPr="0057138A">
        <w:rPr>
          <w:rStyle w:val="FootnoteReference"/>
          <w:highlight w:val="yellow"/>
        </w:rPr>
        <w:footnoteRef/>
      </w:r>
      <w:r w:rsidRPr="0057138A">
        <w:rPr>
          <w:highlight w:val="yellow"/>
        </w:rPr>
        <w:t xml:space="preserve"> </w:t>
      </w:r>
      <w:r w:rsidRPr="0057138A">
        <w:rPr>
          <w:highlight w:val="yellow"/>
        </w:rPr>
        <w:t>Stanje duga svaka fizička i pravna osoba može korištenjem internetskog servisa e-Porezna provjeriti u bilo kojem trenutku</w:t>
      </w:r>
    </w:p>
  </w:footnote>
  <w:footnote w:id="62">
    <w:p w14:paraId="5D4CA88F" w14:textId="77777777" w:rsidR="00F32628" w:rsidRPr="009112C9" w:rsidRDefault="00F32628"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Sukladno Kaznenom zakonu (NN 125/11, 144/12, 56/15, 61/15)</w:t>
      </w:r>
    </w:p>
  </w:footnote>
  <w:footnote w:id="63">
    <w:p w14:paraId="60EB5B1A" w14:textId="77777777" w:rsidR="00F32628" w:rsidRPr="009112C9" w:rsidRDefault="00F32628"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 xml:space="preserve">Sukladno Zakonu o sprječavanju sukoba interesa (NN 48/2013) te članku 52 Uredbe Vijeća (EZ, </w:t>
      </w:r>
      <w:proofErr w:type="spellStart"/>
      <w:r w:rsidRPr="009112C9">
        <w:rPr>
          <w:sz w:val="20"/>
          <w:szCs w:val="20"/>
        </w:rPr>
        <w:t>Euroatom</w:t>
      </w:r>
      <w:proofErr w:type="spellEnd"/>
      <w:r w:rsidRPr="009112C9">
        <w:rPr>
          <w:sz w:val="20"/>
          <w:szCs w:val="20"/>
        </w:rPr>
        <w:t>) br. 1605/2002</w:t>
      </w:r>
      <w:r>
        <w:rPr>
          <w:sz w:val="20"/>
          <w:szCs w:val="20"/>
        </w:rPr>
        <w:t xml:space="preserve"> </w:t>
      </w:r>
      <w:r w:rsidRPr="009112C9">
        <w:rPr>
          <w:sz w:val="20"/>
          <w:szCs w:val="20"/>
        </w:rPr>
        <w:t>(SL L 298/1 26.10.2012.)</w:t>
      </w:r>
    </w:p>
  </w:footnote>
  <w:footnote w:id="64">
    <w:p w14:paraId="4012D687" w14:textId="77777777" w:rsidR="00F32628" w:rsidRPr="00644CD6" w:rsidRDefault="00F32628" w:rsidP="00644CD6">
      <w:pPr>
        <w:pStyle w:val="FootnoteText"/>
        <w:tabs>
          <w:tab w:val="left" w:pos="284"/>
        </w:tabs>
      </w:pPr>
      <w:r w:rsidRPr="00644CD6">
        <w:rPr>
          <w:rStyle w:val="FootnoteReference"/>
        </w:rPr>
        <w:footnoteRef/>
      </w:r>
      <w:r w:rsidRPr="00644CD6">
        <w:rPr>
          <w:rFonts w:eastAsia="Calibri"/>
        </w:rPr>
        <w:tab/>
      </w:r>
      <w:r w:rsidRPr="00644CD6">
        <w:t xml:space="preserve">Ukoliko se projektna prijava odnosi na projektno partnerstvo koje čine više od dvije pravne osobe, prijavitelj dostavlja jednu </w:t>
      </w:r>
      <w:r w:rsidRPr="00644CD6">
        <w:rPr>
          <w:i/>
        </w:rPr>
        <w:t xml:space="preserve">Izjavu prijavitelja </w:t>
      </w:r>
      <w:r w:rsidRPr="00644CD6">
        <w:t>(Obrazac 3), u kojoj navodi sve partnere.</w:t>
      </w:r>
    </w:p>
  </w:footnote>
  <w:footnote w:id="65">
    <w:p w14:paraId="2DBCC9F8" w14:textId="77777777" w:rsidR="00F32628" w:rsidRDefault="00F32628" w:rsidP="00205913">
      <w:pPr>
        <w:pStyle w:val="FootnoteText"/>
        <w:tabs>
          <w:tab w:val="left" w:pos="284"/>
        </w:tabs>
        <w:jc w:val="both"/>
      </w:pPr>
      <w:r>
        <w:rPr>
          <w:rStyle w:val="FootnoteReference"/>
        </w:rPr>
        <w:footnoteRef/>
      </w:r>
      <w:r>
        <w:tab/>
      </w:r>
      <w:r w:rsidRPr="00264662">
        <w:t>Strategija borbe protiv siromaštva i socijalne isključenosti u RH (2014.-2020.) razlikuje isključenost s obzirom na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66">
    <w:p w14:paraId="3E9CE92A" w14:textId="77777777" w:rsidR="00F32628" w:rsidRDefault="00F32628">
      <w:pPr>
        <w:pStyle w:val="FootnoteText"/>
      </w:pPr>
      <w:r>
        <w:rPr>
          <w:rStyle w:val="FootnoteReference"/>
        </w:rPr>
        <w:footnoteRef/>
      </w:r>
      <w:r>
        <w:t xml:space="preserve"> </w:t>
      </w:r>
      <w:r w:rsidRPr="00F65821">
        <w:t>Popis projektnih aktivnosti je indikativan i nije iscrpan.</w:t>
      </w:r>
    </w:p>
  </w:footnote>
  <w:footnote w:id="67">
    <w:p w14:paraId="24A9C155" w14:textId="77777777" w:rsidR="00F32628" w:rsidRDefault="00F32628" w:rsidP="00DC2BF0">
      <w:pPr>
        <w:tabs>
          <w:tab w:val="left" w:pos="284"/>
        </w:tabs>
        <w:spacing w:after="0" w:line="240" w:lineRule="auto"/>
        <w:jc w:val="both"/>
        <w:rPr>
          <w:sz w:val="20"/>
          <w:szCs w:val="20"/>
        </w:rPr>
      </w:pPr>
      <w:r w:rsidRPr="000971BF">
        <w:rPr>
          <w:rStyle w:val="FootnoteReference"/>
          <w:sz w:val="20"/>
          <w:szCs w:val="20"/>
        </w:rPr>
        <w:footnoteRef/>
      </w:r>
      <w:r>
        <w:t xml:space="preserve"> </w:t>
      </w:r>
      <w:r>
        <w:rPr>
          <w:sz w:val="20"/>
          <w:szCs w:val="20"/>
        </w:rPr>
        <w:tab/>
      </w:r>
      <w:hyperlink r:id="rId50" w:history="1">
        <w:r w:rsidRPr="00834389">
          <w:rPr>
            <w:rStyle w:val="Hyperlink"/>
            <w:sz w:val="20"/>
            <w:szCs w:val="20"/>
          </w:rPr>
          <w:t>http://www.strukturnifondovi.hr/UserDocsImages/Strukturni%20fondovi%202014.%20%E2%80%93%202020/Vizualni%20identiteti/Upute%20za%20korisnike%20sredstava%202014%20-2020.pdf</w:t>
        </w:r>
      </w:hyperlink>
      <w:r w:rsidRPr="00834389">
        <w:rPr>
          <w:sz w:val="20"/>
          <w:szCs w:val="20"/>
        </w:rPr>
        <w:t xml:space="preserve"> </w:t>
      </w:r>
    </w:p>
    <w:p w14:paraId="1F6AA1E3" w14:textId="77777777" w:rsidR="00F32628" w:rsidRPr="00834389" w:rsidRDefault="007951A1" w:rsidP="00DC2BF0">
      <w:pPr>
        <w:tabs>
          <w:tab w:val="left" w:pos="284"/>
        </w:tabs>
        <w:spacing w:after="0" w:line="240" w:lineRule="auto"/>
        <w:jc w:val="both"/>
        <w:rPr>
          <w:sz w:val="20"/>
          <w:szCs w:val="20"/>
        </w:rPr>
      </w:pPr>
      <w:hyperlink r:id="rId51" w:history="1">
        <w:r w:rsidR="00F32628" w:rsidRPr="00C76702">
          <w:rPr>
            <w:rStyle w:val="Hyperlink"/>
            <w:sz w:val="20"/>
            <w:szCs w:val="20"/>
          </w:rPr>
          <w:t>http://www.esf.hr/wordpress/wp-content/uploads/2015/07/Upute-za-korisnike-sredstava-2014-2020.pdf</w:t>
        </w:r>
      </w:hyperlink>
    </w:p>
  </w:footnote>
  <w:footnote w:id="68">
    <w:p w14:paraId="58D14A4B" w14:textId="77777777" w:rsidR="00F32628" w:rsidRPr="00EC4CFE" w:rsidRDefault="00F32628" w:rsidP="00834389">
      <w:pPr>
        <w:tabs>
          <w:tab w:val="left" w:pos="284"/>
        </w:tabs>
        <w:spacing w:after="0" w:line="240" w:lineRule="auto"/>
        <w:jc w:val="both"/>
        <w:rPr>
          <w:color w:val="auto"/>
          <w:sz w:val="20"/>
          <w:szCs w:val="20"/>
        </w:rPr>
      </w:pPr>
      <w:r w:rsidRPr="00EC4CFE">
        <w:rPr>
          <w:rStyle w:val="FootnoteReference"/>
          <w:sz w:val="20"/>
          <w:szCs w:val="20"/>
        </w:rPr>
        <w:footnoteRef/>
      </w:r>
      <w:r>
        <w:rPr>
          <w:sz w:val="20"/>
          <w:szCs w:val="20"/>
        </w:rPr>
        <w:tab/>
      </w:r>
      <w:r w:rsidRPr="00EC4CFE">
        <w:rPr>
          <w:color w:val="auto"/>
          <w:sz w:val="20"/>
          <w:szCs w:val="20"/>
        </w:rPr>
        <w:t>Izravni troškovi osoblja su troškovi rada koji su:</w:t>
      </w:r>
    </w:p>
    <w:p w14:paraId="701C0E5D" w14:textId="77777777" w:rsidR="00F32628" w:rsidRPr="00EC4CFE" w:rsidRDefault="00F32628" w:rsidP="008679FF">
      <w:pPr>
        <w:numPr>
          <w:ilvl w:val="0"/>
          <w:numId w:val="31"/>
        </w:numPr>
        <w:spacing w:after="0" w:line="240" w:lineRule="auto"/>
        <w:jc w:val="both"/>
        <w:rPr>
          <w:color w:val="7030A0"/>
          <w:sz w:val="20"/>
          <w:szCs w:val="20"/>
        </w:rPr>
      </w:pPr>
      <w:r w:rsidRPr="00EC4CFE">
        <w:rPr>
          <w:color w:val="auto"/>
          <w:sz w:val="20"/>
          <w:szCs w:val="20"/>
        </w:rPr>
        <w:t xml:space="preserve">izravno povezani s operacijom, odnosno troškovi osoblja koje je izravno uključeno u provedbu projekta i pojedinih aktivnosti </w:t>
      </w:r>
    </w:p>
    <w:p w14:paraId="7F5FEDEF" w14:textId="77777777" w:rsidR="00F32628" w:rsidRPr="00EC4CFE" w:rsidRDefault="00F32628" w:rsidP="008679FF">
      <w:pPr>
        <w:numPr>
          <w:ilvl w:val="0"/>
          <w:numId w:val="31"/>
        </w:numPr>
        <w:spacing w:after="0" w:line="240" w:lineRule="auto"/>
        <w:jc w:val="both"/>
        <w:rPr>
          <w:color w:val="7030A0"/>
          <w:sz w:val="20"/>
          <w:szCs w:val="20"/>
        </w:rPr>
      </w:pPr>
      <w:r w:rsidRPr="00EC4CFE">
        <w:rPr>
          <w:color w:val="auto"/>
          <w:sz w:val="20"/>
          <w:szCs w:val="20"/>
        </w:rPr>
        <w:t xml:space="preserve">moguće ih je jasno </w:t>
      </w:r>
      <w:r>
        <w:rPr>
          <w:color w:val="auto"/>
          <w:sz w:val="20"/>
          <w:szCs w:val="20"/>
        </w:rPr>
        <w:t>utvrdit</w:t>
      </w:r>
      <w:r w:rsidRPr="00EC4CFE">
        <w:rPr>
          <w:color w:val="auto"/>
          <w:sz w:val="20"/>
          <w:szCs w:val="20"/>
        </w:rPr>
        <w:t>i</w:t>
      </w:r>
    </w:p>
    <w:p w14:paraId="1E37D63F" w14:textId="77777777" w:rsidR="00F32628" w:rsidRPr="00975AD8" w:rsidRDefault="00F32628" w:rsidP="008679FF">
      <w:pPr>
        <w:numPr>
          <w:ilvl w:val="0"/>
          <w:numId w:val="31"/>
        </w:numPr>
        <w:spacing w:after="0" w:line="240" w:lineRule="auto"/>
        <w:jc w:val="both"/>
        <w:rPr>
          <w:color w:val="auto"/>
          <w:sz w:val="20"/>
          <w:szCs w:val="20"/>
        </w:rPr>
      </w:pPr>
      <w:r w:rsidRPr="00EC4CFE">
        <w:rPr>
          <w:color w:val="auto"/>
          <w:sz w:val="20"/>
          <w:szCs w:val="20"/>
        </w:rPr>
        <w:t xml:space="preserve">proizlaze iz ugovora/rješenja/sporazuma između poslodavca i zaposlenika ili ugovora o uslugama za vanjsko osoblje između poslodavca i fizičke osobe </w:t>
      </w:r>
      <w:r w:rsidRPr="00975AD8">
        <w:rPr>
          <w:color w:val="auto"/>
          <w:sz w:val="20"/>
          <w:szCs w:val="20"/>
        </w:rPr>
        <w:t>u vrijednosti manjoj od 200.000,00 kn bez poreza na dodanu vrijednost</w:t>
      </w:r>
    </w:p>
    <w:p w14:paraId="5F23026E" w14:textId="77777777" w:rsidR="00F32628" w:rsidRDefault="00F32628" w:rsidP="00834389">
      <w:pPr>
        <w:spacing w:after="0" w:line="240" w:lineRule="auto"/>
        <w:jc w:val="both"/>
      </w:pPr>
      <w:r w:rsidRPr="00EC4CFE">
        <w:rPr>
          <w:color w:val="auto"/>
          <w:sz w:val="20"/>
          <w:szCs w:val="20"/>
        </w:rPr>
        <w:t xml:space="preserve">Sama vrsta ugovora odnosno računa za izvršenu uslugu nije podloga za </w:t>
      </w:r>
      <w:r>
        <w:rPr>
          <w:color w:val="auto"/>
          <w:sz w:val="20"/>
          <w:szCs w:val="20"/>
        </w:rPr>
        <w:t xml:space="preserve">određivanje </w:t>
      </w:r>
      <w:r w:rsidRPr="00EC4CFE">
        <w:rPr>
          <w:color w:val="auto"/>
          <w:sz w:val="20"/>
          <w:szCs w:val="20"/>
        </w:rPr>
        <w:t>troška kao izravnog troška osoblja.</w:t>
      </w:r>
    </w:p>
  </w:footnote>
  <w:footnote w:id="69">
    <w:p w14:paraId="5D21241B" w14:textId="77777777" w:rsidR="00F32628" w:rsidRDefault="00F32628" w:rsidP="00E24B0B">
      <w:pPr>
        <w:pStyle w:val="FootnoteText"/>
        <w:tabs>
          <w:tab w:val="left" w:pos="284"/>
        </w:tabs>
        <w:jc w:val="both"/>
      </w:pPr>
      <w:r>
        <w:rPr>
          <w:rStyle w:val="FootnoteReference"/>
        </w:rPr>
        <w:footnoteRef/>
      </w:r>
      <w:r>
        <w:tab/>
      </w:r>
      <w:r w:rsidRPr="00BE4687">
        <w:t>Ugovor o autorskom djelu može se sklopiti isključivo ukoliko se ostvare uvjeti predviđeni odredbama Zakon</w:t>
      </w:r>
      <w:r>
        <w:t>a</w:t>
      </w:r>
      <w:r w:rsidRPr="00BE4687">
        <w:t xml:space="preserve"> o auto</w:t>
      </w:r>
      <w:r>
        <w:t>rskom pravu i srodnim pravima (</w:t>
      </w:r>
      <w:r w:rsidRPr="00BE4687">
        <w:t>Narodne novine br. 167/03, 79/07, 80/11, 125711, 141/13, 127/14, 13/17).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70">
    <w:p w14:paraId="5B72FA19" w14:textId="77777777" w:rsidR="00F32628" w:rsidRPr="00EC4CFE" w:rsidRDefault="00F32628" w:rsidP="00B3044C">
      <w:pPr>
        <w:tabs>
          <w:tab w:val="left" w:pos="284"/>
        </w:tabs>
        <w:spacing w:after="0" w:line="240" w:lineRule="auto"/>
        <w:jc w:val="both"/>
        <w:rPr>
          <w:sz w:val="20"/>
          <w:szCs w:val="20"/>
        </w:rPr>
      </w:pPr>
      <w:r w:rsidRPr="00DC2BF0">
        <w:rPr>
          <w:rStyle w:val="FootnoteReference"/>
          <w:sz w:val="20"/>
          <w:szCs w:val="20"/>
        </w:rPr>
        <w:footnoteRef/>
      </w:r>
      <w:r w:rsidRPr="00DC2BF0">
        <w:rPr>
          <w:rFonts w:eastAsia="Calibri"/>
          <w:sz w:val="20"/>
          <w:szCs w:val="20"/>
        </w:rPr>
        <w:tab/>
      </w:r>
      <w:r w:rsidRPr="00DC2BF0">
        <w:rPr>
          <w:sz w:val="20"/>
          <w:szCs w:val="20"/>
        </w:rPr>
        <w:t xml:space="preserve">Uputa o prihvatljivosti plaća i troškova povezanih s radom u okviru ESF 2014.-2020. </w:t>
      </w:r>
      <w:r>
        <w:rPr>
          <w:sz w:val="20"/>
          <w:szCs w:val="20"/>
        </w:rPr>
        <w:t xml:space="preserve">(veljača 2017.), </w:t>
      </w:r>
    </w:p>
    <w:p w14:paraId="64F16633" w14:textId="77777777" w:rsidR="00F32628" w:rsidRPr="00EC4CFE" w:rsidRDefault="00F32628" w:rsidP="00B3044C">
      <w:pPr>
        <w:tabs>
          <w:tab w:val="left" w:pos="284"/>
        </w:tabs>
        <w:spacing w:after="0" w:line="240" w:lineRule="auto"/>
        <w:jc w:val="both"/>
        <w:rPr>
          <w:sz w:val="20"/>
          <w:szCs w:val="20"/>
        </w:rPr>
      </w:pPr>
      <w:r>
        <w:rPr>
          <w:sz w:val="20"/>
          <w:szCs w:val="20"/>
        </w:rPr>
        <w:t>dostupno na poveznici</w:t>
      </w:r>
      <w:r w:rsidRPr="00EC4CFE">
        <w:rPr>
          <w:sz w:val="20"/>
          <w:szCs w:val="20"/>
        </w:rPr>
        <w:t xml:space="preserve"> http://www.esf.hr/wordpress/wp-content/uploads/2017/02/Uputa-o-prihvatljivosti-troškova-</w:t>
      </w:r>
    </w:p>
    <w:p w14:paraId="1BEA998E" w14:textId="77777777" w:rsidR="00F32628" w:rsidRPr="00DC2BF0" w:rsidRDefault="00F32628" w:rsidP="00B3044C">
      <w:pPr>
        <w:tabs>
          <w:tab w:val="left" w:pos="284"/>
        </w:tabs>
        <w:spacing w:after="0" w:line="240" w:lineRule="auto"/>
        <w:jc w:val="both"/>
        <w:rPr>
          <w:sz w:val="20"/>
          <w:szCs w:val="20"/>
        </w:rPr>
      </w:pPr>
      <w:r w:rsidRPr="00EC4CFE">
        <w:rPr>
          <w:sz w:val="20"/>
          <w:szCs w:val="20"/>
        </w:rPr>
        <w:t>plaća-i-povezanih-troškova-veljača-2017.pdf</w:t>
      </w:r>
      <w:r>
        <w:rPr>
          <w:sz w:val="20"/>
          <w:szCs w:val="20"/>
        </w:rPr>
        <w:t xml:space="preserve">  </w:t>
      </w:r>
      <w:r w:rsidRPr="00EC4CFE">
        <w:rPr>
          <w:sz w:val="20"/>
          <w:szCs w:val="20"/>
        </w:rPr>
        <w:t xml:space="preserve"> </w:t>
      </w:r>
    </w:p>
  </w:footnote>
  <w:footnote w:id="71">
    <w:p w14:paraId="1211AD10" w14:textId="77777777" w:rsidR="00F32628" w:rsidRDefault="00F32628" w:rsidP="00DC2BF0">
      <w:pPr>
        <w:pStyle w:val="FootnoteText"/>
        <w:tabs>
          <w:tab w:val="left" w:pos="284"/>
        </w:tabs>
      </w:pPr>
      <w:r w:rsidRPr="0090575F">
        <w:rPr>
          <w:rStyle w:val="Znakovifusnote"/>
          <w:vertAlign w:val="superscript"/>
        </w:rPr>
        <w:footnoteRef/>
      </w:r>
      <w:r>
        <w:rPr>
          <w:rFonts w:eastAsia="Calibri"/>
        </w:rPr>
        <w:tab/>
      </w:r>
      <w:r>
        <w:rPr>
          <w:rFonts w:cs="Lucida Sans Unicode"/>
        </w:rPr>
        <w:t>Ukoliko se prijavitelj sam prijavljuje na projekt, u obrascu se briše dio koji se odnosi na Izjavu o partnerstvu</w:t>
      </w:r>
    </w:p>
  </w:footnote>
  <w:footnote w:id="72">
    <w:p w14:paraId="4B28F56F" w14:textId="77777777" w:rsidR="00F32628" w:rsidRDefault="00F32628" w:rsidP="00301265">
      <w:pPr>
        <w:pStyle w:val="FootnoteText"/>
        <w:tabs>
          <w:tab w:val="left" w:pos="284"/>
        </w:tabs>
        <w:jc w:val="both"/>
      </w:pPr>
      <w:r w:rsidRPr="00301265">
        <w:rPr>
          <w:rStyle w:val="Znakovifusnote"/>
          <w:vertAlign w:val="superscript"/>
        </w:rPr>
        <w:footnoteRef/>
      </w:r>
      <w:r>
        <w:rPr>
          <w:rFonts w:eastAsia="Calibri"/>
        </w:rPr>
        <w:tab/>
      </w:r>
      <w:r>
        <w:t>Ako je za radove potrebno ishoditi akt kojim se odobrava građenje prema Zakonu o gradnji ili drugi odgovarajući dokument izdan od nadležnog tijela, prijavitelj ga je dužan dostaviti prije potpisivanja Ugovora o dodjeli bespovratnih sredstava.</w:t>
      </w:r>
    </w:p>
  </w:footnote>
  <w:footnote w:id="73">
    <w:p w14:paraId="7D5C8D1F" w14:textId="77777777" w:rsidR="00F32628" w:rsidRPr="00F13C2C" w:rsidRDefault="00F32628" w:rsidP="00E10C18">
      <w:pPr>
        <w:pStyle w:val="FootnoteText"/>
        <w:rPr>
          <w:sz w:val="22"/>
          <w:szCs w:val="22"/>
        </w:rPr>
      </w:pPr>
      <w:r w:rsidRPr="00F13C2C">
        <w:rPr>
          <w:rStyle w:val="FootnoteReference"/>
          <w:sz w:val="22"/>
          <w:szCs w:val="22"/>
        </w:rPr>
        <w:footnoteRef/>
      </w:r>
      <w:r w:rsidRPr="00F13C2C">
        <w:rPr>
          <w:sz w:val="22"/>
          <w:szCs w:val="22"/>
        </w:rPr>
        <w:t xml:space="preserve"> </w:t>
      </w:r>
      <w:r w:rsidRPr="00A944F5">
        <w:rPr>
          <w:rFonts w:cs="Arial"/>
          <w:sz w:val="18"/>
          <w:szCs w:val="18"/>
        </w:rPr>
        <w:t>Sukladno Odluci Vlade o razvrstavanju jedinica lokalne i područne samouprave prema stupnju razvijenosti (NN 158/2013)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EA8D" w14:textId="77777777" w:rsidR="00F32628" w:rsidRDefault="00F32628">
    <w:pPr>
      <w:pStyle w:val="Header"/>
    </w:pPr>
    <w:r>
      <w:rPr>
        <w:noProof/>
        <w:lang w:eastAsia="hr-HR"/>
      </w:rPr>
      <mc:AlternateContent>
        <mc:Choice Requires="wps">
          <w:drawing>
            <wp:anchor distT="0" distB="0" distL="114300" distR="114300" simplePos="0" relativeHeight="251657728" behindDoc="0" locked="0" layoutInCell="1" allowOverlap="1" wp14:anchorId="1528CDB2" wp14:editId="5967F0E5">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20BE0"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61C7" w14:textId="77777777" w:rsidR="00F32628" w:rsidRDefault="00F32628" w:rsidP="00B36E9F">
    <w:pPr>
      <w:pStyle w:val="Header"/>
    </w:pPr>
  </w:p>
  <w:p w14:paraId="09A4EB89" w14:textId="77777777" w:rsidR="00F32628" w:rsidRDefault="00F32628" w:rsidP="00B36E9F">
    <w:pPr>
      <w:pStyle w:val="Header"/>
    </w:pPr>
  </w:p>
  <w:p w14:paraId="16EC8AE3" w14:textId="77777777" w:rsidR="00F32628" w:rsidRDefault="00F32628" w:rsidP="00B36E9F">
    <w:pPr>
      <w:pStyle w:val="Header"/>
      <w:rPr>
        <w:noProof/>
        <w:lang w:eastAsia="hr-HR"/>
      </w:rPr>
    </w:pPr>
    <w:r>
      <w:rPr>
        <w:noProof/>
        <w:lang w:eastAsia="hr-HR"/>
      </w:rPr>
      <w:drawing>
        <wp:inline distT="0" distB="0" distL="0" distR="0" wp14:anchorId="039159C3" wp14:editId="7A2D35C6">
          <wp:extent cx="983615" cy="100076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14:paraId="0B98EF13" w14:textId="77777777" w:rsidR="00F32628" w:rsidRDefault="00F326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FE991" w14:textId="77777777" w:rsidR="00F32628" w:rsidRDefault="00F32628">
    <w:pPr>
      <w:pStyle w:val="Header"/>
    </w:pPr>
    <w:r>
      <w:rPr>
        <w:noProof/>
        <w:lang w:eastAsia="hr-HR"/>
      </w:rPr>
      <mc:AlternateContent>
        <mc:Choice Requires="wps">
          <w:drawing>
            <wp:anchor distT="0" distB="0" distL="114300" distR="114300" simplePos="0" relativeHeight="251656704" behindDoc="0" locked="0" layoutInCell="1" allowOverlap="1" wp14:anchorId="39F18AF5" wp14:editId="026CAA01">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CE27"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5"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6"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7"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8" w15:restartNumberingAfterBreak="0">
    <w:nsid w:val="016115E8"/>
    <w:multiLevelType w:val="hybridMultilevel"/>
    <w:tmpl w:val="19ECEEBC"/>
    <w:lvl w:ilvl="0" w:tplc="626C2556">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C86E90"/>
    <w:multiLevelType w:val="hybridMultilevel"/>
    <w:tmpl w:val="12186F00"/>
    <w:lvl w:ilvl="0" w:tplc="CEC4ABD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4556CE"/>
    <w:multiLevelType w:val="multilevel"/>
    <w:tmpl w:val="E4FAFE90"/>
    <w:lvl w:ilvl="0">
      <w:start w:val="7"/>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9303781"/>
    <w:multiLevelType w:val="hybridMultilevel"/>
    <w:tmpl w:val="2F7E7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CD20A87"/>
    <w:multiLevelType w:val="multilevel"/>
    <w:tmpl w:val="33ACA936"/>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F52099"/>
    <w:multiLevelType w:val="multilevel"/>
    <w:tmpl w:val="8E1097E0"/>
    <w:lvl w:ilvl="0">
      <w:start w:val="7"/>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F142C5F"/>
    <w:multiLevelType w:val="hybridMultilevel"/>
    <w:tmpl w:val="F4668A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C72971"/>
    <w:multiLevelType w:val="hybridMultilevel"/>
    <w:tmpl w:val="2F0891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CF4FDA"/>
    <w:multiLevelType w:val="hybridMultilevel"/>
    <w:tmpl w:val="657E1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9403ADE"/>
    <w:multiLevelType w:val="multilevel"/>
    <w:tmpl w:val="3300FB10"/>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A757E64"/>
    <w:multiLevelType w:val="hybridMultilevel"/>
    <w:tmpl w:val="764A54EA"/>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4A69A3"/>
    <w:multiLevelType w:val="hybridMultilevel"/>
    <w:tmpl w:val="BE346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F54F6E"/>
    <w:multiLevelType w:val="hybridMultilevel"/>
    <w:tmpl w:val="DA4E8F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5" w15:restartNumberingAfterBreak="0">
    <w:nsid w:val="728D53BE"/>
    <w:multiLevelType w:val="hybridMultilevel"/>
    <w:tmpl w:val="C99ABA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0"/>
  </w:num>
  <w:num w:numId="2">
    <w:abstractNumId w:val="9"/>
  </w:num>
  <w:num w:numId="3">
    <w:abstractNumId w:val="25"/>
  </w:num>
  <w:num w:numId="4">
    <w:abstractNumId w:val="16"/>
  </w:num>
  <w:num w:numId="5">
    <w:abstractNumId w:val="38"/>
  </w:num>
  <w:num w:numId="6">
    <w:abstractNumId w:val="24"/>
  </w:num>
  <w:num w:numId="7">
    <w:abstractNumId w:val="12"/>
  </w:num>
  <w:num w:numId="8">
    <w:abstractNumId w:val="34"/>
  </w:num>
  <w:num w:numId="9">
    <w:abstractNumId w:val="39"/>
  </w:num>
  <w:num w:numId="10">
    <w:abstractNumId w:val="13"/>
  </w:num>
  <w:num w:numId="11">
    <w:abstractNumId w:val="23"/>
  </w:num>
  <w:num w:numId="12">
    <w:abstractNumId w:val="10"/>
  </w:num>
  <w:num w:numId="13">
    <w:abstractNumId w:val="32"/>
  </w:num>
  <w:num w:numId="14">
    <w:abstractNumId w:val="29"/>
  </w:num>
  <w:num w:numId="15">
    <w:abstractNumId w:val="8"/>
  </w:num>
  <w:num w:numId="16">
    <w:abstractNumId w:val="14"/>
  </w:num>
  <w:num w:numId="17">
    <w:abstractNumId w:val="30"/>
  </w:num>
  <w:num w:numId="18">
    <w:abstractNumId w:val="35"/>
  </w:num>
  <w:num w:numId="19">
    <w:abstractNumId w:val="36"/>
  </w:num>
  <w:num w:numId="20">
    <w:abstractNumId w:val="33"/>
  </w:num>
  <w:num w:numId="21">
    <w:abstractNumId w:val="31"/>
  </w:num>
  <w:num w:numId="22">
    <w:abstractNumId w:val="27"/>
  </w:num>
  <w:num w:numId="23">
    <w:abstractNumId w:val="19"/>
  </w:num>
  <w:num w:numId="24">
    <w:abstractNumId w:val="18"/>
  </w:num>
  <w:num w:numId="25">
    <w:abstractNumId w:val="26"/>
  </w:num>
  <w:num w:numId="26">
    <w:abstractNumId w:val="37"/>
  </w:num>
  <w:num w:numId="27">
    <w:abstractNumId w:val="17"/>
  </w:num>
  <w:num w:numId="28">
    <w:abstractNumId w:val="15"/>
  </w:num>
  <w:num w:numId="29">
    <w:abstractNumId w:val="1"/>
  </w:num>
  <w:num w:numId="30">
    <w:abstractNumId w:val="21"/>
  </w:num>
  <w:num w:numId="31">
    <w:abstractNumId w:val="6"/>
  </w:num>
  <w:num w:numId="32">
    <w:abstractNumId w:val="11"/>
  </w:num>
  <w:num w:numId="33">
    <w:abstractNumId w:val="28"/>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trackRevisions/>
  <w:doNotTrackFormatting/>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1E5F"/>
    <w:rsid w:val="00001F20"/>
    <w:rsid w:val="00002BA7"/>
    <w:rsid w:val="000033C9"/>
    <w:rsid w:val="00004435"/>
    <w:rsid w:val="000044A6"/>
    <w:rsid w:val="00004B6C"/>
    <w:rsid w:val="00004EE7"/>
    <w:rsid w:val="00006064"/>
    <w:rsid w:val="00006240"/>
    <w:rsid w:val="000063EE"/>
    <w:rsid w:val="00006A44"/>
    <w:rsid w:val="00006D8A"/>
    <w:rsid w:val="000074A5"/>
    <w:rsid w:val="000074AC"/>
    <w:rsid w:val="00010850"/>
    <w:rsid w:val="000108B2"/>
    <w:rsid w:val="00010959"/>
    <w:rsid w:val="000116FD"/>
    <w:rsid w:val="0001175A"/>
    <w:rsid w:val="000127E3"/>
    <w:rsid w:val="00013510"/>
    <w:rsid w:val="00013AA7"/>
    <w:rsid w:val="00014C9B"/>
    <w:rsid w:val="00016000"/>
    <w:rsid w:val="00016B70"/>
    <w:rsid w:val="0001734A"/>
    <w:rsid w:val="000179AF"/>
    <w:rsid w:val="000213D3"/>
    <w:rsid w:val="00021762"/>
    <w:rsid w:val="000230DD"/>
    <w:rsid w:val="00023BD1"/>
    <w:rsid w:val="00025457"/>
    <w:rsid w:val="00027FB2"/>
    <w:rsid w:val="00030424"/>
    <w:rsid w:val="00030672"/>
    <w:rsid w:val="00030D14"/>
    <w:rsid w:val="00032593"/>
    <w:rsid w:val="0003280F"/>
    <w:rsid w:val="00033B1B"/>
    <w:rsid w:val="00034BEF"/>
    <w:rsid w:val="000360AC"/>
    <w:rsid w:val="00037421"/>
    <w:rsid w:val="000400A6"/>
    <w:rsid w:val="00040976"/>
    <w:rsid w:val="000419B3"/>
    <w:rsid w:val="00044546"/>
    <w:rsid w:val="00044832"/>
    <w:rsid w:val="00045C5B"/>
    <w:rsid w:val="0004600D"/>
    <w:rsid w:val="0004755E"/>
    <w:rsid w:val="00047F33"/>
    <w:rsid w:val="00050B62"/>
    <w:rsid w:val="000538B6"/>
    <w:rsid w:val="00055176"/>
    <w:rsid w:val="00055674"/>
    <w:rsid w:val="0005568E"/>
    <w:rsid w:val="000566A0"/>
    <w:rsid w:val="000566C3"/>
    <w:rsid w:val="00061F98"/>
    <w:rsid w:val="000620D3"/>
    <w:rsid w:val="00063516"/>
    <w:rsid w:val="00063553"/>
    <w:rsid w:val="00063636"/>
    <w:rsid w:val="00063ECC"/>
    <w:rsid w:val="00065000"/>
    <w:rsid w:val="000650C4"/>
    <w:rsid w:val="00065C47"/>
    <w:rsid w:val="0006632B"/>
    <w:rsid w:val="00067499"/>
    <w:rsid w:val="00067CDD"/>
    <w:rsid w:val="00072824"/>
    <w:rsid w:val="000756D1"/>
    <w:rsid w:val="0007590A"/>
    <w:rsid w:val="00075B75"/>
    <w:rsid w:val="00075C93"/>
    <w:rsid w:val="00076C8C"/>
    <w:rsid w:val="00077B4C"/>
    <w:rsid w:val="00077BCF"/>
    <w:rsid w:val="00077E91"/>
    <w:rsid w:val="00080461"/>
    <w:rsid w:val="00082C99"/>
    <w:rsid w:val="000859FE"/>
    <w:rsid w:val="00085B80"/>
    <w:rsid w:val="00086C37"/>
    <w:rsid w:val="00086F8D"/>
    <w:rsid w:val="00087381"/>
    <w:rsid w:val="0008781D"/>
    <w:rsid w:val="000901D2"/>
    <w:rsid w:val="00090608"/>
    <w:rsid w:val="00090DEA"/>
    <w:rsid w:val="00090E5A"/>
    <w:rsid w:val="0009233B"/>
    <w:rsid w:val="00092DE5"/>
    <w:rsid w:val="00093491"/>
    <w:rsid w:val="00094097"/>
    <w:rsid w:val="000943C3"/>
    <w:rsid w:val="000947AD"/>
    <w:rsid w:val="00094C5A"/>
    <w:rsid w:val="00095312"/>
    <w:rsid w:val="00095875"/>
    <w:rsid w:val="000971BF"/>
    <w:rsid w:val="0009746D"/>
    <w:rsid w:val="000A01DC"/>
    <w:rsid w:val="000A1312"/>
    <w:rsid w:val="000A1616"/>
    <w:rsid w:val="000A3B79"/>
    <w:rsid w:val="000A446D"/>
    <w:rsid w:val="000A46F3"/>
    <w:rsid w:val="000A47A7"/>
    <w:rsid w:val="000A5453"/>
    <w:rsid w:val="000A60E4"/>
    <w:rsid w:val="000A7297"/>
    <w:rsid w:val="000A7873"/>
    <w:rsid w:val="000B002A"/>
    <w:rsid w:val="000B0608"/>
    <w:rsid w:val="000B0E6F"/>
    <w:rsid w:val="000B34BD"/>
    <w:rsid w:val="000B35A4"/>
    <w:rsid w:val="000B42AB"/>
    <w:rsid w:val="000B510A"/>
    <w:rsid w:val="000B5328"/>
    <w:rsid w:val="000B5935"/>
    <w:rsid w:val="000B6763"/>
    <w:rsid w:val="000C0367"/>
    <w:rsid w:val="000C086F"/>
    <w:rsid w:val="000C1022"/>
    <w:rsid w:val="000C1FE3"/>
    <w:rsid w:val="000C217A"/>
    <w:rsid w:val="000C236A"/>
    <w:rsid w:val="000C34F6"/>
    <w:rsid w:val="000C3DB4"/>
    <w:rsid w:val="000C43E4"/>
    <w:rsid w:val="000C57F2"/>
    <w:rsid w:val="000C6197"/>
    <w:rsid w:val="000C7FEF"/>
    <w:rsid w:val="000D10F0"/>
    <w:rsid w:val="000D1596"/>
    <w:rsid w:val="000D293B"/>
    <w:rsid w:val="000D2DE6"/>
    <w:rsid w:val="000D2F93"/>
    <w:rsid w:val="000D3310"/>
    <w:rsid w:val="000D377C"/>
    <w:rsid w:val="000D40DC"/>
    <w:rsid w:val="000D45F4"/>
    <w:rsid w:val="000D463F"/>
    <w:rsid w:val="000D78B2"/>
    <w:rsid w:val="000E09E1"/>
    <w:rsid w:val="000E148D"/>
    <w:rsid w:val="000E19FC"/>
    <w:rsid w:val="000E1B6D"/>
    <w:rsid w:val="000E21D7"/>
    <w:rsid w:val="000E3320"/>
    <w:rsid w:val="000E41A8"/>
    <w:rsid w:val="000E42A5"/>
    <w:rsid w:val="000E449C"/>
    <w:rsid w:val="000E494B"/>
    <w:rsid w:val="000E4FC2"/>
    <w:rsid w:val="000E5138"/>
    <w:rsid w:val="000E51D8"/>
    <w:rsid w:val="000E58CE"/>
    <w:rsid w:val="000E6D11"/>
    <w:rsid w:val="000F0272"/>
    <w:rsid w:val="000F2596"/>
    <w:rsid w:val="000F3D7E"/>
    <w:rsid w:val="000F45F4"/>
    <w:rsid w:val="000F5CA6"/>
    <w:rsid w:val="000F7550"/>
    <w:rsid w:val="001004A2"/>
    <w:rsid w:val="00100572"/>
    <w:rsid w:val="0010176E"/>
    <w:rsid w:val="00101D47"/>
    <w:rsid w:val="00102076"/>
    <w:rsid w:val="0010344D"/>
    <w:rsid w:val="00106BB9"/>
    <w:rsid w:val="00107BB7"/>
    <w:rsid w:val="00110722"/>
    <w:rsid w:val="00110D09"/>
    <w:rsid w:val="00111585"/>
    <w:rsid w:val="001120E0"/>
    <w:rsid w:val="00112D0B"/>
    <w:rsid w:val="00113D59"/>
    <w:rsid w:val="00114226"/>
    <w:rsid w:val="0011432D"/>
    <w:rsid w:val="0011479F"/>
    <w:rsid w:val="00114C2B"/>
    <w:rsid w:val="001158E0"/>
    <w:rsid w:val="00115A23"/>
    <w:rsid w:val="00121318"/>
    <w:rsid w:val="00121D8A"/>
    <w:rsid w:val="00122388"/>
    <w:rsid w:val="00122756"/>
    <w:rsid w:val="00122B62"/>
    <w:rsid w:val="00123531"/>
    <w:rsid w:val="0012472F"/>
    <w:rsid w:val="00126901"/>
    <w:rsid w:val="0012695C"/>
    <w:rsid w:val="00126CFB"/>
    <w:rsid w:val="001276B6"/>
    <w:rsid w:val="00130A94"/>
    <w:rsid w:val="0013137E"/>
    <w:rsid w:val="00131DD5"/>
    <w:rsid w:val="0013348C"/>
    <w:rsid w:val="00134349"/>
    <w:rsid w:val="00135B4A"/>
    <w:rsid w:val="00135B50"/>
    <w:rsid w:val="001360D0"/>
    <w:rsid w:val="0013703F"/>
    <w:rsid w:val="00137A3B"/>
    <w:rsid w:val="00140F0E"/>
    <w:rsid w:val="00141842"/>
    <w:rsid w:val="0014249B"/>
    <w:rsid w:val="00143707"/>
    <w:rsid w:val="00143A2A"/>
    <w:rsid w:val="0014407F"/>
    <w:rsid w:val="00147BB6"/>
    <w:rsid w:val="00150D8E"/>
    <w:rsid w:val="0015212B"/>
    <w:rsid w:val="001532AB"/>
    <w:rsid w:val="00153A0F"/>
    <w:rsid w:val="00153BDF"/>
    <w:rsid w:val="00153E81"/>
    <w:rsid w:val="001540BB"/>
    <w:rsid w:val="00155D71"/>
    <w:rsid w:val="00156288"/>
    <w:rsid w:val="00156DAE"/>
    <w:rsid w:val="00162B50"/>
    <w:rsid w:val="001632AD"/>
    <w:rsid w:val="001632EE"/>
    <w:rsid w:val="00164236"/>
    <w:rsid w:val="001664BF"/>
    <w:rsid w:val="00167A93"/>
    <w:rsid w:val="001702A8"/>
    <w:rsid w:val="001703EB"/>
    <w:rsid w:val="00170E67"/>
    <w:rsid w:val="00170E70"/>
    <w:rsid w:val="00171579"/>
    <w:rsid w:val="001719FC"/>
    <w:rsid w:val="001728AF"/>
    <w:rsid w:val="0017338A"/>
    <w:rsid w:val="0017416E"/>
    <w:rsid w:val="00174C49"/>
    <w:rsid w:val="00175AF3"/>
    <w:rsid w:val="0017602D"/>
    <w:rsid w:val="001766CA"/>
    <w:rsid w:val="00176810"/>
    <w:rsid w:val="00177C9F"/>
    <w:rsid w:val="00181245"/>
    <w:rsid w:val="00181754"/>
    <w:rsid w:val="00182048"/>
    <w:rsid w:val="001822B0"/>
    <w:rsid w:val="001823EB"/>
    <w:rsid w:val="00183853"/>
    <w:rsid w:val="00184F07"/>
    <w:rsid w:val="0018602C"/>
    <w:rsid w:val="001860D1"/>
    <w:rsid w:val="00186735"/>
    <w:rsid w:val="001870ED"/>
    <w:rsid w:val="00187705"/>
    <w:rsid w:val="0019247C"/>
    <w:rsid w:val="001933E3"/>
    <w:rsid w:val="001942FA"/>
    <w:rsid w:val="001946D8"/>
    <w:rsid w:val="00194FB9"/>
    <w:rsid w:val="0019543A"/>
    <w:rsid w:val="00195B0E"/>
    <w:rsid w:val="00195CBF"/>
    <w:rsid w:val="00196969"/>
    <w:rsid w:val="00197233"/>
    <w:rsid w:val="001A00EE"/>
    <w:rsid w:val="001A0A33"/>
    <w:rsid w:val="001A1488"/>
    <w:rsid w:val="001A1B51"/>
    <w:rsid w:val="001A35B6"/>
    <w:rsid w:val="001A5CE3"/>
    <w:rsid w:val="001B02B6"/>
    <w:rsid w:val="001B0E77"/>
    <w:rsid w:val="001B2522"/>
    <w:rsid w:val="001B28B2"/>
    <w:rsid w:val="001B563A"/>
    <w:rsid w:val="001B58C5"/>
    <w:rsid w:val="001B6609"/>
    <w:rsid w:val="001B72F5"/>
    <w:rsid w:val="001C0003"/>
    <w:rsid w:val="001C010C"/>
    <w:rsid w:val="001C437D"/>
    <w:rsid w:val="001C5D43"/>
    <w:rsid w:val="001C659B"/>
    <w:rsid w:val="001D06F3"/>
    <w:rsid w:val="001D0921"/>
    <w:rsid w:val="001D2675"/>
    <w:rsid w:val="001D365C"/>
    <w:rsid w:val="001D3889"/>
    <w:rsid w:val="001D4A98"/>
    <w:rsid w:val="001D4D75"/>
    <w:rsid w:val="001D668B"/>
    <w:rsid w:val="001D6DDC"/>
    <w:rsid w:val="001E0567"/>
    <w:rsid w:val="001E1B39"/>
    <w:rsid w:val="001E2649"/>
    <w:rsid w:val="001E29DD"/>
    <w:rsid w:val="001E3757"/>
    <w:rsid w:val="001E3E0D"/>
    <w:rsid w:val="001E3E3E"/>
    <w:rsid w:val="001E4D3D"/>
    <w:rsid w:val="001E55BC"/>
    <w:rsid w:val="001E5600"/>
    <w:rsid w:val="001E57B2"/>
    <w:rsid w:val="001E5AC6"/>
    <w:rsid w:val="001E768B"/>
    <w:rsid w:val="001F0138"/>
    <w:rsid w:val="001F0A0C"/>
    <w:rsid w:val="001F15B9"/>
    <w:rsid w:val="001F3E29"/>
    <w:rsid w:val="001F455C"/>
    <w:rsid w:val="001F633C"/>
    <w:rsid w:val="001F6A79"/>
    <w:rsid w:val="001F7943"/>
    <w:rsid w:val="00201184"/>
    <w:rsid w:val="00202E76"/>
    <w:rsid w:val="00203297"/>
    <w:rsid w:val="002037FE"/>
    <w:rsid w:val="00203822"/>
    <w:rsid w:val="00205260"/>
    <w:rsid w:val="0020579F"/>
    <w:rsid w:val="00205913"/>
    <w:rsid w:val="0020654A"/>
    <w:rsid w:val="00206EDF"/>
    <w:rsid w:val="002107D6"/>
    <w:rsid w:val="00210A2A"/>
    <w:rsid w:val="00211E03"/>
    <w:rsid w:val="0021207C"/>
    <w:rsid w:val="00213B68"/>
    <w:rsid w:val="0021420B"/>
    <w:rsid w:val="002145D1"/>
    <w:rsid w:val="00214C5A"/>
    <w:rsid w:val="00214F4A"/>
    <w:rsid w:val="00215BC2"/>
    <w:rsid w:val="00216BCD"/>
    <w:rsid w:val="002173CF"/>
    <w:rsid w:val="00220EB9"/>
    <w:rsid w:val="00222015"/>
    <w:rsid w:val="002230E1"/>
    <w:rsid w:val="0022440F"/>
    <w:rsid w:val="0022449C"/>
    <w:rsid w:val="002250FF"/>
    <w:rsid w:val="00227D03"/>
    <w:rsid w:val="00233569"/>
    <w:rsid w:val="00234126"/>
    <w:rsid w:val="00234EFD"/>
    <w:rsid w:val="002354FB"/>
    <w:rsid w:val="0023612B"/>
    <w:rsid w:val="00241AE6"/>
    <w:rsid w:val="002425F2"/>
    <w:rsid w:val="00242747"/>
    <w:rsid w:val="002434C7"/>
    <w:rsid w:val="00245410"/>
    <w:rsid w:val="00245C53"/>
    <w:rsid w:val="00245FC6"/>
    <w:rsid w:val="00246483"/>
    <w:rsid w:val="00250322"/>
    <w:rsid w:val="002514E0"/>
    <w:rsid w:val="00251877"/>
    <w:rsid w:val="00252CDE"/>
    <w:rsid w:val="002545FA"/>
    <w:rsid w:val="00254D7F"/>
    <w:rsid w:val="00256EC1"/>
    <w:rsid w:val="00263590"/>
    <w:rsid w:val="00264662"/>
    <w:rsid w:val="00265496"/>
    <w:rsid w:val="0026648B"/>
    <w:rsid w:val="002717FC"/>
    <w:rsid w:val="0027402F"/>
    <w:rsid w:val="0027697F"/>
    <w:rsid w:val="00280100"/>
    <w:rsid w:val="00280A00"/>
    <w:rsid w:val="0028214A"/>
    <w:rsid w:val="0028257C"/>
    <w:rsid w:val="00283860"/>
    <w:rsid w:val="002869B6"/>
    <w:rsid w:val="00287244"/>
    <w:rsid w:val="00290227"/>
    <w:rsid w:val="0029050E"/>
    <w:rsid w:val="002905C2"/>
    <w:rsid w:val="00291CBC"/>
    <w:rsid w:val="00292261"/>
    <w:rsid w:val="00292550"/>
    <w:rsid w:val="0029257B"/>
    <w:rsid w:val="00292EB7"/>
    <w:rsid w:val="002946F3"/>
    <w:rsid w:val="0029717B"/>
    <w:rsid w:val="002A0090"/>
    <w:rsid w:val="002A0092"/>
    <w:rsid w:val="002A0AF0"/>
    <w:rsid w:val="002A1591"/>
    <w:rsid w:val="002A1AC6"/>
    <w:rsid w:val="002A1C5A"/>
    <w:rsid w:val="002A1E04"/>
    <w:rsid w:val="002A32E1"/>
    <w:rsid w:val="002A3537"/>
    <w:rsid w:val="002A3551"/>
    <w:rsid w:val="002A3D81"/>
    <w:rsid w:val="002A4443"/>
    <w:rsid w:val="002A499D"/>
    <w:rsid w:val="002A510B"/>
    <w:rsid w:val="002A5E65"/>
    <w:rsid w:val="002A620A"/>
    <w:rsid w:val="002A6507"/>
    <w:rsid w:val="002A7B61"/>
    <w:rsid w:val="002B0AC6"/>
    <w:rsid w:val="002B104D"/>
    <w:rsid w:val="002B107F"/>
    <w:rsid w:val="002B1229"/>
    <w:rsid w:val="002B1497"/>
    <w:rsid w:val="002B28EA"/>
    <w:rsid w:val="002B3B64"/>
    <w:rsid w:val="002B3D64"/>
    <w:rsid w:val="002B66E8"/>
    <w:rsid w:val="002B7A19"/>
    <w:rsid w:val="002B7F35"/>
    <w:rsid w:val="002C1EDF"/>
    <w:rsid w:val="002C20E5"/>
    <w:rsid w:val="002C21D6"/>
    <w:rsid w:val="002C2FCD"/>
    <w:rsid w:val="002C4B49"/>
    <w:rsid w:val="002C52F5"/>
    <w:rsid w:val="002C682C"/>
    <w:rsid w:val="002C77FA"/>
    <w:rsid w:val="002C7CEC"/>
    <w:rsid w:val="002D1205"/>
    <w:rsid w:val="002D1F32"/>
    <w:rsid w:val="002D2091"/>
    <w:rsid w:val="002D3E60"/>
    <w:rsid w:val="002D5D55"/>
    <w:rsid w:val="002E08EC"/>
    <w:rsid w:val="002E27FF"/>
    <w:rsid w:val="002E3239"/>
    <w:rsid w:val="002E70B3"/>
    <w:rsid w:val="002E7C0F"/>
    <w:rsid w:val="002F0060"/>
    <w:rsid w:val="002F14C5"/>
    <w:rsid w:val="002F2A78"/>
    <w:rsid w:val="002F2B2D"/>
    <w:rsid w:val="002F3168"/>
    <w:rsid w:val="002F3D5B"/>
    <w:rsid w:val="002F506A"/>
    <w:rsid w:val="002F5AEB"/>
    <w:rsid w:val="002F60EA"/>
    <w:rsid w:val="002F6E84"/>
    <w:rsid w:val="00300F05"/>
    <w:rsid w:val="00301265"/>
    <w:rsid w:val="003016DE"/>
    <w:rsid w:val="00301C03"/>
    <w:rsid w:val="00303B3A"/>
    <w:rsid w:val="00303D5D"/>
    <w:rsid w:val="00305258"/>
    <w:rsid w:val="00305497"/>
    <w:rsid w:val="00306E7C"/>
    <w:rsid w:val="003078DD"/>
    <w:rsid w:val="0031079B"/>
    <w:rsid w:val="00310FE9"/>
    <w:rsid w:val="003118FB"/>
    <w:rsid w:val="00311EE1"/>
    <w:rsid w:val="00312640"/>
    <w:rsid w:val="00312733"/>
    <w:rsid w:val="00312D8E"/>
    <w:rsid w:val="0031452B"/>
    <w:rsid w:val="00315F22"/>
    <w:rsid w:val="00315FA0"/>
    <w:rsid w:val="003168F7"/>
    <w:rsid w:val="003177BF"/>
    <w:rsid w:val="00320938"/>
    <w:rsid w:val="0032174D"/>
    <w:rsid w:val="003217CA"/>
    <w:rsid w:val="00325452"/>
    <w:rsid w:val="003254C0"/>
    <w:rsid w:val="00325596"/>
    <w:rsid w:val="00325D33"/>
    <w:rsid w:val="003265C1"/>
    <w:rsid w:val="00326931"/>
    <w:rsid w:val="00326990"/>
    <w:rsid w:val="00330618"/>
    <w:rsid w:val="003314AC"/>
    <w:rsid w:val="00335655"/>
    <w:rsid w:val="0033590E"/>
    <w:rsid w:val="00336548"/>
    <w:rsid w:val="00337629"/>
    <w:rsid w:val="00340893"/>
    <w:rsid w:val="003409E4"/>
    <w:rsid w:val="00342893"/>
    <w:rsid w:val="00345697"/>
    <w:rsid w:val="003456FB"/>
    <w:rsid w:val="00345830"/>
    <w:rsid w:val="0035261D"/>
    <w:rsid w:val="003528EA"/>
    <w:rsid w:val="00352951"/>
    <w:rsid w:val="00353C7F"/>
    <w:rsid w:val="003542E9"/>
    <w:rsid w:val="0035442C"/>
    <w:rsid w:val="00355307"/>
    <w:rsid w:val="0035642A"/>
    <w:rsid w:val="00357801"/>
    <w:rsid w:val="00360A4A"/>
    <w:rsid w:val="00360C72"/>
    <w:rsid w:val="00361375"/>
    <w:rsid w:val="00361D01"/>
    <w:rsid w:val="0036272B"/>
    <w:rsid w:val="00362870"/>
    <w:rsid w:val="00363ECC"/>
    <w:rsid w:val="003644B0"/>
    <w:rsid w:val="0036764F"/>
    <w:rsid w:val="003676C3"/>
    <w:rsid w:val="00374EBE"/>
    <w:rsid w:val="00375EFB"/>
    <w:rsid w:val="003766BD"/>
    <w:rsid w:val="003771C0"/>
    <w:rsid w:val="0037749D"/>
    <w:rsid w:val="003805C2"/>
    <w:rsid w:val="00381264"/>
    <w:rsid w:val="00381667"/>
    <w:rsid w:val="00381A51"/>
    <w:rsid w:val="003821B8"/>
    <w:rsid w:val="0038451E"/>
    <w:rsid w:val="0038453F"/>
    <w:rsid w:val="00385282"/>
    <w:rsid w:val="003857CD"/>
    <w:rsid w:val="00385C22"/>
    <w:rsid w:val="00386674"/>
    <w:rsid w:val="00387795"/>
    <w:rsid w:val="00387DE1"/>
    <w:rsid w:val="00387FB4"/>
    <w:rsid w:val="003901F5"/>
    <w:rsid w:val="003930F5"/>
    <w:rsid w:val="00394A46"/>
    <w:rsid w:val="00394EDF"/>
    <w:rsid w:val="003950EE"/>
    <w:rsid w:val="00395EAA"/>
    <w:rsid w:val="00396B53"/>
    <w:rsid w:val="00396E30"/>
    <w:rsid w:val="00397B79"/>
    <w:rsid w:val="00397E4C"/>
    <w:rsid w:val="003A119E"/>
    <w:rsid w:val="003A15F0"/>
    <w:rsid w:val="003A161D"/>
    <w:rsid w:val="003A3509"/>
    <w:rsid w:val="003A3AF1"/>
    <w:rsid w:val="003A3DDE"/>
    <w:rsid w:val="003A3E32"/>
    <w:rsid w:val="003A5D20"/>
    <w:rsid w:val="003A640D"/>
    <w:rsid w:val="003A70D0"/>
    <w:rsid w:val="003B05BF"/>
    <w:rsid w:val="003B0610"/>
    <w:rsid w:val="003B1AA5"/>
    <w:rsid w:val="003B2467"/>
    <w:rsid w:val="003B28D1"/>
    <w:rsid w:val="003B2FE9"/>
    <w:rsid w:val="003B38EF"/>
    <w:rsid w:val="003B4BC3"/>
    <w:rsid w:val="003B59EF"/>
    <w:rsid w:val="003B7C63"/>
    <w:rsid w:val="003C0BB5"/>
    <w:rsid w:val="003C12A6"/>
    <w:rsid w:val="003C1382"/>
    <w:rsid w:val="003C3140"/>
    <w:rsid w:val="003C3A36"/>
    <w:rsid w:val="003C4BD5"/>
    <w:rsid w:val="003C4D1C"/>
    <w:rsid w:val="003C4F33"/>
    <w:rsid w:val="003C537D"/>
    <w:rsid w:val="003C540B"/>
    <w:rsid w:val="003C5AC4"/>
    <w:rsid w:val="003C623B"/>
    <w:rsid w:val="003C7FAA"/>
    <w:rsid w:val="003D1E19"/>
    <w:rsid w:val="003D1F04"/>
    <w:rsid w:val="003D32D2"/>
    <w:rsid w:val="003D3403"/>
    <w:rsid w:val="003D55C0"/>
    <w:rsid w:val="003D5AAE"/>
    <w:rsid w:val="003D611F"/>
    <w:rsid w:val="003D675E"/>
    <w:rsid w:val="003D6E9C"/>
    <w:rsid w:val="003D7553"/>
    <w:rsid w:val="003D7712"/>
    <w:rsid w:val="003E11F8"/>
    <w:rsid w:val="003E1332"/>
    <w:rsid w:val="003E1913"/>
    <w:rsid w:val="003E3663"/>
    <w:rsid w:val="003E413D"/>
    <w:rsid w:val="003E4FF2"/>
    <w:rsid w:val="003E5667"/>
    <w:rsid w:val="003F0B06"/>
    <w:rsid w:val="003F11D6"/>
    <w:rsid w:val="003F1B2F"/>
    <w:rsid w:val="003F25D1"/>
    <w:rsid w:val="003F42A4"/>
    <w:rsid w:val="003F583C"/>
    <w:rsid w:val="003F6C00"/>
    <w:rsid w:val="003F6DE5"/>
    <w:rsid w:val="003F7053"/>
    <w:rsid w:val="00400684"/>
    <w:rsid w:val="00400CD0"/>
    <w:rsid w:val="00400D25"/>
    <w:rsid w:val="00401A96"/>
    <w:rsid w:val="00402C44"/>
    <w:rsid w:val="004042FE"/>
    <w:rsid w:val="004055B7"/>
    <w:rsid w:val="004060DF"/>
    <w:rsid w:val="00411E03"/>
    <w:rsid w:val="004125C5"/>
    <w:rsid w:val="004132EA"/>
    <w:rsid w:val="00416862"/>
    <w:rsid w:val="004169E3"/>
    <w:rsid w:val="00417253"/>
    <w:rsid w:val="004206E8"/>
    <w:rsid w:val="0042117F"/>
    <w:rsid w:val="004226C0"/>
    <w:rsid w:val="00422A6A"/>
    <w:rsid w:val="00423747"/>
    <w:rsid w:val="004260D3"/>
    <w:rsid w:val="00427719"/>
    <w:rsid w:val="00430DEF"/>
    <w:rsid w:val="004325F3"/>
    <w:rsid w:val="004330C4"/>
    <w:rsid w:val="0043388E"/>
    <w:rsid w:val="00433CF4"/>
    <w:rsid w:val="0043455B"/>
    <w:rsid w:val="00434D76"/>
    <w:rsid w:val="00436C3A"/>
    <w:rsid w:val="00436DDD"/>
    <w:rsid w:val="004375F8"/>
    <w:rsid w:val="0044048C"/>
    <w:rsid w:val="004406BB"/>
    <w:rsid w:val="00442773"/>
    <w:rsid w:val="00442B10"/>
    <w:rsid w:val="00443249"/>
    <w:rsid w:val="00443288"/>
    <w:rsid w:val="004444C1"/>
    <w:rsid w:val="00446AF1"/>
    <w:rsid w:val="00447859"/>
    <w:rsid w:val="00447ECA"/>
    <w:rsid w:val="00450E02"/>
    <w:rsid w:val="004512F6"/>
    <w:rsid w:val="0045266E"/>
    <w:rsid w:val="00452A70"/>
    <w:rsid w:val="004535C7"/>
    <w:rsid w:val="00454B69"/>
    <w:rsid w:val="004550E2"/>
    <w:rsid w:val="004557F1"/>
    <w:rsid w:val="00456861"/>
    <w:rsid w:val="00456ACF"/>
    <w:rsid w:val="00460377"/>
    <w:rsid w:val="0046079A"/>
    <w:rsid w:val="004628EB"/>
    <w:rsid w:val="00465BBF"/>
    <w:rsid w:val="00465DA0"/>
    <w:rsid w:val="00466629"/>
    <w:rsid w:val="00466D44"/>
    <w:rsid w:val="004672DC"/>
    <w:rsid w:val="00467FF5"/>
    <w:rsid w:val="004716D3"/>
    <w:rsid w:val="00471734"/>
    <w:rsid w:val="004724C6"/>
    <w:rsid w:val="004732B8"/>
    <w:rsid w:val="00473B06"/>
    <w:rsid w:val="00473BF5"/>
    <w:rsid w:val="0047426B"/>
    <w:rsid w:val="0047435A"/>
    <w:rsid w:val="00477B5B"/>
    <w:rsid w:val="00480285"/>
    <w:rsid w:val="00480335"/>
    <w:rsid w:val="00481BBA"/>
    <w:rsid w:val="00482F39"/>
    <w:rsid w:val="00485881"/>
    <w:rsid w:val="00485B8C"/>
    <w:rsid w:val="00486B88"/>
    <w:rsid w:val="004877FB"/>
    <w:rsid w:val="00487A7D"/>
    <w:rsid w:val="00487D06"/>
    <w:rsid w:val="00491FB1"/>
    <w:rsid w:val="00492049"/>
    <w:rsid w:val="00493034"/>
    <w:rsid w:val="00493832"/>
    <w:rsid w:val="00493DCA"/>
    <w:rsid w:val="00496123"/>
    <w:rsid w:val="004965A5"/>
    <w:rsid w:val="004969EB"/>
    <w:rsid w:val="004A0B2B"/>
    <w:rsid w:val="004A10BF"/>
    <w:rsid w:val="004A2079"/>
    <w:rsid w:val="004A20D5"/>
    <w:rsid w:val="004A3E65"/>
    <w:rsid w:val="004A465E"/>
    <w:rsid w:val="004A48D2"/>
    <w:rsid w:val="004A5133"/>
    <w:rsid w:val="004A56AF"/>
    <w:rsid w:val="004A5D4B"/>
    <w:rsid w:val="004A63C8"/>
    <w:rsid w:val="004A64C6"/>
    <w:rsid w:val="004A68F9"/>
    <w:rsid w:val="004A6FD7"/>
    <w:rsid w:val="004B0AAA"/>
    <w:rsid w:val="004B0B73"/>
    <w:rsid w:val="004B14B0"/>
    <w:rsid w:val="004B15FC"/>
    <w:rsid w:val="004B1FCA"/>
    <w:rsid w:val="004B2EB1"/>
    <w:rsid w:val="004B32F6"/>
    <w:rsid w:val="004B3827"/>
    <w:rsid w:val="004B5C3F"/>
    <w:rsid w:val="004B6C6B"/>
    <w:rsid w:val="004B7073"/>
    <w:rsid w:val="004B7114"/>
    <w:rsid w:val="004C0134"/>
    <w:rsid w:val="004C1E0B"/>
    <w:rsid w:val="004C3861"/>
    <w:rsid w:val="004C4036"/>
    <w:rsid w:val="004C4E86"/>
    <w:rsid w:val="004D00C3"/>
    <w:rsid w:val="004D0EFD"/>
    <w:rsid w:val="004D13A1"/>
    <w:rsid w:val="004D1818"/>
    <w:rsid w:val="004D1DDA"/>
    <w:rsid w:val="004D343D"/>
    <w:rsid w:val="004D3869"/>
    <w:rsid w:val="004D5E74"/>
    <w:rsid w:val="004D6157"/>
    <w:rsid w:val="004D7535"/>
    <w:rsid w:val="004E218C"/>
    <w:rsid w:val="004E3686"/>
    <w:rsid w:val="004E3EBB"/>
    <w:rsid w:val="004E3EDA"/>
    <w:rsid w:val="004E3EE8"/>
    <w:rsid w:val="004E41D7"/>
    <w:rsid w:val="004F15DD"/>
    <w:rsid w:val="004F1ACA"/>
    <w:rsid w:val="004F2A85"/>
    <w:rsid w:val="004F3A78"/>
    <w:rsid w:val="004F3B23"/>
    <w:rsid w:val="004F4813"/>
    <w:rsid w:val="004F573D"/>
    <w:rsid w:val="004F595F"/>
    <w:rsid w:val="004F6CB6"/>
    <w:rsid w:val="004F6E8D"/>
    <w:rsid w:val="004F714C"/>
    <w:rsid w:val="004F75CB"/>
    <w:rsid w:val="004F77F9"/>
    <w:rsid w:val="004F7A49"/>
    <w:rsid w:val="00500F7A"/>
    <w:rsid w:val="00501425"/>
    <w:rsid w:val="00502454"/>
    <w:rsid w:val="00503143"/>
    <w:rsid w:val="0050320F"/>
    <w:rsid w:val="00510EE1"/>
    <w:rsid w:val="00511302"/>
    <w:rsid w:val="00511F22"/>
    <w:rsid w:val="00512A19"/>
    <w:rsid w:val="0051322D"/>
    <w:rsid w:val="005138EF"/>
    <w:rsid w:val="00517500"/>
    <w:rsid w:val="005179FC"/>
    <w:rsid w:val="005200BE"/>
    <w:rsid w:val="005205DA"/>
    <w:rsid w:val="0052132E"/>
    <w:rsid w:val="00521462"/>
    <w:rsid w:val="005215D3"/>
    <w:rsid w:val="00523824"/>
    <w:rsid w:val="005242CC"/>
    <w:rsid w:val="00526485"/>
    <w:rsid w:val="00531C2E"/>
    <w:rsid w:val="00531DAF"/>
    <w:rsid w:val="00534188"/>
    <w:rsid w:val="00535E19"/>
    <w:rsid w:val="0053607F"/>
    <w:rsid w:val="005362A2"/>
    <w:rsid w:val="00541028"/>
    <w:rsid w:val="00543200"/>
    <w:rsid w:val="00543678"/>
    <w:rsid w:val="005438DE"/>
    <w:rsid w:val="00545821"/>
    <w:rsid w:val="00546CDC"/>
    <w:rsid w:val="00547697"/>
    <w:rsid w:val="0054794A"/>
    <w:rsid w:val="0055055F"/>
    <w:rsid w:val="00550B68"/>
    <w:rsid w:val="00550EDF"/>
    <w:rsid w:val="0055197F"/>
    <w:rsid w:val="00552276"/>
    <w:rsid w:val="00552853"/>
    <w:rsid w:val="00553CA8"/>
    <w:rsid w:val="00555716"/>
    <w:rsid w:val="0055597E"/>
    <w:rsid w:val="005561DF"/>
    <w:rsid w:val="0055653B"/>
    <w:rsid w:val="00561A7C"/>
    <w:rsid w:val="00561E41"/>
    <w:rsid w:val="005622D6"/>
    <w:rsid w:val="005655EC"/>
    <w:rsid w:val="00565D46"/>
    <w:rsid w:val="00565F31"/>
    <w:rsid w:val="0056673C"/>
    <w:rsid w:val="00567E96"/>
    <w:rsid w:val="00570BD1"/>
    <w:rsid w:val="00570BE5"/>
    <w:rsid w:val="0057138A"/>
    <w:rsid w:val="00571AEC"/>
    <w:rsid w:val="0057340D"/>
    <w:rsid w:val="00573DAE"/>
    <w:rsid w:val="00574857"/>
    <w:rsid w:val="00574EDD"/>
    <w:rsid w:val="0057615F"/>
    <w:rsid w:val="00576D32"/>
    <w:rsid w:val="00577023"/>
    <w:rsid w:val="00577751"/>
    <w:rsid w:val="0058123E"/>
    <w:rsid w:val="00581F1E"/>
    <w:rsid w:val="00582406"/>
    <w:rsid w:val="0058324F"/>
    <w:rsid w:val="005844CC"/>
    <w:rsid w:val="0058622E"/>
    <w:rsid w:val="005863D1"/>
    <w:rsid w:val="005865AA"/>
    <w:rsid w:val="005900E9"/>
    <w:rsid w:val="00590514"/>
    <w:rsid w:val="00591BB5"/>
    <w:rsid w:val="00591D98"/>
    <w:rsid w:val="00591F3D"/>
    <w:rsid w:val="005920A3"/>
    <w:rsid w:val="0059356D"/>
    <w:rsid w:val="00593DF1"/>
    <w:rsid w:val="00593E0C"/>
    <w:rsid w:val="00594BA8"/>
    <w:rsid w:val="00594FA5"/>
    <w:rsid w:val="0059693F"/>
    <w:rsid w:val="00596D95"/>
    <w:rsid w:val="00597970"/>
    <w:rsid w:val="005A001B"/>
    <w:rsid w:val="005A0048"/>
    <w:rsid w:val="005A07F2"/>
    <w:rsid w:val="005A0A0A"/>
    <w:rsid w:val="005A1D2E"/>
    <w:rsid w:val="005A24CD"/>
    <w:rsid w:val="005A3D52"/>
    <w:rsid w:val="005A5C91"/>
    <w:rsid w:val="005A5EC0"/>
    <w:rsid w:val="005A7D22"/>
    <w:rsid w:val="005B06CB"/>
    <w:rsid w:val="005B1F2F"/>
    <w:rsid w:val="005B3F26"/>
    <w:rsid w:val="005B3F2F"/>
    <w:rsid w:val="005B4071"/>
    <w:rsid w:val="005B47AD"/>
    <w:rsid w:val="005B47E2"/>
    <w:rsid w:val="005B4CE2"/>
    <w:rsid w:val="005B7E8B"/>
    <w:rsid w:val="005C0084"/>
    <w:rsid w:val="005C14CC"/>
    <w:rsid w:val="005C2DCD"/>
    <w:rsid w:val="005C3486"/>
    <w:rsid w:val="005C3867"/>
    <w:rsid w:val="005C3C42"/>
    <w:rsid w:val="005C41A8"/>
    <w:rsid w:val="005C4478"/>
    <w:rsid w:val="005C5D6F"/>
    <w:rsid w:val="005C6847"/>
    <w:rsid w:val="005C6FFD"/>
    <w:rsid w:val="005D0508"/>
    <w:rsid w:val="005D16DC"/>
    <w:rsid w:val="005D23C7"/>
    <w:rsid w:val="005D2A39"/>
    <w:rsid w:val="005D2B8E"/>
    <w:rsid w:val="005D5E1F"/>
    <w:rsid w:val="005D68D6"/>
    <w:rsid w:val="005D74D6"/>
    <w:rsid w:val="005D7E91"/>
    <w:rsid w:val="005E053C"/>
    <w:rsid w:val="005E0741"/>
    <w:rsid w:val="005E3277"/>
    <w:rsid w:val="005E35E4"/>
    <w:rsid w:val="005E374A"/>
    <w:rsid w:val="005E441B"/>
    <w:rsid w:val="005E5671"/>
    <w:rsid w:val="005E6724"/>
    <w:rsid w:val="005E74A2"/>
    <w:rsid w:val="005E7C47"/>
    <w:rsid w:val="005F022B"/>
    <w:rsid w:val="005F12AC"/>
    <w:rsid w:val="005F1C8B"/>
    <w:rsid w:val="005F29D7"/>
    <w:rsid w:val="005F3067"/>
    <w:rsid w:val="005F3096"/>
    <w:rsid w:val="005F3140"/>
    <w:rsid w:val="005F37CC"/>
    <w:rsid w:val="005F3D26"/>
    <w:rsid w:val="005F4573"/>
    <w:rsid w:val="005F45ED"/>
    <w:rsid w:val="005F5342"/>
    <w:rsid w:val="005F5350"/>
    <w:rsid w:val="005F5C5D"/>
    <w:rsid w:val="005F605E"/>
    <w:rsid w:val="005F68E9"/>
    <w:rsid w:val="005F6D92"/>
    <w:rsid w:val="005F72A3"/>
    <w:rsid w:val="005F79C8"/>
    <w:rsid w:val="006005A0"/>
    <w:rsid w:val="00600881"/>
    <w:rsid w:val="00602210"/>
    <w:rsid w:val="00602290"/>
    <w:rsid w:val="0060230D"/>
    <w:rsid w:val="00603DE7"/>
    <w:rsid w:val="00603E6A"/>
    <w:rsid w:val="00603F68"/>
    <w:rsid w:val="00605D9E"/>
    <w:rsid w:val="00606532"/>
    <w:rsid w:val="00606BBE"/>
    <w:rsid w:val="00606E6A"/>
    <w:rsid w:val="006076BF"/>
    <w:rsid w:val="00607E01"/>
    <w:rsid w:val="00611094"/>
    <w:rsid w:val="00612F20"/>
    <w:rsid w:val="0061459C"/>
    <w:rsid w:val="0061481D"/>
    <w:rsid w:val="00615EB3"/>
    <w:rsid w:val="00616605"/>
    <w:rsid w:val="00621EC8"/>
    <w:rsid w:val="0062234B"/>
    <w:rsid w:val="00622CD3"/>
    <w:rsid w:val="00624B38"/>
    <w:rsid w:val="006250EF"/>
    <w:rsid w:val="00625E8F"/>
    <w:rsid w:val="00626885"/>
    <w:rsid w:val="00626A7E"/>
    <w:rsid w:val="00626AD6"/>
    <w:rsid w:val="00630A32"/>
    <w:rsid w:val="00630C34"/>
    <w:rsid w:val="00630ED0"/>
    <w:rsid w:val="00630F5C"/>
    <w:rsid w:val="00631651"/>
    <w:rsid w:val="0063265C"/>
    <w:rsid w:val="00632A32"/>
    <w:rsid w:val="00632F50"/>
    <w:rsid w:val="00633F8A"/>
    <w:rsid w:val="00634421"/>
    <w:rsid w:val="00634561"/>
    <w:rsid w:val="00634849"/>
    <w:rsid w:val="006349D8"/>
    <w:rsid w:val="0063535D"/>
    <w:rsid w:val="00635710"/>
    <w:rsid w:val="00636018"/>
    <w:rsid w:val="00640615"/>
    <w:rsid w:val="00640742"/>
    <w:rsid w:val="006421F2"/>
    <w:rsid w:val="00643E34"/>
    <w:rsid w:val="00644CD6"/>
    <w:rsid w:val="00644D0A"/>
    <w:rsid w:val="0064505A"/>
    <w:rsid w:val="00645E26"/>
    <w:rsid w:val="0064765D"/>
    <w:rsid w:val="00647F50"/>
    <w:rsid w:val="006510FC"/>
    <w:rsid w:val="006516B9"/>
    <w:rsid w:val="00652A27"/>
    <w:rsid w:val="00652FE6"/>
    <w:rsid w:val="00653B94"/>
    <w:rsid w:val="00654EC2"/>
    <w:rsid w:val="006555A8"/>
    <w:rsid w:val="00656535"/>
    <w:rsid w:val="00656B5C"/>
    <w:rsid w:val="00660603"/>
    <w:rsid w:val="00660615"/>
    <w:rsid w:val="00662128"/>
    <w:rsid w:val="00662AD8"/>
    <w:rsid w:val="0066525C"/>
    <w:rsid w:val="00666D46"/>
    <w:rsid w:val="0067036A"/>
    <w:rsid w:val="00670FD5"/>
    <w:rsid w:val="00671A55"/>
    <w:rsid w:val="006723AA"/>
    <w:rsid w:val="00674345"/>
    <w:rsid w:val="0067485E"/>
    <w:rsid w:val="00674E14"/>
    <w:rsid w:val="00677B39"/>
    <w:rsid w:val="006803E9"/>
    <w:rsid w:val="00681D72"/>
    <w:rsid w:val="00683684"/>
    <w:rsid w:val="00684A86"/>
    <w:rsid w:val="00684D81"/>
    <w:rsid w:val="006873D1"/>
    <w:rsid w:val="00687ED9"/>
    <w:rsid w:val="00690BB2"/>
    <w:rsid w:val="00691BB9"/>
    <w:rsid w:val="00693F5B"/>
    <w:rsid w:val="006940FE"/>
    <w:rsid w:val="00694401"/>
    <w:rsid w:val="00694600"/>
    <w:rsid w:val="006947B9"/>
    <w:rsid w:val="006961EC"/>
    <w:rsid w:val="006971C7"/>
    <w:rsid w:val="00697257"/>
    <w:rsid w:val="006A3DCC"/>
    <w:rsid w:val="006A4874"/>
    <w:rsid w:val="006A5CE9"/>
    <w:rsid w:val="006A631A"/>
    <w:rsid w:val="006A766D"/>
    <w:rsid w:val="006A7F86"/>
    <w:rsid w:val="006B0165"/>
    <w:rsid w:val="006B2907"/>
    <w:rsid w:val="006B3305"/>
    <w:rsid w:val="006B4E63"/>
    <w:rsid w:val="006B5080"/>
    <w:rsid w:val="006B661C"/>
    <w:rsid w:val="006B703E"/>
    <w:rsid w:val="006B7BB4"/>
    <w:rsid w:val="006C09D3"/>
    <w:rsid w:val="006C1DC5"/>
    <w:rsid w:val="006C20A3"/>
    <w:rsid w:val="006C3049"/>
    <w:rsid w:val="006C3E66"/>
    <w:rsid w:val="006C3FB4"/>
    <w:rsid w:val="006C7161"/>
    <w:rsid w:val="006D0F3E"/>
    <w:rsid w:val="006D2436"/>
    <w:rsid w:val="006D29FA"/>
    <w:rsid w:val="006D2E47"/>
    <w:rsid w:val="006D3768"/>
    <w:rsid w:val="006D4B65"/>
    <w:rsid w:val="006D4B83"/>
    <w:rsid w:val="006D5984"/>
    <w:rsid w:val="006D5B6D"/>
    <w:rsid w:val="006D7FDF"/>
    <w:rsid w:val="006E008B"/>
    <w:rsid w:val="006E1823"/>
    <w:rsid w:val="006E18B9"/>
    <w:rsid w:val="006E2647"/>
    <w:rsid w:val="006E2BE5"/>
    <w:rsid w:val="006E5419"/>
    <w:rsid w:val="006E6AA0"/>
    <w:rsid w:val="006E70CC"/>
    <w:rsid w:val="006E7172"/>
    <w:rsid w:val="006E7246"/>
    <w:rsid w:val="006E7655"/>
    <w:rsid w:val="006F0D59"/>
    <w:rsid w:val="006F17D3"/>
    <w:rsid w:val="006F1EBE"/>
    <w:rsid w:val="006F2AE4"/>
    <w:rsid w:val="006F2BE0"/>
    <w:rsid w:val="006F528B"/>
    <w:rsid w:val="006F6FF3"/>
    <w:rsid w:val="006F7DEB"/>
    <w:rsid w:val="00702FC5"/>
    <w:rsid w:val="00710FEF"/>
    <w:rsid w:val="007111A3"/>
    <w:rsid w:val="007122AC"/>
    <w:rsid w:val="0071235F"/>
    <w:rsid w:val="0071251B"/>
    <w:rsid w:val="0071255A"/>
    <w:rsid w:val="0071289E"/>
    <w:rsid w:val="00712B7E"/>
    <w:rsid w:val="0071305E"/>
    <w:rsid w:val="0071383F"/>
    <w:rsid w:val="00714A0B"/>
    <w:rsid w:val="00714B6F"/>
    <w:rsid w:val="00716195"/>
    <w:rsid w:val="00716CF2"/>
    <w:rsid w:val="00717F37"/>
    <w:rsid w:val="00720335"/>
    <w:rsid w:val="0072049B"/>
    <w:rsid w:val="00721A5E"/>
    <w:rsid w:val="0072202F"/>
    <w:rsid w:val="00722F03"/>
    <w:rsid w:val="00724036"/>
    <w:rsid w:val="00725AAF"/>
    <w:rsid w:val="0072778D"/>
    <w:rsid w:val="00727DA5"/>
    <w:rsid w:val="00730363"/>
    <w:rsid w:val="00730737"/>
    <w:rsid w:val="007315EF"/>
    <w:rsid w:val="00731FA0"/>
    <w:rsid w:val="00732295"/>
    <w:rsid w:val="00732F40"/>
    <w:rsid w:val="007346E6"/>
    <w:rsid w:val="00735199"/>
    <w:rsid w:val="00735379"/>
    <w:rsid w:val="0073708E"/>
    <w:rsid w:val="007378FD"/>
    <w:rsid w:val="0074150D"/>
    <w:rsid w:val="007415EE"/>
    <w:rsid w:val="00741ACB"/>
    <w:rsid w:val="00741D34"/>
    <w:rsid w:val="00742648"/>
    <w:rsid w:val="00743914"/>
    <w:rsid w:val="0074413A"/>
    <w:rsid w:val="0074447A"/>
    <w:rsid w:val="00744A7C"/>
    <w:rsid w:val="0074594E"/>
    <w:rsid w:val="00746CA3"/>
    <w:rsid w:val="00747A50"/>
    <w:rsid w:val="0075184F"/>
    <w:rsid w:val="007522C0"/>
    <w:rsid w:val="007529B1"/>
    <w:rsid w:val="00752A8C"/>
    <w:rsid w:val="00755B98"/>
    <w:rsid w:val="0076134D"/>
    <w:rsid w:val="00761BAD"/>
    <w:rsid w:val="00762360"/>
    <w:rsid w:val="0076428A"/>
    <w:rsid w:val="00765DBD"/>
    <w:rsid w:val="00766611"/>
    <w:rsid w:val="00770F64"/>
    <w:rsid w:val="007710B8"/>
    <w:rsid w:val="00773A96"/>
    <w:rsid w:val="00773F77"/>
    <w:rsid w:val="00774167"/>
    <w:rsid w:val="007748C7"/>
    <w:rsid w:val="0077760F"/>
    <w:rsid w:val="00777C6D"/>
    <w:rsid w:val="0078053F"/>
    <w:rsid w:val="00780880"/>
    <w:rsid w:val="00780E25"/>
    <w:rsid w:val="00781A03"/>
    <w:rsid w:val="00781ABD"/>
    <w:rsid w:val="00782509"/>
    <w:rsid w:val="00783A0A"/>
    <w:rsid w:val="00783C2D"/>
    <w:rsid w:val="00783C91"/>
    <w:rsid w:val="007863F0"/>
    <w:rsid w:val="00786822"/>
    <w:rsid w:val="00786C12"/>
    <w:rsid w:val="00786E87"/>
    <w:rsid w:val="007909A7"/>
    <w:rsid w:val="007935B1"/>
    <w:rsid w:val="00794BFD"/>
    <w:rsid w:val="007951A1"/>
    <w:rsid w:val="00795E62"/>
    <w:rsid w:val="00797577"/>
    <w:rsid w:val="00797A7D"/>
    <w:rsid w:val="007A1A7C"/>
    <w:rsid w:val="007A2484"/>
    <w:rsid w:val="007A3AFE"/>
    <w:rsid w:val="007A4467"/>
    <w:rsid w:val="007B0054"/>
    <w:rsid w:val="007B026B"/>
    <w:rsid w:val="007B06E2"/>
    <w:rsid w:val="007B075D"/>
    <w:rsid w:val="007B08AE"/>
    <w:rsid w:val="007B0B4C"/>
    <w:rsid w:val="007B0D21"/>
    <w:rsid w:val="007B0E59"/>
    <w:rsid w:val="007B2296"/>
    <w:rsid w:val="007B2E67"/>
    <w:rsid w:val="007B411B"/>
    <w:rsid w:val="007B416C"/>
    <w:rsid w:val="007B43CA"/>
    <w:rsid w:val="007B4C52"/>
    <w:rsid w:val="007B4F77"/>
    <w:rsid w:val="007B5435"/>
    <w:rsid w:val="007B544F"/>
    <w:rsid w:val="007B5DC4"/>
    <w:rsid w:val="007B6BDE"/>
    <w:rsid w:val="007C159B"/>
    <w:rsid w:val="007C191B"/>
    <w:rsid w:val="007C1AD3"/>
    <w:rsid w:val="007C23C6"/>
    <w:rsid w:val="007C323C"/>
    <w:rsid w:val="007C479F"/>
    <w:rsid w:val="007C4DA4"/>
    <w:rsid w:val="007C6D95"/>
    <w:rsid w:val="007C7A4F"/>
    <w:rsid w:val="007C7C46"/>
    <w:rsid w:val="007C7F04"/>
    <w:rsid w:val="007D0660"/>
    <w:rsid w:val="007D2A76"/>
    <w:rsid w:val="007D339A"/>
    <w:rsid w:val="007D39F0"/>
    <w:rsid w:val="007D5150"/>
    <w:rsid w:val="007D6695"/>
    <w:rsid w:val="007D797D"/>
    <w:rsid w:val="007E06BF"/>
    <w:rsid w:val="007E0BE1"/>
    <w:rsid w:val="007E0E69"/>
    <w:rsid w:val="007E2042"/>
    <w:rsid w:val="007E64B6"/>
    <w:rsid w:val="007E6DF9"/>
    <w:rsid w:val="007E7732"/>
    <w:rsid w:val="007F35F0"/>
    <w:rsid w:val="007F411F"/>
    <w:rsid w:val="007F5515"/>
    <w:rsid w:val="007F59FE"/>
    <w:rsid w:val="007F5AFC"/>
    <w:rsid w:val="007F7014"/>
    <w:rsid w:val="007F7906"/>
    <w:rsid w:val="007F7CF9"/>
    <w:rsid w:val="00800E70"/>
    <w:rsid w:val="00801DA4"/>
    <w:rsid w:val="0080260B"/>
    <w:rsid w:val="00802925"/>
    <w:rsid w:val="00803BA2"/>
    <w:rsid w:val="00805638"/>
    <w:rsid w:val="008058E6"/>
    <w:rsid w:val="008063E5"/>
    <w:rsid w:val="00807B35"/>
    <w:rsid w:val="00807F2D"/>
    <w:rsid w:val="00810DCF"/>
    <w:rsid w:val="008110C8"/>
    <w:rsid w:val="0081110B"/>
    <w:rsid w:val="0081154B"/>
    <w:rsid w:val="008127BA"/>
    <w:rsid w:val="00812C9E"/>
    <w:rsid w:val="00812CAE"/>
    <w:rsid w:val="008134E5"/>
    <w:rsid w:val="00814230"/>
    <w:rsid w:val="008147FD"/>
    <w:rsid w:val="00815399"/>
    <w:rsid w:val="00815ECB"/>
    <w:rsid w:val="00816686"/>
    <w:rsid w:val="00820B87"/>
    <w:rsid w:val="00821006"/>
    <w:rsid w:val="00821551"/>
    <w:rsid w:val="0082218A"/>
    <w:rsid w:val="00823066"/>
    <w:rsid w:val="00823AD3"/>
    <w:rsid w:val="00823B1F"/>
    <w:rsid w:val="00823CBA"/>
    <w:rsid w:val="00824C5F"/>
    <w:rsid w:val="00826A6A"/>
    <w:rsid w:val="008274CF"/>
    <w:rsid w:val="00827555"/>
    <w:rsid w:val="0082793F"/>
    <w:rsid w:val="00830913"/>
    <w:rsid w:val="00830933"/>
    <w:rsid w:val="00830A04"/>
    <w:rsid w:val="00830A60"/>
    <w:rsid w:val="00830BFD"/>
    <w:rsid w:val="00830E30"/>
    <w:rsid w:val="00831129"/>
    <w:rsid w:val="00831494"/>
    <w:rsid w:val="00832E85"/>
    <w:rsid w:val="0083303F"/>
    <w:rsid w:val="00833E0B"/>
    <w:rsid w:val="00834389"/>
    <w:rsid w:val="00836CB7"/>
    <w:rsid w:val="00837ABD"/>
    <w:rsid w:val="008400F8"/>
    <w:rsid w:val="00840D41"/>
    <w:rsid w:val="0084133D"/>
    <w:rsid w:val="00842CA9"/>
    <w:rsid w:val="00847B80"/>
    <w:rsid w:val="00850337"/>
    <w:rsid w:val="008511A0"/>
    <w:rsid w:val="00852989"/>
    <w:rsid w:val="00852C3E"/>
    <w:rsid w:val="008546EA"/>
    <w:rsid w:val="00854834"/>
    <w:rsid w:val="00856C92"/>
    <w:rsid w:val="00857F06"/>
    <w:rsid w:val="00862884"/>
    <w:rsid w:val="00865C83"/>
    <w:rsid w:val="00865D10"/>
    <w:rsid w:val="008668BA"/>
    <w:rsid w:val="00867313"/>
    <w:rsid w:val="008679FF"/>
    <w:rsid w:val="0087004F"/>
    <w:rsid w:val="00871C21"/>
    <w:rsid w:val="00871CD5"/>
    <w:rsid w:val="00872041"/>
    <w:rsid w:val="00873526"/>
    <w:rsid w:val="008739FF"/>
    <w:rsid w:val="00873C12"/>
    <w:rsid w:val="00873DF8"/>
    <w:rsid w:val="00873FAE"/>
    <w:rsid w:val="00874AC9"/>
    <w:rsid w:val="008758C4"/>
    <w:rsid w:val="00875F73"/>
    <w:rsid w:val="0087693D"/>
    <w:rsid w:val="00876975"/>
    <w:rsid w:val="00876FDC"/>
    <w:rsid w:val="008774D7"/>
    <w:rsid w:val="00877D08"/>
    <w:rsid w:val="00880407"/>
    <w:rsid w:val="00881AA3"/>
    <w:rsid w:val="008820B3"/>
    <w:rsid w:val="008826DC"/>
    <w:rsid w:val="00882822"/>
    <w:rsid w:val="00883921"/>
    <w:rsid w:val="00885DCF"/>
    <w:rsid w:val="00885F28"/>
    <w:rsid w:val="00887B12"/>
    <w:rsid w:val="00890BC4"/>
    <w:rsid w:val="008912F4"/>
    <w:rsid w:val="00891757"/>
    <w:rsid w:val="00891F08"/>
    <w:rsid w:val="00892ABB"/>
    <w:rsid w:val="008933E8"/>
    <w:rsid w:val="0089377E"/>
    <w:rsid w:val="008944C1"/>
    <w:rsid w:val="00894CDB"/>
    <w:rsid w:val="008950CB"/>
    <w:rsid w:val="00895B7E"/>
    <w:rsid w:val="00896188"/>
    <w:rsid w:val="0089661D"/>
    <w:rsid w:val="00896DEB"/>
    <w:rsid w:val="00896EA0"/>
    <w:rsid w:val="00897214"/>
    <w:rsid w:val="00897C3B"/>
    <w:rsid w:val="008A0841"/>
    <w:rsid w:val="008A0EFB"/>
    <w:rsid w:val="008A19AA"/>
    <w:rsid w:val="008A3773"/>
    <w:rsid w:val="008A4603"/>
    <w:rsid w:val="008A4AE7"/>
    <w:rsid w:val="008A58B7"/>
    <w:rsid w:val="008A63B5"/>
    <w:rsid w:val="008A6F3E"/>
    <w:rsid w:val="008B0EC7"/>
    <w:rsid w:val="008B1365"/>
    <w:rsid w:val="008B27C3"/>
    <w:rsid w:val="008B2DDA"/>
    <w:rsid w:val="008B3E22"/>
    <w:rsid w:val="008B51EF"/>
    <w:rsid w:val="008B5526"/>
    <w:rsid w:val="008B69C0"/>
    <w:rsid w:val="008B70D0"/>
    <w:rsid w:val="008B7C5C"/>
    <w:rsid w:val="008C176E"/>
    <w:rsid w:val="008C227A"/>
    <w:rsid w:val="008C29BF"/>
    <w:rsid w:val="008C4DEF"/>
    <w:rsid w:val="008C51E3"/>
    <w:rsid w:val="008C643A"/>
    <w:rsid w:val="008C66F0"/>
    <w:rsid w:val="008C7B79"/>
    <w:rsid w:val="008D18C0"/>
    <w:rsid w:val="008D1E26"/>
    <w:rsid w:val="008D2623"/>
    <w:rsid w:val="008D2FE3"/>
    <w:rsid w:val="008D3840"/>
    <w:rsid w:val="008D3BB8"/>
    <w:rsid w:val="008D4CBF"/>
    <w:rsid w:val="008D4DE8"/>
    <w:rsid w:val="008D6DE5"/>
    <w:rsid w:val="008D744D"/>
    <w:rsid w:val="008D7B1F"/>
    <w:rsid w:val="008D7F1E"/>
    <w:rsid w:val="008E16B6"/>
    <w:rsid w:val="008E197B"/>
    <w:rsid w:val="008E1FB8"/>
    <w:rsid w:val="008E29F1"/>
    <w:rsid w:val="008E48AE"/>
    <w:rsid w:val="008E567F"/>
    <w:rsid w:val="008E7924"/>
    <w:rsid w:val="008E7FBC"/>
    <w:rsid w:val="008F0D05"/>
    <w:rsid w:val="008F2225"/>
    <w:rsid w:val="008F24B7"/>
    <w:rsid w:val="008F3453"/>
    <w:rsid w:val="008F4B1E"/>
    <w:rsid w:val="008F630E"/>
    <w:rsid w:val="008F67B3"/>
    <w:rsid w:val="008F6AA2"/>
    <w:rsid w:val="008F7111"/>
    <w:rsid w:val="008F7450"/>
    <w:rsid w:val="008F75FB"/>
    <w:rsid w:val="008F7B23"/>
    <w:rsid w:val="008F7F0D"/>
    <w:rsid w:val="0090183D"/>
    <w:rsid w:val="0090228B"/>
    <w:rsid w:val="00902598"/>
    <w:rsid w:val="00902C88"/>
    <w:rsid w:val="0090309B"/>
    <w:rsid w:val="009055F3"/>
    <w:rsid w:val="0090566E"/>
    <w:rsid w:val="0090575F"/>
    <w:rsid w:val="00905AAD"/>
    <w:rsid w:val="00905AF0"/>
    <w:rsid w:val="00907358"/>
    <w:rsid w:val="009104E5"/>
    <w:rsid w:val="00910C47"/>
    <w:rsid w:val="009112C9"/>
    <w:rsid w:val="00911C41"/>
    <w:rsid w:val="00912713"/>
    <w:rsid w:val="00912DD8"/>
    <w:rsid w:val="00913905"/>
    <w:rsid w:val="00913E62"/>
    <w:rsid w:val="00914086"/>
    <w:rsid w:val="0091496F"/>
    <w:rsid w:val="009152E0"/>
    <w:rsid w:val="009158DA"/>
    <w:rsid w:val="009168DF"/>
    <w:rsid w:val="00916A45"/>
    <w:rsid w:val="00916B13"/>
    <w:rsid w:val="00916F32"/>
    <w:rsid w:val="009176B4"/>
    <w:rsid w:val="009211EA"/>
    <w:rsid w:val="00921F4A"/>
    <w:rsid w:val="0092318B"/>
    <w:rsid w:val="00923337"/>
    <w:rsid w:val="00923546"/>
    <w:rsid w:val="009239FF"/>
    <w:rsid w:val="009243D2"/>
    <w:rsid w:val="009246EA"/>
    <w:rsid w:val="00925623"/>
    <w:rsid w:val="00925CF3"/>
    <w:rsid w:val="00926194"/>
    <w:rsid w:val="0092639A"/>
    <w:rsid w:val="00926592"/>
    <w:rsid w:val="0092739F"/>
    <w:rsid w:val="009276B6"/>
    <w:rsid w:val="0093038B"/>
    <w:rsid w:val="009305FA"/>
    <w:rsid w:val="00930A19"/>
    <w:rsid w:val="00930DFA"/>
    <w:rsid w:val="00932C16"/>
    <w:rsid w:val="0093447B"/>
    <w:rsid w:val="00935F81"/>
    <w:rsid w:val="00936795"/>
    <w:rsid w:val="00937BB2"/>
    <w:rsid w:val="00940CF2"/>
    <w:rsid w:val="0094206A"/>
    <w:rsid w:val="009436A8"/>
    <w:rsid w:val="009436F1"/>
    <w:rsid w:val="00944C15"/>
    <w:rsid w:val="0094506D"/>
    <w:rsid w:val="00946778"/>
    <w:rsid w:val="00947823"/>
    <w:rsid w:val="00947A7C"/>
    <w:rsid w:val="00950045"/>
    <w:rsid w:val="009500F9"/>
    <w:rsid w:val="00952E29"/>
    <w:rsid w:val="00954ED2"/>
    <w:rsid w:val="0095504F"/>
    <w:rsid w:val="00955110"/>
    <w:rsid w:val="00955186"/>
    <w:rsid w:val="00957100"/>
    <w:rsid w:val="00957198"/>
    <w:rsid w:val="00957C8D"/>
    <w:rsid w:val="00957D06"/>
    <w:rsid w:val="00961236"/>
    <w:rsid w:val="00961D54"/>
    <w:rsid w:val="00962FCF"/>
    <w:rsid w:val="00964B99"/>
    <w:rsid w:val="009667D8"/>
    <w:rsid w:val="00967A88"/>
    <w:rsid w:val="009729F2"/>
    <w:rsid w:val="00972B34"/>
    <w:rsid w:val="00972D67"/>
    <w:rsid w:val="0097315E"/>
    <w:rsid w:val="00973245"/>
    <w:rsid w:val="00973354"/>
    <w:rsid w:val="00973599"/>
    <w:rsid w:val="009736BB"/>
    <w:rsid w:val="00973948"/>
    <w:rsid w:val="00975AD8"/>
    <w:rsid w:val="00977654"/>
    <w:rsid w:val="009808EB"/>
    <w:rsid w:val="00981478"/>
    <w:rsid w:val="00981749"/>
    <w:rsid w:val="00981D25"/>
    <w:rsid w:val="00984C7B"/>
    <w:rsid w:val="0098685B"/>
    <w:rsid w:val="00986B13"/>
    <w:rsid w:val="0098703F"/>
    <w:rsid w:val="009873CF"/>
    <w:rsid w:val="00987C30"/>
    <w:rsid w:val="00991A9A"/>
    <w:rsid w:val="0099340A"/>
    <w:rsid w:val="00993DE8"/>
    <w:rsid w:val="0099450B"/>
    <w:rsid w:val="00994E74"/>
    <w:rsid w:val="0099619E"/>
    <w:rsid w:val="009A03E8"/>
    <w:rsid w:val="009A08F1"/>
    <w:rsid w:val="009A2974"/>
    <w:rsid w:val="009A2D74"/>
    <w:rsid w:val="009A2DCC"/>
    <w:rsid w:val="009A4D27"/>
    <w:rsid w:val="009A5B42"/>
    <w:rsid w:val="009A64C5"/>
    <w:rsid w:val="009A748C"/>
    <w:rsid w:val="009B02B3"/>
    <w:rsid w:val="009B1AB6"/>
    <w:rsid w:val="009B1BAA"/>
    <w:rsid w:val="009B20C0"/>
    <w:rsid w:val="009B33E4"/>
    <w:rsid w:val="009B4711"/>
    <w:rsid w:val="009B52FF"/>
    <w:rsid w:val="009B7CA4"/>
    <w:rsid w:val="009C1A25"/>
    <w:rsid w:val="009C2D60"/>
    <w:rsid w:val="009C3CC4"/>
    <w:rsid w:val="009C50CD"/>
    <w:rsid w:val="009C59B6"/>
    <w:rsid w:val="009C5AD5"/>
    <w:rsid w:val="009C635B"/>
    <w:rsid w:val="009C64EB"/>
    <w:rsid w:val="009C6568"/>
    <w:rsid w:val="009C66A0"/>
    <w:rsid w:val="009C706A"/>
    <w:rsid w:val="009D002D"/>
    <w:rsid w:val="009D054E"/>
    <w:rsid w:val="009D0B7E"/>
    <w:rsid w:val="009D0E7C"/>
    <w:rsid w:val="009D14C4"/>
    <w:rsid w:val="009D3706"/>
    <w:rsid w:val="009D46A2"/>
    <w:rsid w:val="009D479E"/>
    <w:rsid w:val="009D5318"/>
    <w:rsid w:val="009D5F1C"/>
    <w:rsid w:val="009D64E2"/>
    <w:rsid w:val="009D760B"/>
    <w:rsid w:val="009D78ED"/>
    <w:rsid w:val="009E129D"/>
    <w:rsid w:val="009E247C"/>
    <w:rsid w:val="009E37B0"/>
    <w:rsid w:val="009E3DE9"/>
    <w:rsid w:val="009E4723"/>
    <w:rsid w:val="009E5206"/>
    <w:rsid w:val="009E549E"/>
    <w:rsid w:val="009E5B29"/>
    <w:rsid w:val="009E64D3"/>
    <w:rsid w:val="009E68E6"/>
    <w:rsid w:val="009F00EB"/>
    <w:rsid w:val="009F09B2"/>
    <w:rsid w:val="009F0F11"/>
    <w:rsid w:val="009F12CE"/>
    <w:rsid w:val="009F1342"/>
    <w:rsid w:val="009F167C"/>
    <w:rsid w:val="009F1AE5"/>
    <w:rsid w:val="009F5DBA"/>
    <w:rsid w:val="009F62F9"/>
    <w:rsid w:val="009F6B5E"/>
    <w:rsid w:val="009F6FE1"/>
    <w:rsid w:val="00A0078D"/>
    <w:rsid w:val="00A0125F"/>
    <w:rsid w:val="00A03C26"/>
    <w:rsid w:val="00A04D4A"/>
    <w:rsid w:val="00A05909"/>
    <w:rsid w:val="00A0719F"/>
    <w:rsid w:val="00A10533"/>
    <w:rsid w:val="00A10A93"/>
    <w:rsid w:val="00A11F01"/>
    <w:rsid w:val="00A15425"/>
    <w:rsid w:val="00A15DE2"/>
    <w:rsid w:val="00A16688"/>
    <w:rsid w:val="00A1732D"/>
    <w:rsid w:val="00A2027B"/>
    <w:rsid w:val="00A202FB"/>
    <w:rsid w:val="00A2077F"/>
    <w:rsid w:val="00A208FF"/>
    <w:rsid w:val="00A21FCD"/>
    <w:rsid w:val="00A2488C"/>
    <w:rsid w:val="00A2496E"/>
    <w:rsid w:val="00A2556A"/>
    <w:rsid w:val="00A260CA"/>
    <w:rsid w:val="00A260EC"/>
    <w:rsid w:val="00A26981"/>
    <w:rsid w:val="00A2740B"/>
    <w:rsid w:val="00A27A8A"/>
    <w:rsid w:val="00A304C0"/>
    <w:rsid w:val="00A305BB"/>
    <w:rsid w:val="00A30C3C"/>
    <w:rsid w:val="00A34049"/>
    <w:rsid w:val="00A3458C"/>
    <w:rsid w:val="00A3560C"/>
    <w:rsid w:val="00A357A5"/>
    <w:rsid w:val="00A35AB8"/>
    <w:rsid w:val="00A36DFA"/>
    <w:rsid w:val="00A36E25"/>
    <w:rsid w:val="00A40BA7"/>
    <w:rsid w:val="00A40D59"/>
    <w:rsid w:val="00A419B2"/>
    <w:rsid w:val="00A42358"/>
    <w:rsid w:val="00A43184"/>
    <w:rsid w:val="00A43CA8"/>
    <w:rsid w:val="00A43EC7"/>
    <w:rsid w:val="00A44076"/>
    <w:rsid w:val="00A444C6"/>
    <w:rsid w:val="00A46344"/>
    <w:rsid w:val="00A46A6D"/>
    <w:rsid w:val="00A47E2C"/>
    <w:rsid w:val="00A50183"/>
    <w:rsid w:val="00A504D7"/>
    <w:rsid w:val="00A50634"/>
    <w:rsid w:val="00A53854"/>
    <w:rsid w:val="00A53ED5"/>
    <w:rsid w:val="00A54172"/>
    <w:rsid w:val="00A5436C"/>
    <w:rsid w:val="00A544D8"/>
    <w:rsid w:val="00A54A59"/>
    <w:rsid w:val="00A5586C"/>
    <w:rsid w:val="00A55A50"/>
    <w:rsid w:val="00A56246"/>
    <w:rsid w:val="00A57545"/>
    <w:rsid w:val="00A604F2"/>
    <w:rsid w:val="00A60584"/>
    <w:rsid w:val="00A608DC"/>
    <w:rsid w:val="00A6127E"/>
    <w:rsid w:val="00A62EEF"/>
    <w:rsid w:val="00A63CDF"/>
    <w:rsid w:val="00A65857"/>
    <w:rsid w:val="00A660A6"/>
    <w:rsid w:val="00A71A67"/>
    <w:rsid w:val="00A7238B"/>
    <w:rsid w:val="00A76496"/>
    <w:rsid w:val="00A76C04"/>
    <w:rsid w:val="00A80138"/>
    <w:rsid w:val="00A80335"/>
    <w:rsid w:val="00A8048D"/>
    <w:rsid w:val="00A8228E"/>
    <w:rsid w:val="00A83054"/>
    <w:rsid w:val="00A833C7"/>
    <w:rsid w:val="00A83FDF"/>
    <w:rsid w:val="00A85368"/>
    <w:rsid w:val="00A8553A"/>
    <w:rsid w:val="00A864E8"/>
    <w:rsid w:val="00A9336D"/>
    <w:rsid w:val="00A94EFB"/>
    <w:rsid w:val="00A95232"/>
    <w:rsid w:val="00A953C4"/>
    <w:rsid w:val="00A955E7"/>
    <w:rsid w:val="00A95735"/>
    <w:rsid w:val="00A96820"/>
    <w:rsid w:val="00A968E5"/>
    <w:rsid w:val="00A96C69"/>
    <w:rsid w:val="00A9734E"/>
    <w:rsid w:val="00A97BB2"/>
    <w:rsid w:val="00AA0CFC"/>
    <w:rsid w:val="00AA1913"/>
    <w:rsid w:val="00AA2B79"/>
    <w:rsid w:val="00AA4B69"/>
    <w:rsid w:val="00AA612C"/>
    <w:rsid w:val="00AB0B74"/>
    <w:rsid w:val="00AB16B1"/>
    <w:rsid w:val="00AB1E8F"/>
    <w:rsid w:val="00AB2F27"/>
    <w:rsid w:val="00AB2FE5"/>
    <w:rsid w:val="00AB3CE5"/>
    <w:rsid w:val="00AB4210"/>
    <w:rsid w:val="00AB5348"/>
    <w:rsid w:val="00AB542A"/>
    <w:rsid w:val="00AB6125"/>
    <w:rsid w:val="00AB73C0"/>
    <w:rsid w:val="00AB751E"/>
    <w:rsid w:val="00AB7CE9"/>
    <w:rsid w:val="00AC014E"/>
    <w:rsid w:val="00AC0B44"/>
    <w:rsid w:val="00AC0C1A"/>
    <w:rsid w:val="00AC1647"/>
    <w:rsid w:val="00AC2713"/>
    <w:rsid w:val="00AC3445"/>
    <w:rsid w:val="00AC47DC"/>
    <w:rsid w:val="00AC48E9"/>
    <w:rsid w:val="00AC5104"/>
    <w:rsid w:val="00AC5593"/>
    <w:rsid w:val="00AC561E"/>
    <w:rsid w:val="00AC65E0"/>
    <w:rsid w:val="00AC7B26"/>
    <w:rsid w:val="00AD0AC2"/>
    <w:rsid w:val="00AD0E46"/>
    <w:rsid w:val="00AD1D25"/>
    <w:rsid w:val="00AD551C"/>
    <w:rsid w:val="00AD6710"/>
    <w:rsid w:val="00AD6F59"/>
    <w:rsid w:val="00AD703E"/>
    <w:rsid w:val="00AD7721"/>
    <w:rsid w:val="00AD7A10"/>
    <w:rsid w:val="00AD7C0E"/>
    <w:rsid w:val="00AE100C"/>
    <w:rsid w:val="00AE2C38"/>
    <w:rsid w:val="00AE2D0B"/>
    <w:rsid w:val="00AE3EF6"/>
    <w:rsid w:val="00AE449C"/>
    <w:rsid w:val="00AF02CA"/>
    <w:rsid w:val="00AF0905"/>
    <w:rsid w:val="00AF0A6C"/>
    <w:rsid w:val="00AF15F1"/>
    <w:rsid w:val="00AF25CA"/>
    <w:rsid w:val="00AF41DD"/>
    <w:rsid w:val="00AF47C3"/>
    <w:rsid w:val="00AF59CE"/>
    <w:rsid w:val="00AF5F1A"/>
    <w:rsid w:val="00AF61D4"/>
    <w:rsid w:val="00AF6D74"/>
    <w:rsid w:val="00B001BB"/>
    <w:rsid w:val="00B03481"/>
    <w:rsid w:val="00B034D5"/>
    <w:rsid w:val="00B03B10"/>
    <w:rsid w:val="00B04DBC"/>
    <w:rsid w:val="00B06410"/>
    <w:rsid w:val="00B06B25"/>
    <w:rsid w:val="00B07621"/>
    <w:rsid w:val="00B1064F"/>
    <w:rsid w:val="00B121BF"/>
    <w:rsid w:val="00B12E2B"/>
    <w:rsid w:val="00B13236"/>
    <w:rsid w:val="00B17751"/>
    <w:rsid w:val="00B17FAA"/>
    <w:rsid w:val="00B201A3"/>
    <w:rsid w:val="00B243F0"/>
    <w:rsid w:val="00B25067"/>
    <w:rsid w:val="00B25231"/>
    <w:rsid w:val="00B25EE6"/>
    <w:rsid w:val="00B2636D"/>
    <w:rsid w:val="00B264CC"/>
    <w:rsid w:val="00B27079"/>
    <w:rsid w:val="00B270EC"/>
    <w:rsid w:val="00B30150"/>
    <w:rsid w:val="00B3044C"/>
    <w:rsid w:val="00B30890"/>
    <w:rsid w:val="00B30FA9"/>
    <w:rsid w:val="00B31B3E"/>
    <w:rsid w:val="00B324E0"/>
    <w:rsid w:val="00B33012"/>
    <w:rsid w:val="00B33532"/>
    <w:rsid w:val="00B355A9"/>
    <w:rsid w:val="00B36382"/>
    <w:rsid w:val="00B36E9F"/>
    <w:rsid w:val="00B379C7"/>
    <w:rsid w:val="00B37E58"/>
    <w:rsid w:val="00B4083A"/>
    <w:rsid w:val="00B40CB2"/>
    <w:rsid w:val="00B42C2D"/>
    <w:rsid w:val="00B43124"/>
    <w:rsid w:val="00B443E5"/>
    <w:rsid w:val="00B45489"/>
    <w:rsid w:val="00B462BA"/>
    <w:rsid w:val="00B4680C"/>
    <w:rsid w:val="00B46831"/>
    <w:rsid w:val="00B468F9"/>
    <w:rsid w:val="00B46A3D"/>
    <w:rsid w:val="00B46DFF"/>
    <w:rsid w:val="00B47EEB"/>
    <w:rsid w:val="00B50B05"/>
    <w:rsid w:val="00B5187B"/>
    <w:rsid w:val="00B5328C"/>
    <w:rsid w:val="00B53579"/>
    <w:rsid w:val="00B548D4"/>
    <w:rsid w:val="00B54FFD"/>
    <w:rsid w:val="00B56E1D"/>
    <w:rsid w:val="00B56FB7"/>
    <w:rsid w:val="00B574B9"/>
    <w:rsid w:val="00B57A70"/>
    <w:rsid w:val="00B60BD7"/>
    <w:rsid w:val="00B60D1C"/>
    <w:rsid w:val="00B6185D"/>
    <w:rsid w:val="00B61AB0"/>
    <w:rsid w:val="00B62479"/>
    <w:rsid w:val="00B63CE8"/>
    <w:rsid w:val="00B63D55"/>
    <w:rsid w:val="00B64B3C"/>
    <w:rsid w:val="00B653A7"/>
    <w:rsid w:val="00B656B5"/>
    <w:rsid w:val="00B66AD8"/>
    <w:rsid w:val="00B7065D"/>
    <w:rsid w:val="00B7363A"/>
    <w:rsid w:val="00B738F8"/>
    <w:rsid w:val="00B751DF"/>
    <w:rsid w:val="00B771A9"/>
    <w:rsid w:val="00B77F4E"/>
    <w:rsid w:val="00B80373"/>
    <w:rsid w:val="00B81698"/>
    <w:rsid w:val="00B8191C"/>
    <w:rsid w:val="00B81961"/>
    <w:rsid w:val="00B836B1"/>
    <w:rsid w:val="00B841A0"/>
    <w:rsid w:val="00B846D6"/>
    <w:rsid w:val="00B84A5D"/>
    <w:rsid w:val="00B866B2"/>
    <w:rsid w:val="00B868C4"/>
    <w:rsid w:val="00B86989"/>
    <w:rsid w:val="00B902A5"/>
    <w:rsid w:val="00B9200A"/>
    <w:rsid w:val="00B92C9B"/>
    <w:rsid w:val="00B95898"/>
    <w:rsid w:val="00B96121"/>
    <w:rsid w:val="00B97093"/>
    <w:rsid w:val="00BA17EF"/>
    <w:rsid w:val="00BA29F4"/>
    <w:rsid w:val="00BA2C2D"/>
    <w:rsid w:val="00BA3892"/>
    <w:rsid w:val="00BA5653"/>
    <w:rsid w:val="00BA780E"/>
    <w:rsid w:val="00BB23B7"/>
    <w:rsid w:val="00BB2563"/>
    <w:rsid w:val="00BB363A"/>
    <w:rsid w:val="00BB3A5E"/>
    <w:rsid w:val="00BB454C"/>
    <w:rsid w:val="00BB47D2"/>
    <w:rsid w:val="00BB51E8"/>
    <w:rsid w:val="00BB60C3"/>
    <w:rsid w:val="00BB621E"/>
    <w:rsid w:val="00BB6BE0"/>
    <w:rsid w:val="00BB74BB"/>
    <w:rsid w:val="00BC000D"/>
    <w:rsid w:val="00BC01EB"/>
    <w:rsid w:val="00BC063D"/>
    <w:rsid w:val="00BC0D3C"/>
    <w:rsid w:val="00BC0D95"/>
    <w:rsid w:val="00BC10D3"/>
    <w:rsid w:val="00BC15DC"/>
    <w:rsid w:val="00BC16B7"/>
    <w:rsid w:val="00BC1EB7"/>
    <w:rsid w:val="00BC2AD8"/>
    <w:rsid w:val="00BC33DE"/>
    <w:rsid w:val="00BC377E"/>
    <w:rsid w:val="00BC3987"/>
    <w:rsid w:val="00BC423F"/>
    <w:rsid w:val="00BC459B"/>
    <w:rsid w:val="00BC5647"/>
    <w:rsid w:val="00BC5AC5"/>
    <w:rsid w:val="00BC5FD4"/>
    <w:rsid w:val="00BD0030"/>
    <w:rsid w:val="00BD04EF"/>
    <w:rsid w:val="00BD11A8"/>
    <w:rsid w:val="00BD137A"/>
    <w:rsid w:val="00BD17D8"/>
    <w:rsid w:val="00BD2122"/>
    <w:rsid w:val="00BD31F3"/>
    <w:rsid w:val="00BD37C8"/>
    <w:rsid w:val="00BD3C2F"/>
    <w:rsid w:val="00BD48B3"/>
    <w:rsid w:val="00BD4F8F"/>
    <w:rsid w:val="00BD5133"/>
    <w:rsid w:val="00BD5937"/>
    <w:rsid w:val="00BD71E2"/>
    <w:rsid w:val="00BE1A3F"/>
    <w:rsid w:val="00BE250C"/>
    <w:rsid w:val="00BE2A09"/>
    <w:rsid w:val="00BE2A12"/>
    <w:rsid w:val="00BE2E02"/>
    <w:rsid w:val="00BE3708"/>
    <w:rsid w:val="00BE4086"/>
    <w:rsid w:val="00BE4687"/>
    <w:rsid w:val="00BE64FD"/>
    <w:rsid w:val="00BE7020"/>
    <w:rsid w:val="00BE7392"/>
    <w:rsid w:val="00BE7527"/>
    <w:rsid w:val="00BE758E"/>
    <w:rsid w:val="00BF2985"/>
    <w:rsid w:val="00BF2DB3"/>
    <w:rsid w:val="00BF3AAE"/>
    <w:rsid w:val="00BF7860"/>
    <w:rsid w:val="00BF7A4A"/>
    <w:rsid w:val="00C010AC"/>
    <w:rsid w:val="00C01B03"/>
    <w:rsid w:val="00C02AF7"/>
    <w:rsid w:val="00C02EFB"/>
    <w:rsid w:val="00C03A41"/>
    <w:rsid w:val="00C051B9"/>
    <w:rsid w:val="00C056A4"/>
    <w:rsid w:val="00C061B0"/>
    <w:rsid w:val="00C06D09"/>
    <w:rsid w:val="00C10217"/>
    <w:rsid w:val="00C12A29"/>
    <w:rsid w:val="00C145DC"/>
    <w:rsid w:val="00C14750"/>
    <w:rsid w:val="00C1594D"/>
    <w:rsid w:val="00C16155"/>
    <w:rsid w:val="00C161CC"/>
    <w:rsid w:val="00C16353"/>
    <w:rsid w:val="00C17E78"/>
    <w:rsid w:val="00C21812"/>
    <w:rsid w:val="00C21F2B"/>
    <w:rsid w:val="00C221A6"/>
    <w:rsid w:val="00C23FC1"/>
    <w:rsid w:val="00C244FD"/>
    <w:rsid w:val="00C24860"/>
    <w:rsid w:val="00C24A11"/>
    <w:rsid w:val="00C25094"/>
    <w:rsid w:val="00C2612B"/>
    <w:rsid w:val="00C26D51"/>
    <w:rsid w:val="00C27BA2"/>
    <w:rsid w:val="00C27F8E"/>
    <w:rsid w:val="00C3041C"/>
    <w:rsid w:val="00C30BDC"/>
    <w:rsid w:val="00C310FB"/>
    <w:rsid w:val="00C32BA2"/>
    <w:rsid w:val="00C32FFB"/>
    <w:rsid w:val="00C340D5"/>
    <w:rsid w:val="00C34C25"/>
    <w:rsid w:val="00C356E5"/>
    <w:rsid w:val="00C364DB"/>
    <w:rsid w:val="00C40650"/>
    <w:rsid w:val="00C41621"/>
    <w:rsid w:val="00C44BED"/>
    <w:rsid w:val="00C46056"/>
    <w:rsid w:val="00C462C6"/>
    <w:rsid w:val="00C46AE4"/>
    <w:rsid w:val="00C47885"/>
    <w:rsid w:val="00C47FAB"/>
    <w:rsid w:val="00C51FE4"/>
    <w:rsid w:val="00C5203D"/>
    <w:rsid w:val="00C52C8C"/>
    <w:rsid w:val="00C54B2F"/>
    <w:rsid w:val="00C55899"/>
    <w:rsid w:val="00C56B80"/>
    <w:rsid w:val="00C5756A"/>
    <w:rsid w:val="00C5763A"/>
    <w:rsid w:val="00C60367"/>
    <w:rsid w:val="00C60664"/>
    <w:rsid w:val="00C60BE1"/>
    <w:rsid w:val="00C62842"/>
    <w:rsid w:val="00C644B6"/>
    <w:rsid w:val="00C644EE"/>
    <w:rsid w:val="00C64874"/>
    <w:rsid w:val="00C65C9E"/>
    <w:rsid w:val="00C664BA"/>
    <w:rsid w:val="00C66F4D"/>
    <w:rsid w:val="00C67235"/>
    <w:rsid w:val="00C67421"/>
    <w:rsid w:val="00C7042B"/>
    <w:rsid w:val="00C70695"/>
    <w:rsid w:val="00C70AC8"/>
    <w:rsid w:val="00C70C20"/>
    <w:rsid w:val="00C714BC"/>
    <w:rsid w:val="00C71BF5"/>
    <w:rsid w:val="00C72176"/>
    <w:rsid w:val="00C7258B"/>
    <w:rsid w:val="00C72701"/>
    <w:rsid w:val="00C7360D"/>
    <w:rsid w:val="00C73D19"/>
    <w:rsid w:val="00C74FA6"/>
    <w:rsid w:val="00C74FCD"/>
    <w:rsid w:val="00C76702"/>
    <w:rsid w:val="00C76CBC"/>
    <w:rsid w:val="00C76F80"/>
    <w:rsid w:val="00C772BD"/>
    <w:rsid w:val="00C80A39"/>
    <w:rsid w:val="00C815CD"/>
    <w:rsid w:val="00C82331"/>
    <w:rsid w:val="00C8286B"/>
    <w:rsid w:val="00C82F14"/>
    <w:rsid w:val="00C8573B"/>
    <w:rsid w:val="00C860F7"/>
    <w:rsid w:val="00C87424"/>
    <w:rsid w:val="00C87948"/>
    <w:rsid w:val="00C87C56"/>
    <w:rsid w:val="00C9162E"/>
    <w:rsid w:val="00C91BE7"/>
    <w:rsid w:val="00C92340"/>
    <w:rsid w:val="00C92AE9"/>
    <w:rsid w:val="00C93CCE"/>
    <w:rsid w:val="00C943AC"/>
    <w:rsid w:val="00C94D5C"/>
    <w:rsid w:val="00C94E1C"/>
    <w:rsid w:val="00C95193"/>
    <w:rsid w:val="00C95F12"/>
    <w:rsid w:val="00C96EB4"/>
    <w:rsid w:val="00C97BE6"/>
    <w:rsid w:val="00CA0C4B"/>
    <w:rsid w:val="00CA121A"/>
    <w:rsid w:val="00CA163C"/>
    <w:rsid w:val="00CA1A9C"/>
    <w:rsid w:val="00CA2485"/>
    <w:rsid w:val="00CA2669"/>
    <w:rsid w:val="00CA3889"/>
    <w:rsid w:val="00CA3B80"/>
    <w:rsid w:val="00CA7FC9"/>
    <w:rsid w:val="00CB0109"/>
    <w:rsid w:val="00CB0698"/>
    <w:rsid w:val="00CB1D38"/>
    <w:rsid w:val="00CB27EA"/>
    <w:rsid w:val="00CB370A"/>
    <w:rsid w:val="00CB3C04"/>
    <w:rsid w:val="00CB3DC0"/>
    <w:rsid w:val="00CB42FE"/>
    <w:rsid w:val="00CB457C"/>
    <w:rsid w:val="00CB50B6"/>
    <w:rsid w:val="00CB5C42"/>
    <w:rsid w:val="00CB6ACB"/>
    <w:rsid w:val="00CB706E"/>
    <w:rsid w:val="00CB78F8"/>
    <w:rsid w:val="00CC0E0D"/>
    <w:rsid w:val="00CC0E91"/>
    <w:rsid w:val="00CC11AC"/>
    <w:rsid w:val="00CC17BE"/>
    <w:rsid w:val="00CC1A60"/>
    <w:rsid w:val="00CC2833"/>
    <w:rsid w:val="00CC3767"/>
    <w:rsid w:val="00CC434C"/>
    <w:rsid w:val="00CC45AB"/>
    <w:rsid w:val="00CC5105"/>
    <w:rsid w:val="00CC5B44"/>
    <w:rsid w:val="00CC5B90"/>
    <w:rsid w:val="00CC7E00"/>
    <w:rsid w:val="00CD01FE"/>
    <w:rsid w:val="00CD0629"/>
    <w:rsid w:val="00CD0B55"/>
    <w:rsid w:val="00CD2E92"/>
    <w:rsid w:val="00CD2EA1"/>
    <w:rsid w:val="00CD30F5"/>
    <w:rsid w:val="00CD33D0"/>
    <w:rsid w:val="00CD3D4F"/>
    <w:rsid w:val="00CD431A"/>
    <w:rsid w:val="00CD5D72"/>
    <w:rsid w:val="00CD6513"/>
    <w:rsid w:val="00CD6E6C"/>
    <w:rsid w:val="00CE058A"/>
    <w:rsid w:val="00CE05E2"/>
    <w:rsid w:val="00CE1937"/>
    <w:rsid w:val="00CE1A03"/>
    <w:rsid w:val="00CE2BF7"/>
    <w:rsid w:val="00CE700F"/>
    <w:rsid w:val="00CE72CC"/>
    <w:rsid w:val="00CE77AB"/>
    <w:rsid w:val="00CE7E8F"/>
    <w:rsid w:val="00CF051D"/>
    <w:rsid w:val="00CF1A0B"/>
    <w:rsid w:val="00CF1F91"/>
    <w:rsid w:val="00CF2180"/>
    <w:rsid w:val="00CF2E85"/>
    <w:rsid w:val="00CF3222"/>
    <w:rsid w:val="00CF36F5"/>
    <w:rsid w:val="00CF44F7"/>
    <w:rsid w:val="00CF6D4F"/>
    <w:rsid w:val="00CF781B"/>
    <w:rsid w:val="00D0094B"/>
    <w:rsid w:val="00D02077"/>
    <w:rsid w:val="00D027F6"/>
    <w:rsid w:val="00D02873"/>
    <w:rsid w:val="00D02EF0"/>
    <w:rsid w:val="00D04410"/>
    <w:rsid w:val="00D04F30"/>
    <w:rsid w:val="00D051D6"/>
    <w:rsid w:val="00D057F9"/>
    <w:rsid w:val="00D05CFE"/>
    <w:rsid w:val="00D063AE"/>
    <w:rsid w:val="00D11F25"/>
    <w:rsid w:val="00D12787"/>
    <w:rsid w:val="00D1340C"/>
    <w:rsid w:val="00D1347B"/>
    <w:rsid w:val="00D13A2A"/>
    <w:rsid w:val="00D15A42"/>
    <w:rsid w:val="00D15AAB"/>
    <w:rsid w:val="00D1632B"/>
    <w:rsid w:val="00D16F66"/>
    <w:rsid w:val="00D2053F"/>
    <w:rsid w:val="00D224B2"/>
    <w:rsid w:val="00D22849"/>
    <w:rsid w:val="00D22FB0"/>
    <w:rsid w:val="00D236E7"/>
    <w:rsid w:val="00D24C58"/>
    <w:rsid w:val="00D25A52"/>
    <w:rsid w:val="00D26653"/>
    <w:rsid w:val="00D2798B"/>
    <w:rsid w:val="00D30FE4"/>
    <w:rsid w:val="00D3142C"/>
    <w:rsid w:val="00D31E97"/>
    <w:rsid w:val="00D322EF"/>
    <w:rsid w:val="00D32620"/>
    <w:rsid w:val="00D3280A"/>
    <w:rsid w:val="00D32C6F"/>
    <w:rsid w:val="00D34093"/>
    <w:rsid w:val="00D340D3"/>
    <w:rsid w:val="00D358CD"/>
    <w:rsid w:val="00D36F68"/>
    <w:rsid w:val="00D36FB6"/>
    <w:rsid w:val="00D421FC"/>
    <w:rsid w:val="00D437E7"/>
    <w:rsid w:val="00D467EC"/>
    <w:rsid w:val="00D46AB5"/>
    <w:rsid w:val="00D46D19"/>
    <w:rsid w:val="00D4760A"/>
    <w:rsid w:val="00D47907"/>
    <w:rsid w:val="00D47EF0"/>
    <w:rsid w:val="00D503C5"/>
    <w:rsid w:val="00D5136A"/>
    <w:rsid w:val="00D5144B"/>
    <w:rsid w:val="00D51B6B"/>
    <w:rsid w:val="00D52CBE"/>
    <w:rsid w:val="00D52DED"/>
    <w:rsid w:val="00D53AB7"/>
    <w:rsid w:val="00D54F6D"/>
    <w:rsid w:val="00D56965"/>
    <w:rsid w:val="00D569CB"/>
    <w:rsid w:val="00D57312"/>
    <w:rsid w:val="00D57D65"/>
    <w:rsid w:val="00D57E34"/>
    <w:rsid w:val="00D6053C"/>
    <w:rsid w:val="00D605BB"/>
    <w:rsid w:val="00D608C4"/>
    <w:rsid w:val="00D61074"/>
    <w:rsid w:val="00D61CDC"/>
    <w:rsid w:val="00D63525"/>
    <w:rsid w:val="00D643F8"/>
    <w:rsid w:val="00D64826"/>
    <w:rsid w:val="00D65A6A"/>
    <w:rsid w:val="00D65FA7"/>
    <w:rsid w:val="00D660E0"/>
    <w:rsid w:val="00D667AE"/>
    <w:rsid w:val="00D671EE"/>
    <w:rsid w:val="00D67683"/>
    <w:rsid w:val="00D67CAA"/>
    <w:rsid w:val="00D70917"/>
    <w:rsid w:val="00D70F9A"/>
    <w:rsid w:val="00D713DA"/>
    <w:rsid w:val="00D71BFC"/>
    <w:rsid w:val="00D72DDD"/>
    <w:rsid w:val="00D75631"/>
    <w:rsid w:val="00D763A7"/>
    <w:rsid w:val="00D77145"/>
    <w:rsid w:val="00D774DC"/>
    <w:rsid w:val="00D80FD3"/>
    <w:rsid w:val="00D83282"/>
    <w:rsid w:val="00D8377D"/>
    <w:rsid w:val="00D84076"/>
    <w:rsid w:val="00D86A54"/>
    <w:rsid w:val="00D87B17"/>
    <w:rsid w:val="00D91589"/>
    <w:rsid w:val="00D9159C"/>
    <w:rsid w:val="00D91C5B"/>
    <w:rsid w:val="00D91E47"/>
    <w:rsid w:val="00D9495A"/>
    <w:rsid w:val="00D94E46"/>
    <w:rsid w:val="00D95445"/>
    <w:rsid w:val="00D96531"/>
    <w:rsid w:val="00D96B67"/>
    <w:rsid w:val="00DA09F4"/>
    <w:rsid w:val="00DA27AF"/>
    <w:rsid w:val="00DA4F90"/>
    <w:rsid w:val="00DA6546"/>
    <w:rsid w:val="00DA7AB3"/>
    <w:rsid w:val="00DA7C60"/>
    <w:rsid w:val="00DB13E7"/>
    <w:rsid w:val="00DB1618"/>
    <w:rsid w:val="00DB1D13"/>
    <w:rsid w:val="00DB2740"/>
    <w:rsid w:val="00DB327B"/>
    <w:rsid w:val="00DB3517"/>
    <w:rsid w:val="00DB3F1C"/>
    <w:rsid w:val="00DB4A77"/>
    <w:rsid w:val="00DB5F2D"/>
    <w:rsid w:val="00DB650B"/>
    <w:rsid w:val="00DB7846"/>
    <w:rsid w:val="00DC19FE"/>
    <w:rsid w:val="00DC29F2"/>
    <w:rsid w:val="00DC2BBB"/>
    <w:rsid w:val="00DC2BF0"/>
    <w:rsid w:val="00DC396A"/>
    <w:rsid w:val="00DC3EB3"/>
    <w:rsid w:val="00DC547F"/>
    <w:rsid w:val="00DC5E15"/>
    <w:rsid w:val="00DC5EAC"/>
    <w:rsid w:val="00DC634A"/>
    <w:rsid w:val="00DC6730"/>
    <w:rsid w:val="00DC6953"/>
    <w:rsid w:val="00DC7535"/>
    <w:rsid w:val="00DD010D"/>
    <w:rsid w:val="00DD0B24"/>
    <w:rsid w:val="00DD0D05"/>
    <w:rsid w:val="00DD1B57"/>
    <w:rsid w:val="00DD32E2"/>
    <w:rsid w:val="00DD3381"/>
    <w:rsid w:val="00DD3CC4"/>
    <w:rsid w:val="00DD6169"/>
    <w:rsid w:val="00DD7245"/>
    <w:rsid w:val="00DD7E57"/>
    <w:rsid w:val="00DE0C97"/>
    <w:rsid w:val="00DE0DCE"/>
    <w:rsid w:val="00DE1AF2"/>
    <w:rsid w:val="00DE205C"/>
    <w:rsid w:val="00DE291E"/>
    <w:rsid w:val="00DE3B97"/>
    <w:rsid w:val="00DE4218"/>
    <w:rsid w:val="00DE4CE5"/>
    <w:rsid w:val="00DE55F3"/>
    <w:rsid w:val="00DE646E"/>
    <w:rsid w:val="00DE6ABF"/>
    <w:rsid w:val="00DE6C19"/>
    <w:rsid w:val="00DE6EB6"/>
    <w:rsid w:val="00DE6F6C"/>
    <w:rsid w:val="00DE7700"/>
    <w:rsid w:val="00DE7ACB"/>
    <w:rsid w:val="00DF04C2"/>
    <w:rsid w:val="00DF0A78"/>
    <w:rsid w:val="00DF0B0C"/>
    <w:rsid w:val="00DF510F"/>
    <w:rsid w:val="00DF51D6"/>
    <w:rsid w:val="00DF56D3"/>
    <w:rsid w:val="00DF595B"/>
    <w:rsid w:val="00DF6821"/>
    <w:rsid w:val="00DF75A0"/>
    <w:rsid w:val="00DF7A8B"/>
    <w:rsid w:val="00DF7D5C"/>
    <w:rsid w:val="00E0004B"/>
    <w:rsid w:val="00E0041F"/>
    <w:rsid w:val="00E01EAD"/>
    <w:rsid w:val="00E025F4"/>
    <w:rsid w:val="00E0341C"/>
    <w:rsid w:val="00E04E46"/>
    <w:rsid w:val="00E0502B"/>
    <w:rsid w:val="00E05BC6"/>
    <w:rsid w:val="00E108C4"/>
    <w:rsid w:val="00E10C18"/>
    <w:rsid w:val="00E13BDC"/>
    <w:rsid w:val="00E13C6C"/>
    <w:rsid w:val="00E14DEC"/>
    <w:rsid w:val="00E154D7"/>
    <w:rsid w:val="00E15A15"/>
    <w:rsid w:val="00E168BE"/>
    <w:rsid w:val="00E1706F"/>
    <w:rsid w:val="00E17B32"/>
    <w:rsid w:val="00E17D2D"/>
    <w:rsid w:val="00E21228"/>
    <w:rsid w:val="00E22E54"/>
    <w:rsid w:val="00E2304E"/>
    <w:rsid w:val="00E232A5"/>
    <w:rsid w:val="00E23F0A"/>
    <w:rsid w:val="00E240C3"/>
    <w:rsid w:val="00E24B0B"/>
    <w:rsid w:val="00E26160"/>
    <w:rsid w:val="00E267CF"/>
    <w:rsid w:val="00E2697E"/>
    <w:rsid w:val="00E2739D"/>
    <w:rsid w:val="00E316D0"/>
    <w:rsid w:val="00E32478"/>
    <w:rsid w:val="00E3274A"/>
    <w:rsid w:val="00E32E32"/>
    <w:rsid w:val="00E340D4"/>
    <w:rsid w:val="00E348B4"/>
    <w:rsid w:val="00E35451"/>
    <w:rsid w:val="00E35784"/>
    <w:rsid w:val="00E3646E"/>
    <w:rsid w:val="00E379DC"/>
    <w:rsid w:val="00E37C15"/>
    <w:rsid w:val="00E37E29"/>
    <w:rsid w:val="00E37F3E"/>
    <w:rsid w:val="00E4257F"/>
    <w:rsid w:val="00E4276D"/>
    <w:rsid w:val="00E42962"/>
    <w:rsid w:val="00E43C91"/>
    <w:rsid w:val="00E468DA"/>
    <w:rsid w:val="00E46A3A"/>
    <w:rsid w:val="00E47E22"/>
    <w:rsid w:val="00E52981"/>
    <w:rsid w:val="00E53116"/>
    <w:rsid w:val="00E53AF4"/>
    <w:rsid w:val="00E5413B"/>
    <w:rsid w:val="00E543A9"/>
    <w:rsid w:val="00E549BD"/>
    <w:rsid w:val="00E558D0"/>
    <w:rsid w:val="00E568BC"/>
    <w:rsid w:val="00E56F07"/>
    <w:rsid w:val="00E57918"/>
    <w:rsid w:val="00E6185B"/>
    <w:rsid w:val="00E61C90"/>
    <w:rsid w:val="00E62784"/>
    <w:rsid w:val="00E65CAD"/>
    <w:rsid w:val="00E6681F"/>
    <w:rsid w:val="00E66A21"/>
    <w:rsid w:val="00E674BF"/>
    <w:rsid w:val="00E675AA"/>
    <w:rsid w:val="00E715B5"/>
    <w:rsid w:val="00E718B1"/>
    <w:rsid w:val="00E71AFA"/>
    <w:rsid w:val="00E721C0"/>
    <w:rsid w:val="00E72C5B"/>
    <w:rsid w:val="00E73057"/>
    <w:rsid w:val="00E74ABC"/>
    <w:rsid w:val="00E74B92"/>
    <w:rsid w:val="00E778A4"/>
    <w:rsid w:val="00E8049D"/>
    <w:rsid w:val="00E805DB"/>
    <w:rsid w:val="00E811C2"/>
    <w:rsid w:val="00E813C4"/>
    <w:rsid w:val="00E81748"/>
    <w:rsid w:val="00E820E4"/>
    <w:rsid w:val="00E83E10"/>
    <w:rsid w:val="00E85391"/>
    <w:rsid w:val="00E85870"/>
    <w:rsid w:val="00E86AD0"/>
    <w:rsid w:val="00E8734D"/>
    <w:rsid w:val="00E901B3"/>
    <w:rsid w:val="00E91752"/>
    <w:rsid w:val="00E91C2E"/>
    <w:rsid w:val="00E91DEF"/>
    <w:rsid w:val="00E923E7"/>
    <w:rsid w:val="00E92422"/>
    <w:rsid w:val="00E9318F"/>
    <w:rsid w:val="00E934C7"/>
    <w:rsid w:val="00E94A74"/>
    <w:rsid w:val="00E95774"/>
    <w:rsid w:val="00E95CC4"/>
    <w:rsid w:val="00E966D4"/>
    <w:rsid w:val="00E968CF"/>
    <w:rsid w:val="00E96D73"/>
    <w:rsid w:val="00E97DC8"/>
    <w:rsid w:val="00EA00AC"/>
    <w:rsid w:val="00EA10E2"/>
    <w:rsid w:val="00EA1AF2"/>
    <w:rsid w:val="00EA3304"/>
    <w:rsid w:val="00EA3F92"/>
    <w:rsid w:val="00EA61F0"/>
    <w:rsid w:val="00EA63BC"/>
    <w:rsid w:val="00EA6BFB"/>
    <w:rsid w:val="00EA78C1"/>
    <w:rsid w:val="00EB0305"/>
    <w:rsid w:val="00EB47B3"/>
    <w:rsid w:val="00EB4BE7"/>
    <w:rsid w:val="00EB6751"/>
    <w:rsid w:val="00EB6A55"/>
    <w:rsid w:val="00EC07BE"/>
    <w:rsid w:val="00EC1714"/>
    <w:rsid w:val="00EC236F"/>
    <w:rsid w:val="00EC2C98"/>
    <w:rsid w:val="00EC2E82"/>
    <w:rsid w:val="00EC2E8F"/>
    <w:rsid w:val="00EC3A53"/>
    <w:rsid w:val="00EC496D"/>
    <w:rsid w:val="00EC4CFE"/>
    <w:rsid w:val="00EC515E"/>
    <w:rsid w:val="00EC566C"/>
    <w:rsid w:val="00EC67FA"/>
    <w:rsid w:val="00EC68C7"/>
    <w:rsid w:val="00EC6BD0"/>
    <w:rsid w:val="00EC7B7B"/>
    <w:rsid w:val="00EC7F86"/>
    <w:rsid w:val="00ED01B7"/>
    <w:rsid w:val="00ED03DE"/>
    <w:rsid w:val="00ED0E55"/>
    <w:rsid w:val="00ED0EBE"/>
    <w:rsid w:val="00ED1E7B"/>
    <w:rsid w:val="00ED1F72"/>
    <w:rsid w:val="00ED22F1"/>
    <w:rsid w:val="00ED4143"/>
    <w:rsid w:val="00ED58BB"/>
    <w:rsid w:val="00ED6C76"/>
    <w:rsid w:val="00ED6D50"/>
    <w:rsid w:val="00EE0B3C"/>
    <w:rsid w:val="00EE0C6E"/>
    <w:rsid w:val="00EE2390"/>
    <w:rsid w:val="00EE375E"/>
    <w:rsid w:val="00EE395B"/>
    <w:rsid w:val="00EE3971"/>
    <w:rsid w:val="00EE587E"/>
    <w:rsid w:val="00EE5A91"/>
    <w:rsid w:val="00EE642B"/>
    <w:rsid w:val="00EE6CE4"/>
    <w:rsid w:val="00EE7BFB"/>
    <w:rsid w:val="00EF08D8"/>
    <w:rsid w:val="00EF4DA3"/>
    <w:rsid w:val="00EF5094"/>
    <w:rsid w:val="00EF573C"/>
    <w:rsid w:val="00EF58A4"/>
    <w:rsid w:val="00EF6299"/>
    <w:rsid w:val="00EF67B9"/>
    <w:rsid w:val="00EF6EE4"/>
    <w:rsid w:val="00EF78DE"/>
    <w:rsid w:val="00F00835"/>
    <w:rsid w:val="00F01177"/>
    <w:rsid w:val="00F028F6"/>
    <w:rsid w:val="00F02A4A"/>
    <w:rsid w:val="00F03AE0"/>
    <w:rsid w:val="00F04ECA"/>
    <w:rsid w:val="00F053C7"/>
    <w:rsid w:val="00F05801"/>
    <w:rsid w:val="00F06603"/>
    <w:rsid w:val="00F06C18"/>
    <w:rsid w:val="00F07C1C"/>
    <w:rsid w:val="00F102E5"/>
    <w:rsid w:val="00F11631"/>
    <w:rsid w:val="00F1181E"/>
    <w:rsid w:val="00F11D24"/>
    <w:rsid w:val="00F13F01"/>
    <w:rsid w:val="00F1524D"/>
    <w:rsid w:val="00F156E2"/>
    <w:rsid w:val="00F16BE9"/>
    <w:rsid w:val="00F17673"/>
    <w:rsid w:val="00F201A8"/>
    <w:rsid w:val="00F20288"/>
    <w:rsid w:val="00F20A30"/>
    <w:rsid w:val="00F21352"/>
    <w:rsid w:val="00F21D07"/>
    <w:rsid w:val="00F233C8"/>
    <w:rsid w:val="00F23533"/>
    <w:rsid w:val="00F24579"/>
    <w:rsid w:val="00F24837"/>
    <w:rsid w:val="00F25041"/>
    <w:rsid w:val="00F30815"/>
    <w:rsid w:val="00F31576"/>
    <w:rsid w:val="00F31DE7"/>
    <w:rsid w:val="00F31FCB"/>
    <w:rsid w:val="00F32628"/>
    <w:rsid w:val="00F3299E"/>
    <w:rsid w:val="00F3336F"/>
    <w:rsid w:val="00F338EB"/>
    <w:rsid w:val="00F33BCB"/>
    <w:rsid w:val="00F33CC0"/>
    <w:rsid w:val="00F3505B"/>
    <w:rsid w:val="00F3514B"/>
    <w:rsid w:val="00F35849"/>
    <w:rsid w:val="00F36293"/>
    <w:rsid w:val="00F3648A"/>
    <w:rsid w:val="00F3694B"/>
    <w:rsid w:val="00F37505"/>
    <w:rsid w:val="00F37B08"/>
    <w:rsid w:val="00F4015C"/>
    <w:rsid w:val="00F406BF"/>
    <w:rsid w:val="00F41274"/>
    <w:rsid w:val="00F41772"/>
    <w:rsid w:val="00F4228D"/>
    <w:rsid w:val="00F42422"/>
    <w:rsid w:val="00F42E2B"/>
    <w:rsid w:val="00F43DE9"/>
    <w:rsid w:val="00F4506E"/>
    <w:rsid w:val="00F47D23"/>
    <w:rsid w:val="00F525B2"/>
    <w:rsid w:val="00F52704"/>
    <w:rsid w:val="00F5387D"/>
    <w:rsid w:val="00F53BC0"/>
    <w:rsid w:val="00F54012"/>
    <w:rsid w:val="00F54528"/>
    <w:rsid w:val="00F562FE"/>
    <w:rsid w:val="00F56927"/>
    <w:rsid w:val="00F56B11"/>
    <w:rsid w:val="00F56BD0"/>
    <w:rsid w:val="00F56D67"/>
    <w:rsid w:val="00F57189"/>
    <w:rsid w:val="00F61112"/>
    <w:rsid w:val="00F62467"/>
    <w:rsid w:val="00F6297F"/>
    <w:rsid w:val="00F62D75"/>
    <w:rsid w:val="00F639AB"/>
    <w:rsid w:val="00F6417C"/>
    <w:rsid w:val="00F643A2"/>
    <w:rsid w:val="00F65821"/>
    <w:rsid w:val="00F67883"/>
    <w:rsid w:val="00F7097D"/>
    <w:rsid w:val="00F70D8F"/>
    <w:rsid w:val="00F71187"/>
    <w:rsid w:val="00F714AD"/>
    <w:rsid w:val="00F728BE"/>
    <w:rsid w:val="00F72984"/>
    <w:rsid w:val="00F73B43"/>
    <w:rsid w:val="00F74AE9"/>
    <w:rsid w:val="00F74E10"/>
    <w:rsid w:val="00F75676"/>
    <w:rsid w:val="00F75F68"/>
    <w:rsid w:val="00F771E2"/>
    <w:rsid w:val="00F77B63"/>
    <w:rsid w:val="00F8023E"/>
    <w:rsid w:val="00F80295"/>
    <w:rsid w:val="00F812F1"/>
    <w:rsid w:val="00F814AA"/>
    <w:rsid w:val="00F82576"/>
    <w:rsid w:val="00F83513"/>
    <w:rsid w:val="00F835CF"/>
    <w:rsid w:val="00F83A5D"/>
    <w:rsid w:val="00F83BC8"/>
    <w:rsid w:val="00F83C91"/>
    <w:rsid w:val="00F843A3"/>
    <w:rsid w:val="00F84DBB"/>
    <w:rsid w:val="00F853CF"/>
    <w:rsid w:val="00F86E07"/>
    <w:rsid w:val="00F90935"/>
    <w:rsid w:val="00F942F3"/>
    <w:rsid w:val="00F9455A"/>
    <w:rsid w:val="00F94918"/>
    <w:rsid w:val="00F94FFB"/>
    <w:rsid w:val="00F9540E"/>
    <w:rsid w:val="00F957E3"/>
    <w:rsid w:val="00F95DCE"/>
    <w:rsid w:val="00F96014"/>
    <w:rsid w:val="00F96757"/>
    <w:rsid w:val="00F9712A"/>
    <w:rsid w:val="00F971EE"/>
    <w:rsid w:val="00FA0686"/>
    <w:rsid w:val="00FA073D"/>
    <w:rsid w:val="00FA0B65"/>
    <w:rsid w:val="00FA13B1"/>
    <w:rsid w:val="00FA2075"/>
    <w:rsid w:val="00FA2B67"/>
    <w:rsid w:val="00FA2E60"/>
    <w:rsid w:val="00FA359C"/>
    <w:rsid w:val="00FA3D89"/>
    <w:rsid w:val="00FA423A"/>
    <w:rsid w:val="00FA6FC8"/>
    <w:rsid w:val="00FA7C08"/>
    <w:rsid w:val="00FB078D"/>
    <w:rsid w:val="00FB0A45"/>
    <w:rsid w:val="00FB288E"/>
    <w:rsid w:val="00FB2A95"/>
    <w:rsid w:val="00FB3A9C"/>
    <w:rsid w:val="00FB3C34"/>
    <w:rsid w:val="00FB4D69"/>
    <w:rsid w:val="00FB57C6"/>
    <w:rsid w:val="00FB69A6"/>
    <w:rsid w:val="00FB6B46"/>
    <w:rsid w:val="00FC0529"/>
    <w:rsid w:val="00FC1860"/>
    <w:rsid w:val="00FC2202"/>
    <w:rsid w:val="00FC2904"/>
    <w:rsid w:val="00FC334B"/>
    <w:rsid w:val="00FC3DAC"/>
    <w:rsid w:val="00FC4EC8"/>
    <w:rsid w:val="00FC4EDE"/>
    <w:rsid w:val="00FC6319"/>
    <w:rsid w:val="00FC69B8"/>
    <w:rsid w:val="00FC6D1B"/>
    <w:rsid w:val="00FC7102"/>
    <w:rsid w:val="00FD04D6"/>
    <w:rsid w:val="00FD0BA3"/>
    <w:rsid w:val="00FD1EA0"/>
    <w:rsid w:val="00FD3390"/>
    <w:rsid w:val="00FD65A0"/>
    <w:rsid w:val="00FD67A7"/>
    <w:rsid w:val="00FD6A51"/>
    <w:rsid w:val="00FD71F9"/>
    <w:rsid w:val="00FD7398"/>
    <w:rsid w:val="00FD755D"/>
    <w:rsid w:val="00FE0537"/>
    <w:rsid w:val="00FE0D74"/>
    <w:rsid w:val="00FE0FDD"/>
    <w:rsid w:val="00FE2116"/>
    <w:rsid w:val="00FE289F"/>
    <w:rsid w:val="00FE5261"/>
    <w:rsid w:val="00FE67BC"/>
    <w:rsid w:val="00FE6CBA"/>
    <w:rsid w:val="00FE765F"/>
    <w:rsid w:val="00FE798D"/>
    <w:rsid w:val="00FE7F83"/>
    <w:rsid w:val="00FF0463"/>
    <w:rsid w:val="00FF1276"/>
    <w:rsid w:val="00FF3BB5"/>
    <w:rsid w:val="00FF408E"/>
    <w:rsid w:val="00FF4F75"/>
    <w:rsid w:val="00FF54DB"/>
    <w:rsid w:val="00FF5796"/>
    <w:rsid w:val="00FF6C3D"/>
    <w:rsid w:val="00FF7BF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1A591"/>
  <w15:docId w15:val="{1A08428C-C44D-4AA4-94AA-4769E988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0F"/>
    <w:pPr>
      <w:suppressAutoHyphens/>
      <w:spacing w:after="200"/>
    </w:pPr>
    <w:rPr>
      <w:color w:val="00000A"/>
      <w:lang w:val="hr-HR"/>
    </w:rPr>
  </w:style>
  <w:style w:type="paragraph" w:styleId="Heading1">
    <w:name w:val="heading 1"/>
    <w:basedOn w:val="Normal"/>
    <w:next w:val="Normal"/>
    <w:link w:val="Heading1Char"/>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nhideWhenUsed/>
    <w:qFormat/>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23579E"/>
    <w:rPr>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BodyText"/>
    <w:rsid w:val="00E61C90"/>
    <w:pPr>
      <w:keepNext/>
      <w:spacing w:before="240" w:after="120"/>
    </w:pPr>
    <w:rPr>
      <w:rFonts w:ascii="Arial" w:hAnsi="Arial" w:cs="FreeSans"/>
      <w:szCs w:val="28"/>
    </w:rPr>
  </w:style>
  <w:style w:type="paragraph" w:styleId="BodyText">
    <w:name w:val="Body Text"/>
    <w:basedOn w:val="Normal"/>
    <w:rsid w:val="00E61C90"/>
    <w:pPr>
      <w:spacing w:after="140" w:line="288" w:lineRule="auto"/>
    </w:pPr>
  </w:style>
  <w:style w:type="paragraph" w:styleId="List">
    <w:name w:val="List"/>
    <w:basedOn w:val="BodyText"/>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basedOn w:val="Normal"/>
    <w:link w:val="ListParagraphChar"/>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nhideWhenUsed/>
    <w:rsid w:val="00D23478"/>
    <w:pPr>
      <w:tabs>
        <w:tab w:val="center" w:pos="4536"/>
        <w:tab w:val="right" w:pos="9072"/>
      </w:tabs>
      <w:spacing w:after="0" w:line="240" w:lineRule="auto"/>
    </w:pPr>
  </w:style>
  <w:style w:type="paragraph" w:styleId="Footer">
    <w:name w:val="footer"/>
    <w:basedOn w:val="Normal"/>
    <w:link w:val="FooterChar"/>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1E57B2"/>
    <w:pPr>
      <w:tabs>
        <w:tab w:val="left" w:pos="284"/>
        <w:tab w:val="right" w:leader="dot" w:pos="9639"/>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link w:val="ListParagraph"/>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Heading3Char">
    <w:name w:val="Heading 3 Char"/>
    <w:basedOn w:val="DefaultParagraphFont"/>
    <w:link w:val="Heading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Heading1Char">
    <w:name w:val="Heading 1 Char"/>
    <w:basedOn w:val="DefaultParagraphFont"/>
    <w:link w:val="Heading1"/>
    <w:uiPriority w:val="9"/>
    <w:rsid w:val="00B25067"/>
    <w:rPr>
      <w:rFonts w:asciiTheme="majorHAnsi" w:eastAsiaTheme="majorEastAsia" w:hAnsiTheme="majorHAnsi" w:cstheme="majorBidi"/>
      <w:color w:val="365F91" w:themeColor="accent1" w:themeShade="BF"/>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675" TargetMode="External"/><Relationship Id="rId13" Type="http://schemas.openxmlformats.org/officeDocument/2006/relationships/hyperlink" Target="http://www.strukturnifondovi.hr/" TargetMode="External"/><Relationship Id="rId18" Type="http://schemas.openxmlformats.org/officeDocument/2006/relationships/hyperlink" Target="mailto:esf@min-kulture.h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sf@min-kulture.hr" TargetMode="External"/><Relationship Id="rId7" Type="http://schemas.openxmlformats.org/officeDocument/2006/relationships/endnotes" Target="endnotes.xml"/><Relationship Id="rId12" Type="http://schemas.openxmlformats.org/officeDocument/2006/relationships/hyperlink" Target="https://esif-wf.mrrfeu.hr/" TargetMode="External"/><Relationship Id="rId17" Type="http://schemas.openxmlformats.org/officeDocument/2006/relationships/hyperlink" Target="http://www.esf.h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rukturnifondovi.hr" TargetMode="External"/><Relationship Id="rId20" Type="http://schemas.openxmlformats.org/officeDocument/2006/relationships/hyperlink" Target="mailto:euprogrami@zaklada.civilnodrustvo.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68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ukturnifondovi.hr" TargetMode="External"/><Relationship Id="rId23" Type="http://schemas.openxmlformats.org/officeDocument/2006/relationships/header" Target="header2.xml"/><Relationship Id="rId10" Type="http://schemas.openxmlformats.org/officeDocument/2006/relationships/hyperlink" Target="http://www.zakon.hr/cms.htm?id=12780" TargetMode="External"/><Relationship Id="rId19" Type="http://schemas.openxmlformats.org/officeDocument/2006/relationships/hyperlink" Target="mailto:esf-prijava@min-kulture.hr" TargetMode="External"/><Relationship Id="rId4" Type="http://schemas.openxmlformats.org/officeDocument/2006/relationships/settings" Target="settings.xml"/><Relationship Id="rId9" Type="http://schemas.openxmlformats.org/officeDocument/2006/relationships/hyperlink" Target="http://www.zakon.hr/cms.htm?id=1677" TargetMode="External"/><Relationship Id="rId14" Type="http://schemas.openxmlformats.org/officeDocument/2006/relationships/hyperlink" Target="http://www.esf.h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3"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8" Type="http://schemas.openxmlformats.org/officeDocument/2006/relationships/hyperlink" Target="http://narodne-novine.nn.hr/clanci/sluzbeni/2013_12_158_3313.html" TargetMode="External"/><Relationship Id="rId26" Type="http://schemas.openxmlformats.org/officeDocument/2006/relationships/hyperlink" Target="http://www.zakon.hr/z/164/Zakon-o-zakladama-i-fundacijama" TargetMode="External"/><Relationship Id="rId39" Type="http://schemas.openxmlformats.org/officeDocument/2006/relationships/hyperlink" Target="http://www.irmo.hr/wp-content/uploads/2015/10/Final_Report_Online_with-Annex.pdf" TargetMode="External"/><Relationship Id="rId21" Type="http://schemas.openxmlformats.org/officeDocument/2006/relationships/hyperlink" Target="http://www.zakon.hr/z/132/Zakon-o-lokalnoj-i-podru%C4%8Dnoj-(regionalnoj)-samoupravi" TargetMode="External"/><Relationship Id="rId34" Type="http://schemas.openxmlformats.org/officeDocument/2006/relationships/hyperlink" Target="http://www.esf.hr/wordpress/wp-content/uploads/2015/09/OPULJP-hr-20150709.pdf" TargetMode="External"/><Relationship Id="rId42" Type="http://schemas.openxmlformats.org/officeDocument/2006/relationships/hyperlink" Target="http://www.mrms.hr/wp-content/uploads/2012/11/jim.pdf" TargetMode="External"/><Relationship Id="rId47" Type="http://schemas.openxmlformats.org/officeDocument/2006/relationships/hyperlink" Target="http://www.esf.hr/wordpress/wp-content/uploads/2015/02/Pokazatelji-provedbe-i-pra%C4%87enje-sudionika-ESF.pdf" TargetMode="External"/><Relationship Id="rId50" Type="http://schemas.openxmlformats.org/officeDocument/2006/relationships/hyperlink" Target="http://www.strukturnifondovi.hr/UserDocsImages/Strukturni%20fondovi%202014.%20%E2%80%93%202020/Vizualni%20identiteti/Upute%20za%20korisnike%20sredstava%202014%20-2020.pdf" TargetMode="External"/><Relationship Id="rId7" Type="http://schemas.openxmlformats.org/officeDocument/2006/relationships/hyperlink" Target="http://www.mvep.hr/custompages/static/hrv/files/120522_Ugovor_o_pristupanju.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narodne-novine.nn.hr/clanci/sluzbeni/2016_12_120_2607.html" TargetMode="External"/><Relationship Id="rId29" Type="http://schemas.openxmlformats.org/officeDocument/2006/relationships/hyperlink" Target="http://www.zakon.hr/z/340/Zakon-o-za%C5%A1titi-i-o%C4%8Duvanju-kulturnih-dobara" TargetMode="External"/><Relationship Id="rId11" Type="http://schemas.openxmlformats.org/officeDocument/2006/relationships/hyperlink" Target="http://narodne-novine.nn.hr/clanci/sluzbeni/2015_11_129_2439.html" TargetMode="External"/><Relationship Id="rId24" Type="http://schemas.openxmlformats.org/officeDocument/2006/relationships/hyperlink" Target="http://www.zakon.hr/z/313/Zakon-o-ustanovama" TargetMode="External"/><Relationship Id="rId32" Type="http://schemas.openxmlformats.org/officeDocument/2006/relationships/hyperlink" Target="http://narodne-novine.nn.hr/clanci/sluzbeni/2015_08_91_1770.html" TargetMode="External"/><Relationship Id="rId37" Type="http://schemas.openxmlformats.org/officeDocument/2006/relationships/hyperlink" Target="https://vlada.gov.hr/UserDocsImages/ZPPI/Strategije/Strategija%20borbe%20protiv%20siroma%C5%A1tva.pdf" TargetMode="External"/><Relationship Id="rId40" Type="http://schemas.openxmlformats.org/officeDocument/2006/relationships/hyperlink" Target="http://eur-lex.europa.eu/legal-content/EN/TXT/PDF/?uri=CELEX:52010DC0636&amp;from=HR" TargetMode="External"/><Relationship Id="rId45" Type="http://schemas.openxmlformats.org/officeDocument/2006/relationships/hyperlink" Target="http://narodne-novine.nn.hr/clanci/sluzbeni/2017_04_42_967.html" TargetMode="External"/><Relationship Id="rId5" Type="http://schemas.openxmlformats.org/officeDocument/2006/relationships/hyperlink" Target="http://eur-lex.europa.eu/legal-content/HR/TXT/HTML/?uri=CELEX:32014R0480&amp;from=HR" TargetMode="External"/><Relationship Id="rId15" Type="http://schemas.openxmlformats.org/officeDocument/2006/relationships/hyperlink" Target="http://narodne-novine.nn.hr/clanci/sluzbeni/2016_08_74_1749.html" TargetMode="External"/><Relationship Id="rId23" Type="http://schemas.openxmlformats.org/officeDocument/2006/relationships/hyperlink" Target="http://www.zakon.hr/z/746/Zakon-o-financijskom-poslovanju-i-ra%C4%8Dunovodstvu-neprofitnih-organizacija" TargetMode="External"/><Relationship Id="rId28" Type="http://schemas.openxmlformats.org/officeDocument/2006/relationships/hyperlink" Target="http://www.zakon.hr/z/690/Zakon-o-gradnji" TargetMode="External"/><Relationship Id="rId36" Type="http://schemas.openxmlformats.org/officeDocument/2006/relationships/hyperlink" Target="http://www.mspm.hr/UserDocsImages//arhiva/files/49211//European_Platform_against_Poverty_HR.pdf" TargetMode="External"/><Relationship Id="rId49" Type="http://schemas.openxmlformats.org/officeDocument/2006/relationships/hyperlink" Target="http://www.mfin.hr/hr/registar" TargetMode="External"/><Relationship Id="rId10" Type="http://schemas.openxmlformats.org/officeDocument/2006/relationships/hyperlink" Target="http://narodne-novine.nn.hr/clanci/sluzbeni/2015_02_23_479.html" TargetMode="External"/><Relationship Id="rId19" Type="http://schemas.openxmlformats.org/officeDocument/2006/relationships/hyperlink" Target="http://www.zakon.hr/z/222/Zakon-o-socijalnoj-skrbi" TargetMode="External"/><Relationship Id="rId31" Type="http://schemas.openxmlformats.org/officeDocument/2006/relationships/hyperlink" Target="https://www.zakon.hr/z/320/zakon-o-znanstvenoj-djelatnosti-i-visokom-obrazovanju" TargetMode="External"/><Relationship Id="rId44" Type="http://schemas.openxmlformats.org/officeDocument/2006/relationships/hyperlink" Target="http://www.un.org/documents/ga/res/46/a46r091.htm"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6/02/Pravilnik-o-izmjenama-i-dopunama-Pravilnika-o-prihvatljivosti-izdataka-u-okviru-Europskog-socijalnog-fonda.pdf" TargetMode="External"/><Relationship Id="rId22" Type="http://schemas.openxmlformats.org/officeDocument/2006/relationships/hyperlink" Target="http://www.zakon.hr/z/64/Zakon-o-udrugama" TargetMode="External"/><Relationship Id="rId27" Type="http://schemas.openxmlformats.org/officeDocument/2006/relationships/hyperlink" Target="http://www.zakon.hr/z/458/Zakon-o-zadrugama" TargetMode="External"/><Relationship Id="rId30" Type="http://schemas.openxmlformats.org/officeDocument/2006/relationships/hyperlink" Target="http://narodne-novine.nn.hr/clanci/sluzbeni/2001_11_96_1611.html" TargetMode="External"/><Relationship Id="rId35" Type="http://schemas.openxmlformats.org/officeDocument/2006/relationships/hyperlink" Target="http://www.min-kulture.hr/userdocsimages/Dokumenti/strateski%20plan/Web_Revidiran_Strate%C5%A1ki%20plan%20Ministarstva%20kulture%202016%20-2018.pdf" TargetMode="External"/><Relationship Id="rId43" Type="http://schemas.openxmlformats.org/officeDocument/2006/relationships/hyperlink" Target="http://eur-lex.europa.eu/legal-content/HR/TXT/HTML/?uri=CELEX:12007P&amp;from=HR" TargetMode="External"/><Relationship Id="rId48" Type="http://schemas.openxmlformats.org/officeDocument/2006/relationships/hyperlink" Target="http://www.esf.hr/wordpress/wp-content/uploads/2015/02/Smjernica-o-primjeni-&#269;lanka-9.-Konvencije-UN-a-o-pravima-osoba-s-invaliditetom.pdf" TargetMode="External"/><Relationship Id="rId8" Type="http://schemas.openxmlformats.org/officeDocument/2006/relationships/hyperlink" Target="http://narodne-novine.nn.hr/clanci/sluzbeni/2014_07_92_1838.html" TargetMode="External"/><Relationship Id="rId51" Type="http://schemas.openxmlformats.org/officeDocument/2006/relationships/hyperlink" Target="http://www.esf.hr/wordpress/wp-content/uploads/2015/07/Upute-za-korisnike-sredstava-2014-2020.pdf" TargetMode="External"/><Relationship Id="rId3" Type="http://schemas.openxmlformats.org/officeDocument/2006/relationships/hyperlink" Target="http://www.esf.hr/wordpress/wp-content/uploads/2016/03/PROVEDBENA-UREDBA-KOMISIJE-EU-br.-215_2014.pdf" TargetMode="External"/><Relationship Id="rId12" Type="http://schemas.openxmlformats.org/officeDocument/2006/relationships/hyperlink" Target="http://narodne-novine.nn.hr/clanci/sluzbeni/2017_02_15_351.html" TargetMode="External"/><Relationship Id="rId17" Type="http://schemas.openxmlformats.org/officeDocument/2006/relationships/hyperlink" Target="http://narodne-novine.nn.hr/clanci/sluzbeni/2010_05_63_1999.html" TargetMode="External"/><Relationship Id="rId25" Type="http://schemas.openxmlformats.org/officeDocument/2006/relationships/hyperlink" Target="http://www.zakon.hr/z/698/Zakon-o-pravima-samostalnih-umjetnika-i-poticanju-kulturnog-i-umjetni%C4%8Dkog-stvarala%C5%A1tva" TargetMode="External"/><Relationship Id="rId33" Type="http://schemas.openxmlformats.org/officeDocument/2006/relationships/hyperlink" Target="http://www.esf.hr/wordpress/wp-content/uploads/2015/02/GLAVNI-DOKUMENT_Sporazum_o_partnerstvu_HR.pdf" TargetMode="External"/><Relationship Id="rId38" Type="http://schemas.openxmlformats.org/officeDocument/2006/relationships/hyperlink" Target="http://eur-lex.europa.eu/legal-content/EN/TXT/PDF/?uri=CELEX:52014XG1223(02)&amp;from=EN" TargetMode="External"/><Relationship Id="rId46" Type="http://schemas.openxmlformats.org/officeDocument/2006/relationships/hyperlink" Target="http://www.esf.hr/wordpress/wp-content/uploads/2015/02/Pokazatelji-provedbe-i-pra%C4%87enje-sudionika-ESF.pdf" TargetMode="External"/><Relationship Id="rId20" Type="http://schemas.openxmlformats.org/officeDocument/2006/relationships/hyperlink" Target="http://www.zakon.hr/z/490/Zakon-o-suzbijanju-diskriminacije" TargetMode="External"/><Relationship Id="rId41" Type="http://schemas.openxmlformats.org/officeDocument/2006/relationships/hyperlink" Target="http://www.hsuti.hr/akc.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6AAF-B69E-4B05-9C65-5ED6DC3D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59</Pages>
  <Words>16015</Words>
  <Characters>91291</Characters>
  <Application>Microsoft Office Word</Application>
  <DocSecurity>0</DocSecurity>
  <Lines>760</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107092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Iva Marić</cp:lastModifiedBy>
  <cp:revision>7</cp:revision>
  <cp:lastPrinted>2017-05-22T18:16:00Z</cp:lastPrinted>
  <dcterms:created xsi:type="dcterms:W3CDTF">2017-07-10T11:29:00Z</dcterms:created>
  <dcterms:modified xsi:type="dcterms:W3CDTF">2017-07-13T13:07:00Z</dcterms:modified>
  <dc:language>hr-HR</dc:language>
</cp:coreProperties>
</file>